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8C" w:rsidRDefault="004D388C" w:rsidP="00884B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C4245"/>
          <w:sz w:val="27"/>
          <w:szCs w:val="27"/>
        </w:rPr>
      </w:pPr>
      <w:r>
        <w:rPr>
          <w:rFonts w:ascii="Arial" w:hAnsi="Arial" w:cs="Arial"/>
          <w:b/>
          <w:color w:val="3C4245"/>
          <w:sz w:val="27"/>
          <w:szCs w:val="27"/>
        </w:rPr>
        <w:t xml:space="preserve">ИНФОРМАЦИОННЫЙ ЛИСТ </w:t>
      </w:r>
    </w:p>
    <w:p w:rsidR="004D388C" w:rsidRPr="00E95A16" w:rsidRDefault="004D388C" w:rsidP="00884BFC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E95A16">
        <w:rPr>
          <w:b/>
          <w:color w:val="C00000"/>
          <w:sz w:val="28"/>
          <w:szCs w:val="28"/>
        </w:rPr>
        <w:t>НЕГАТИВНЫЕ ПОСЛЕДСТВИЯ ВОЗДЕЙСТВИЯ ТАБАКА</w:t>
      </w:r>
    </w:p>
    <w:p w:rsidR="004D388C" w:rsidRPr="00884BFC" w:rsidRDefault="00E95A16" w:rsidP="00884BF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884B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43815</wp:posOffset>
            </wp:positionV>
            <wp:extent cx="1193800" cy="895350"/>
            <wp:effectExtent l="0" t="0" r="6350" b="0"/>
            <wp:wrapSquare wrapText="bothSides"/>
            <wp:docPr id="1" name="Рисунок 1" descr="ÐÑÐµÐ¼Ð¸ÑÐ½ÑÐ¹ Ð´ÐµÐ½Ñ Ð±ÐµÐ· ÑÐ°Ð±Ð°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ÑÐµÐ¼Ð¸ÑÐ½ÑÐ¹ Ð´ÐµÐ½Ñ Ð±ÐµÐ· ÑÐ°Ð±Ð°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88C" w:rsidRPr="00884BFC">
        <w:rPr>
          <w:b/>
        </w:rPr>
        <w:t>Каждый год 31 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 Тема Всемирного дня без табака 2019 г. – «Табак и здоровье легких». </w:t>
      </w:r>
    </w:p>
    <w:p w:rsidR="004D388C" w:rsidRPr="00E95A16" w:rsidRDefault="004D388C" w:rsidP="00E95A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D388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табак угрожает здоровью легких людей по всему миру</w:t>
      </w:r>
    </w:p>
    <w:p w:rsidR="004D388C" w:rsidRPr="00884BFC" w:rsidRDefault="004D388C" w:rsidP="00E95A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внимание во Всемирный день без табака 2019 г. будет уделено многообразию негативных последст</w:t>
      </w:r>
      <w:bookmarkStart w:id="0" w:name="_GoBack"/>
      <w:bookmarkEnd w:id="0"/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вий воздействия табака для здоровья человека во всем мире. </w:t>
      </w:r>
    </w:p>
    <w:p w:rsidR="004D388C" w:rsidRPr="00884BFC" w:rsidRDefault="004D388C" w:rsidP="00E9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ним относятся:</w:t>
      </w:r>
    </w:p>
    <w:p w:rsidR="004D388C" w:rsidRPr="00884BFC" w:rsidRDefault="004D388C" w:rsidP="00E9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8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Рак легких.</w:t>
      </w:r>
      <w:r w:rsidRPr="004D388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proofErr w:type="spellStart"/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Табакокурение</w:t>
      </w:r>
      <w:proofErr w:type="spellEnd"/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ведущей причиной развития рака легких, и на его долю приходится более двух третей случаев смерти от этой болезни в мире. Воздействие вторичного табачного дыма в домашней обстановке и на работе также повышает риск рака легких. Отказ от курения может снизить риск заболевания раком легких: через 10 лет после прекращения курения риск развития рака легких сокращается примерно в половину по сравнению с риском для курильщика.</w:t>
      </w:r>
    </w:p>
    <w:p w:rsidR="004D388C" w:rsidRPr="00884BFC" w:rsidRDefault="004D388C" w:rsidP="00E9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8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Хронические респираторные заболевания. </w:t>
      </w:r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Курение табака является ведущей причиной хронической </w:t>
      </w:r>
      <w:proofErr w:type="spellStart"/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обструктивной</w:t>
      </w:r>
      <w:proofErr w:type="spellEnd"/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болезни легких (ХОБЛ) — заболевания, при котором накопление гнойной слизи в легких вызывает болезненный кашель и мучительное затруднение дыхания.  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 Скорейшее прекращение курения — наиболее эффективный способ замедлить развитие ХОБЛ и облегчить симптомы астмы.</w:t>
      </w:r>
    </w:p>
    <w:p w:rsidR="004D388C" w:rsidRPr="00884BFC" w:rsidRDefault="004D388C" w:rsidP="00E9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8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Последствия на различных этапах жизни.</w:t>
      </w:r>
      <w:r w:rsidRPr="004D388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4D388C" w:rsidRPr="00884BFC" w:rsidRDefault="004D388C" w:rsidP="00E9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возрасте.</w:t>
      </w:r>
    </w:p>
    <w:p w:rsidR="004D388C" w:rsidRPr="00884BFC" w:rsidRDefault="00884BFC" w:rsidP="00E9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120650</wp:posOffset>
            </wp:positionV>
            <wp:extent cx="1524000" cy="861695"/>
            <wp:effectExtent l="0" t="0" r="0" b="0"/>
            <wp:wrapSquare wrapText="bothSides"/>
            <wp:docPr id="2" name="Рисунок 2" descr="Описание: https://im0-tub-ru.yandex.net/i?id=f9eadd38b8442dc765518ce003aedc85&amp;n=33&amp;h=190&amp;w=3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im0-tub-ru.yandex.net/i?id=f9eadd38b8442dc765518ce003aedc85&amp;n=33&amp;h=190&amp;w=3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88C" w:rsidRPr="00E95A1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Туберкулез. </w:t>
      </w:r>
      <w:r w:rsidR="004D388C"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Туберкулез (ТБ) поражает легкие и ослабляет легочную функцию, которая еще больше страдает от курения табака. Химические компоненты табачного дыма могут провоцировать латентную инфекцию ТБ, которая имеется примерно у каждого четвертого человека. Активная форма ТБ, осложненная пагубным воздействием </w:t>
      </w:r>
      <w:proofErr w:type="spellStart"/>
      <w:r w:rsidR="004D388C"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="004D388C"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состояние легких, значительно повышает риск инвалидности и смерти от дыхательной недостаточности.</w:t>
      </w:r>
    </w:p>
    <w:p w:rsidR="004D388C" w:rsidRPr="00884BFC" w:rsidRDefault="004D388C" w:rsidP="00E9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1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Загрязнение воздуха. </w:t>
      </w:r>
      <w:r w:rsidRPr="0088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Табачный дым представляет собой крайне опасную форму загрязнения воздуха: в нем содержится более 7 000 химических веществ, из которых 69 веществ входят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</w:p>
    <w:p w:rsidR="00884BFC" w:rsidRDefault="00884BFC" w:rsidP="0088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884BFC" w:rsidRDefault="00884BFC" w:rsidP="0088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Филиал ФБУЗ «Центр гигиены и эпидемиологии в Алтайском крае </w:t>
      </w:r>
    </w:p>
    <w:p w:rsidR="00884BFC" w:rsidRPr="00CD7077" w:rsidRDefault="00884BFC" w:rsidP="0088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в городе Заринске, Заринском, </w:t>
      </w:r>
      <w:proofErr w:type="spellStart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Залесовском</w:t>
      </w:r>
      <w:proofErr w:type="spellEnd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Кытмановском</w:t>
      </w:r>
      <w:proofErr w:type="spellEnd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и </w:t>
      </w:r>
      <w:proofErr w:type="spellStart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Тогульском</w:t>
      </w:r>
      <w:proofErr w:type="spellEnd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районах»</w:t>
      </w:r>
    </w:p>
    <w:p w:rsidR="00884BFC" w:rsidRPr="00884BFC" w:rsidRDefault="00884BFC" w:rsidP="0088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</w:pPr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659100 Алтайский край </w:t>
      </w:r>
      <w:proofErr w:type="spellStart"/>
      <w:proofErr w:type="gramStart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г.Заринск</w:t>
      </w:r>
      <w:proofErr w:type="spellEnd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 ул.</w:t>
      </w:r>
      <w:proofErr w:type="gramEnd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25 Партсъезда д. 14 корп. </w:t>
      </w:r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2 </w:t>
      </w:r>
      <w:proofErr w:type="spellStart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каб</w:t>
      </w:r>
      <w:proofErr w:type="spellEnd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>. № 8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Тел</w:t>
      </w:r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>.:</w:t>
      </w:r>
      <w:proofErr w:type="gramEnd"/>
      <w:r w:rsidRPr="00CD707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8 (38595) 99027 E-mail: </w:t>
      </w:r>
      <w:hyperlink r:id="rId7" w:history="1">
        <w:r w:rsidRPr="00CD7077">
          <w:rPr>
            <w:rFonts w:ascii="Times New Roman" w:eastAsia="Times New Roman" w:hAnsi="Times New Roman" w:cs="Times New Roman"/>
            <w:b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zarinsk@altcge.ru</w:t>
        </w:r>
      </w:hyperlink>
    </w:p>
    <w:p w:rsidR="00884BFC" w:rsidRPr="00FE02F7" w:rsidRDefault="00884BFC" w:rsidP="00884B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FE02F7"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 w:rsidRPr="00FE02F7"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884BFC" w:rsidRPr="00CD7077" w:rsidRDefault="00884BFC" w:rsidP="00884B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FE02F7">
        <w:rPr>
          <w:rFonts w:ascii="Times New Roman" w:hAnsi="Times New Roman" w:cs="Times New Roman"/>
          <w:b/>
          <w:bCs/>
          <w:i/>
          <w:color w:val="C00000"/>
        </w:rPr>
        <w:t xml:space="preserve">8 800 555 49 </w:t>
      </w:r>
      <w:r>
        <w:rPr>
          <w:rFonts w:ascii="Times New Roman" w:hAnsi="Times New Roman" w:cs="Times New Roman"/>
          <w:b/>
          <w:bCs/>
          <w:i/>
          <w:color w:val="C00000"/>
        </w:rPr>
        <w:t>43 (звонок по России бесплатный)</w:t>
      </w:r>
    </w:p>
    <w:p w:rsidR="00884BFC" w:rsidRPr="00CD7077" w:rsidRDefault="00884BFC" w:rsidP="00884BFC">
      <w:pPr>
        <w:spacing w:after="0" w:line="240" w:lineRule="auto"/>
        <w:rPr>
          <w:rFonts w:ascii="Times New Roman" w:eastAsia="Times New Roman" w:hAnsi="Times New Roman" w:cs="Times New Roman"/>
          <w:b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</w:pPr>
    </w:p>
    <w:p w:rsidR="00884BFC" w:rsidRPr="00CD7077" w:rsidRDefault="00884BFC" w:rsidP="0088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</w:pPr>
      <w:r w:rsidRPr="00CD7077">
        <w:rPr>
          <w:rFonts w:ascii="Times New Roman" w:eastAsia="Times New Roman" w:hAnsi="Times New Roman" w:cs="Times New Roman"/>
          <w:b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t>2019 г.</w:t>
      </w:r>
    </w:p>
    <w:p w:rsidR="004D388C" w:rsidRPr="004D388C" w:rsidRDefault="004D388C" w:rsidP="004D388C">
      <w:pPr>
        <w:rPr>
          <w:rFonts w:ascii="Times New Roman" w:hAnsi="Times New Roman" w:cs="Times New Roman"/>
          <w:b/>
          <w:sz w:val="24"/>
          <w:szCs w:val="24"/>
        </w:rPr>
      </w:pPr>
    </w:p>
    <w:sectPr w:rsidR="004D388C" w:rsidRPr="004D388C" w:rsidSect="004D388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4D388C"/>
    <w:rsid w:val="00884BFC"/>
    <w:rsid w:val="00A93B8C"/>
    <w:rsid w:val="00E95A16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4BDB-22F6-4A8D-A446-43D2B31C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rinsk@altc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andex.ru/images/search?source=wiz&amp;img_url=https://blog.innovicares.ca/sites/default/files/quit-smoking-innovicares_1.jpg&amp;p=35&amp;text=%D0%BA%D0%B0%D1%80%D1%82%D0%B8%D0%BD%D0%BA%D0%B8%20%D0%BF%D0%BE%20%D0%BA%D1%83%D1%80%D0%B5%D0%BD%D0%B8%D1%8E%20%D0%B2%20%D1%85%D0%BE%D1%80%D0%BE%D1%88%D0%B5%D0%BC%20%D0%BA%D0%B0%D1%87%D0%B5%D1%81%D1%82%D0%B2%D0%B5&amp;noreask=1&amp;pos=1059&amp;rpt=simage&amp;lr=19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2019-05-24T06:49:00Z</dcterms:created>
  <dcterms:modified xsi:type="dcterms:W3CDTF">2019-05-27T10:03:00Z</dcterms:modified>
</cp:coreProperties>
</file>