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23" w:rsidRPr="00497023" w:rsidRDefault="00497023" w:rsidP="00AB5D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населения</w:t>
      </w:r>
    </w:p>
    <w:p w:rsidR="00AB5DA7" w:rsidRPr="00497023" w:rsidRDefault="00A94F8E" w:rsidP="00AB5D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4800"/>
          <w:sz w:val="48"/>
          <w:szCs w:val="48"/>
          <w:lang w:eastAsia="ru-RU"/>
        </w:rPr>
      </w:pPr>
      <w:r w:rsidRPr="00497023">
        <w:rPr>
          <w:rFonts w:ascii="Times New Roman" w:eastAsia="Times New Roman" w:hAnsi="Times New Roman" w:cs="Times New Roman"/>
          <w:b/>
          <w:color w:val="004800"/>
          <w:sz w:val="48"/>
          <w:szCs w:val="48"/>
          <w:lang w:eastAsia="ru-RU"/>
        </w:rPr>
        <w:t xml:space="preserve">Рекомендации по </w:t>
      </w:r>
      <w:r w:rsidR="00311933" w:rsidRPr="00497023">
        <w:rPr>
          <w:rFonts w:ascii="Times New Roman" w:eastAsia="Times New Roman" w:hAnsi="Times New Roman" w:cs="Times New Roman"/>
          <w:b/>
          <w:color w:val="004800"/>
          <w:sz w:val="48"/>
          <w:szCs w:val="48"/>
          <w:lang w:eastAsia="ru-RU"/>
        </w:rPr>
        <w:t>организации</w:t>
      </w:r>
      <w:r w:rsidRPr="00497023">
        <w:rPr>
          <w:rFonts w:ascii="Times New Roman" w:eastAsia="Times New Roman" w:hAnsi="Times New Roman" w:cs="Times New Roman"/>
          <w:b/>
          <w:color w:val="004800"/>
          <w:sz w:val="48"/>
          <w:szCs w:val="48"/>
          <w:lang w:eastAsia="ru-RU"/>
        </w:rPr>
        <w:t xml:space="preserve"> </w:t>
      </w:r>
    </w:p>
    <w:p w:rsidR="00311933" w:rsidRPr="00497023" w:rsidRDefault="00A94F8E" w:rsidP="0031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4800"/>
          <w:sz w:val="48"/>
          <w:szCs w:val="48"/>
          <w:lang w:eastAsia="ru-RU"/>
        </w:rPr>
      </w:pPr>
      <w:r w:rsidRPr="00497023">
        <w:rPr>
          <w:rFonts w:ascii="Times New Roman" w:eastAsia="Times New Roman" w:hAnsi="Times New Roman" w:cs="Times New Roman"/>
          <w:b/>
          <w:color w:val="004800"/>
          <w:sz w:val="48"/>
          <w:szCs w:val="48"/>
          <w:lang w:eastAsia="ru-RU"/>
        </w:rPr>
        <w:t>детского отдыха</w:t>
      </w:r>
      <w:bookmarkStart w:id="0" w:name="_GoBack"/>
      <w:bookmarkEnd w:id="0"/>
    </w:p>
    <w:p w:rsidR="00A94F8E" w:rsidRPr="00A94F8E" w:rsidRDefault="00311933" w:rsidP="00A94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55880</wp:posOffset>
            </wp:positionV>
            <wp:extent cx="2009775" cy="1343025"/>
            <wp:effectExtent l="0" t="0" r="9525" b="0"/>
            <wp:wrapTight wrapText="bothSides">
              <wp:wrapPolygon edited="0">
                <wp:start x="0" y="0"/>
                <wp:lineTo x="0" y="21140"/>
                <wp:lineTo x="21498" y="21140"/>
                <wp:lineTo x="21498" y="0"/>
                <wp:lineTo x="0" y="0"/>
              </wp:wrapPolygon>
            </wp:wrapTight>
            <wp:docPr id="5" name="Рисунок 5" descr="Счастливые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частливые де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F8E" w:rsidRPr="00A94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Еще немного и начнется пора летних каникул. В первую очередь многие из нас задумываются чем занять ребенка на весь период летнего отдыха, ведь для каждого родителя важно чтобы ребенок провел лето продуктивно, а главное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 для своего здоровья. Учебно-к</w:t>
      </w:r>
      <w:r w:rsidR="00A94F8E" w:rsidRPr="00A94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онсультационный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A94F8E" w:rsidRPr="00A94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подготовил рекомендации по проведению детского отдыха.</w:t>
      </w:r>
    </w:p>
    <w:p w:rsidR="00A94F8E" w:rsidRPr="00A94F8E" w:rsidRDefault="00A94F8E" w:rsidP="00A94F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F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Питание</w:t>
      </w:r>
    </w:p>
    <w:p w:rsidR="00A94F8E" w:rsidRPr="00A94F8E" w:rsidRDefault="00A94F8E" w:rsidP="00A94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F8E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бы не занимался и куда не отправился ребенок, обязательно проинформируйте его о правилах личной гигиены. Не покупайте детям скоропортящиеся продукты, тщательно мойте овощи и фрукты, и предлагайте детям употреблять бутилированную воду. Обеспечьте детей влажными и спиртовыми салфетками.</w:t>
      </w:r>
    </w:p>
    <w:p w:rsidR="00AB5DA7" w:rsidRPr="00A94F8E" w:rsidRDefault="00AB5DA7" w:rsidP="00AB5D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F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Поездки к месту отдыха</w:t>
      </w:r>
    </w:p>
    <w:p w:rsidR="00AB5DA7" w:rsidRPr="00A94F8E" w:rsidRDefault="00AB5DA7" w:rsidP="00AB5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F8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оставляйте детей без присмотра во время поездки на отдых. Во время движения транспорта не разрешайте детям ходить, стоять в транспорте. Не допускайте, чтобы дети высовывались из окон. Во время поездки в автомобиле используйте удерживающие устройства, блокируйте двери. Во время проведения автобусных, пешеходных и морских экскурсий ознакомьте детей с правилами поведения.</w:t>
      </w:r>
    </w:p>
    <w:p w:rsidR="00A94F8E" w:rsidRPr="00A94F8E" w:rsidRDefault="00A94F8E" w:rsidP="00A94F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F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Посещение водоемов</w:t>
      </w:r>
    </w:p>
    <w:p w:rsidR="00A94F8E" w:rsidRPr="00A94F8E" w:rsidRDefault="00A94F8E" w:rsidP="00A94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F8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ходите с ребенком на пляж в период с 11 до 16 часов, берегите от длительного пребывания на открытом солнце. На пляже оденьте на ребенка головной убор, торс лучше прикрыть майкой, и обязательно наносите на тело солнцезащитный крем. Купаться дети должны только под присмотром взрослых. Ребенок должен быть обязательно в плавательном жилете или нарукавниках. Время пребывания ребенка в воде необходимо ограничивать, чтобы не допустить переохлаждения.</w:t>
      </w:r>
    </w:p>
    <w:p w:rsidR="00A94F8E" w:rsidRPr="00A94F8E" w:rsidRDefault="00A94F8E" w:rsidP="00A94F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F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Детский лагерь</w:t>
      </w:r>
    </w:p>
    <w:p w:rsidR="00A94F8E" w:rsidRPr="00A94F8E" w:rsidRDefault="00A94F8E" w:rsidP="00A94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Выбирая лагерь для ребенка убедитесь, что он внесен в реестр организаций отдыха и оздоровления детей, который размещается на официальном сайте органа исполнительной власти субъекта Российской Федерации, уполномоченного на организацию и координацию деятельности по отдыху и оздоровлению детей (Министерство образования </w:t>
      </w:r>
      <w:r w:rsidR="00311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науки Алтайского </w:t>
      </w:r>
      <w:r w:rsidRPr="00A94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края </w:t>
      </w:r>
      <w:proofErr w:type="spellStart"/>
      <w:r w:rsidRPr="00A94F8E">
        <w:rPr>
          <w:rFonts w:ascii="Times New Roman" w:eastAsia="Times New Roman" w:hAnsi="Times New Roman" w:cs="Times New Roman"/>
          <w:sz w:val="26"/>
          <w:szCs w:val="26"/>
          <w:lang w:eastAsia="ru-RU"/>
        </w:rPr>
        <w:t>www</w:t>
      </w:r>
      <w:proofErr w:type="spellEnd"/>
      <w:r w:rsidRPr="00A94F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11933" w:rsidRPr="00311933">
        <w:t xml:space="preserve"> </w:t>
      </w:r>
      <w:r w:rsidR="00311933" w:rsidRPr="00311933">
        <w:rPr>
          <w:rFonts w:ascii="Times New Roman" w:eastAsia="Times New Roman" w:hAnsi="Times New Roman" w:cs="Times New Roman"/>
          <w:sz w:val="26"/>
          <w:szCs w:val="26"/>
          <w:lang w:eastAsia="ru-RU"/>
        </w:rPr>
        <w:t>educaltai.ru</w:t>
      </w:r>
      <w:r w:rsidRPr="00A94F8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94F8E" w:rsidRPr="00A94F8E" w:rsidRDefault="00A94F8E" w:rsidP="00A94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Детский лагерь обязан иметь санитарно-эпидемиологическое заключение о соответствии требованиям санитарных правил, выданное органами </w:t>
      </w:r>
      <w:proofErr w:type="spellStart"/>
      <w:r w:rsidRPr="00A94F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Pr="00A94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Вашем субъекте.</w:t>
      </w:r>
    </w:p>
    <w:p w:rsidR="00A94F8E" w:rsidRPr="00A94F8E" w:rsidRDefault="00A94F8E" w:rsidP="00A94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сведениях по загородным и санаторным организациям, получившим санитарно-эпидемиологические заключения, размещается на официальных сайтах Управлений </w:t>
      </w:r>
      <w:proofErr w:type="spellStart"/>
      <w:r w:rsidRPr="00A94F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Pr="00A94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субъекту Российской Федерации, на территориях которых осуществляют деятельность лагеря (</w:t>
      </w:r>
      <w:proofErr w:type="spellStart"/>
      <w:r w:rsidRPr="00A94F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</w:t>
      </w:r>
      <w:proofErr w:type="spellEnd"/>
      <w:r w:rsidRPr="00A94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proofErr w:type="gramStart"/>
      <w:r w:rsidR="00AB5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Алтайскому </w:t>
      </w:r>
      <w:r w:rsidRPr="00A94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краю</w:t>
      </w:r>
      <w:proofErr w:type="gramEnd"/>
      <w:r w:rsidRPr="00A94F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94F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A94F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11933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A94F8E">
        <w:rPr>
          <w:rFonts w:ascii="Times New Roman" w:eastAsia="Times New Roman" w:hAnsi="Times New Roman" w:cs="Times New Roman"/>
          <w:sz w:val="26"/>
          <w:szCs w:val="26"/>
          <w:lang w:eastAsia="ru-RU"/>
        </w:rPr>
        <w:t>rospotrebnadzor.ru). </w:t>
      </w:r>
    </w:p>
    <w:p w:rsidR="00497023" w:rsidRDefault="00497023" w:rsidP="00A94F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94F8E" w:rsidRDefault="00A94F8E" w:rsidP="00A94F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94F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Желаем Вам и Вашим детям веселых и безопасных каникул!</w:t>
      </w:r>
    </w:p>
    <w:p w:rsidR="00497023" w:rsidRPr="00497023" w:rsidRDefault="00497023" w:rsidP="00A94F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97023" w:rsidRDefault="00497023" w:rsidP="0049702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color w:val="C00000"/>
        </w:rPr>
      </w:pPr>
      <w:r>
        <w:rPr>
          <w:rFonts w:ascii="Times New Roman" w:hAnsi="Times New Roman" w:cs="Times New Roman"/>
          <w:b/>
          <w:bCs/>
          <w:i/>
          <w:color w:val="C00000"/>
        </w:rPr>
        <w:t xml:space="preserve">Телефон Единого консультационного центра </w:t>
      </w:r>
      <w:proofErr w:type="spellStart"/>
      <w:r>
        <w:rPr>
          <w:rFonts w:ascii="Times New Roman" w:hAnsi="Times New Roman" w:cs="Times New Roman"/>
          <w:b/>
          <w:bCs/>
          <w:i/>
          <w:color w:val="C00000"/>
        </w:rPr>
        <w:t>Роспотребнадзора</w:t>
      </w:r>
      <w:proofErr w:type="spellEnd"/>
    </w:p>
    <w:p w:rsidR="00497023" w:rsidRDefault="00497023" w:rsidP="0049702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color w:val="C00000"/>
        </w:rPr>
      </w:pPr>
      <w:r>
        <w:rPr>
          <w:rFonts w:ascii="Times New Roman" w:hAnsi="Times New Roman" w:cs="Times New Roman"/>
          <w:b/>
          <w:bCs/>
          <w:i/>
          <w:color w:val="C00000"/>
        </w:rPr>
        <w:t>8 800 555 49 43 (звонок по России бесплатный)</w:t>
      </w:r>
    </w:p>
    <w:p w:rsidR="00311933" w:rsidRDefault="00311933" w:rsidP="004970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</w:pPr>
    </w:p>
    <w:p w:rsidR="00311933" w:rsidRPr="00711FA5" w:rsidRDefault="00311933" w:rsidP="00311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Учебно-консультационный пункт Филиала</w:t>
      </w:r>
      <w:r w:rsidRPr="007B1CD3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ФБУЗ «Центр гигиены и эпидемиологии в Алтайском крае в городе Заринске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 </w:t>
      </w:r>
      <w:r w:rsidRPr="007B1CD3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Заринском, </w:t>
      </w:r>
      <w:proofErr w:type="spellStart"/>
      <w:r w:rsidRPr="007B1CD3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Залесовском</w:t>
      </w:r>
      <w:proofErr w:type="spellEnd"/>
      <w:r w:rsidRPr="007B1CD3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7B1CD3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Кытмановском</w:t>
      </w:r>
      <w:proofErr w:type="spellEnd"/>
      <w:r w:rsidRPr="007B1CD3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и </w:t>
      </w:r>
      <w:proofErr w:type="spellStart"/>
      <w:r w:rsidRPr="007B1CD3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Тогульском</w:t>
      </w:r>
      <w:proofErr w:type="spellEnd"/>
      <w:r w:rsidRPr="007B1CD3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районах»</w:t>
      </w:r>
    </w:p>
    <w:p w:rsidR="00311933" w:rsidRPr="007815CC" w:rsidRDefault="00311933" w:rsidP="00311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659100 Алтайский край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г.Заринск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7B1CD3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ул.</w:t>
      </w:r>
      <w:proofErr w:type="gramEnd"/>
      <w:r w:rsidRPr="007B1CD3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25 Партсъезда д. 14 корп. </w:t>
      </w:r>
      <w:r w:rsidRPr="007815CC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val="en-US" w:eastAsia="ru-RU"/>
        </w:rPr>
        <w:t xml:space="preserve">2 </w:t>
      </w:r>
      <w:proofErr w:type="spellStart"/>
      <w:r w:rsidRPr="007B1CD3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каб</w:t>
      </w:r>
      <w:proofErr w:type="spellEnd"/>
      <w:r w:rsidRPr="007815CC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val="en-US" w:eastAsia="ru-RU"/>
        </w:rPr>
        <w:t>. № 8</w:t>
      </w:r>
    </w:p>
    <w:p w:rsidR="00311933" w:rsidRPr="007815CC" w:rsidRDefault="00311933" w:rsidP="00311933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en-US" w:eastAsia="ru-RU"/>
        </w:rPr>
      </w:pPr>
      <w:r w:rsidRPr="007B1CD3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Тел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val="en-US" w:eastAsia="ru-RU"/>
        </w:rPr>
        <w:t>.: 8 (38595) 99027</w:t>
      </w:r>
      <w:r w:rsidRPr="007815CC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val="en-US" w:eastAsia="ru-RU"/>
        </w:rPr>
        <w:t xml:space="preserve"> </w:t>
      </w:r>
      <w:r w:rsidRPr="007B1CD3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val="en-US" w:eastAsia="ru-RU"/>
        </w:rPr>
        <w:t>E</w:t>
      </w:r>
      <w:r w:rsidRPr="007815CC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val="en-US" w:eastAsia="ru-RU"/>
        </w:rPr>
        <w:t>-</w:t>
      </w:r>
      <w:r w:rsidRPr="007B1CD3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val="en-US" w:eastAsia="ru-RU"/>
        </w:rPr>
        <w:t>mail</w:t>
      </w:r>
      <w:r w:rsidRPr="007815CC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val="en-US" w:eastAsia="ru-RU"/>
        </w:rPr>
        <w:t xml:space="preserve">: </w:t>
      </w:r>
      <w:hyperlink r:id="rId6" w:history="1">
        <w:r w:rsidRPr="0014481A"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shd w:val="clear" w:color="auto" w:fill="FFFFFF"/>
            <w:lang w:val="en-US" w:eastAsia="ru-RU"/>
          </w:rPr>
          <w:t>zarinsk</w:t>
        </w:r>
        <w:r w:rsidRPr="007815CC"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shd w:val="clear" w:color="auto" w:fill="FFFFFF"/>
            <w:lang w:val="en-US" w:eastAsia="ru-RU"/>
          </w:rPr>
          <w:t>@</w:t>
        </w:r>
        <w:r w:rsidRPr="0014481A"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shd w:val="clear" w:color="auto" w:fill="FFFFFF"/>
            <w:lang w:val="en-US" w:eastAsia="ru-RU"/>
          </w:rPr>
          <w:t>altcge</w:t>
        </w:r>
        <w:r w:rsidRPr="007815CC"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shd w:val="clear" w:color="auto" w:fill="FFFFFF"/>
            <w:lang w:val="en-US" w:eastAsia="ru-RU"/>
          </w:rPr>
          <w:t>.</w:t>
        </w:r>
        <w:r w:rsidRPr="0014481A"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shd w:val="clear" w:color="auto" w:fill="FFFFFF"/>
            <w:lang w:val="en-US" w:eastAsia="ru-RU"/>
          </w:rPr>
          <w:t>ru</w:t>
        </w:r>
      </w:hyperlink>
    </w:p>
    <w:p w:rsidR="00311933" w:rsidRDefault="00311933" w:rsidP="00311933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</w:pPr>
      <w:r>
        <w:rPr>
          <w:rStyle w:val="a3"/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>2019 г.</w:t>
      </w:r>
    </w:p>
    <w:p w:rsidR="00311933" w:rsidRPr="000615D6" w:rsidRDefault="00311933" w:rsidP="00311933">
      <w:pPr>
        <w:rPr>
          <w:rFonts w:ascii="Times New Roman" w:hAnsi="Times New Roman" w:cs="Times New Roman"/>
          <w:sz w:val="28"/>
          <w:szCs w:val="28"/>
        </w:rPr>
      </w:pPr>
    </w:p>
    <w:p w:rsidR="00A94F8E" w:rsidRPr="00A94F8E" w:rsidRDefault="00A94F8E" w:rsidP="00A94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F8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</w:p>
    <w:sectPr w:rsidR="00A94F8E" w:rsidRPr="00A94F8E" w:rsidSect="00497023">
      <w:pgSz w:w="11906" w:h="16838"/>
      <w:pgMar w:top="568" w:right="850" w:bottom="142" w:left="851" w:header="708" w:footer="708" w:gutter="0"/>
      <w:pgBorders w:offsetFrom="page">
        <w:top w:val="threeDEmboss" w:sz="24" w:space="24" w:color="004800"/>
        <w:left w:val="threeDEmboss" w:sz="24" w:space="24" w:color="004800"/>
        <w:bottom w:val="threeDEngrave" w:sz="24" w:space="24" w:color="004800"/>
        <w:right w:val="threeDEngrave" w:sz="24" w:space="24" w:color="0048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47A54"/>
    <w:multiLevelType w:val="multilevel"/>
    <w:tmpl w:val="55E0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8E"/>
    <w:rsid w:val="00311933"/>
    <w:rsid w:val="00497023"/>
    <w:rsid w:val="00A94F8E"/>
    <w:rsid w:val="00AB5DA7"/>
    <w:rsid w:val="00D4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61EE4-7924-4632-856C-03216871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9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97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6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4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insk@altcg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2019-05-22T08:44:00Z</dcterms:created>
  <dcterms:modified xsi:type="dcterms:W3CDTF">2019-05-30T09:18:00Z</dcterms:modified>
</cp:coreProperties>
</file>