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1AA0" w14:textId="2493DECE" w:rsidR="004B4931" w:rsidRPr="004B4931" w:rsidRDefault="004B4931" w:rsidP="004B493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4931">
        <w:rPr>
          <w:rFonts w:ascii="Times New Roman" w:hAnsi="Times New Roman"/>
          <w:b/>
          <w:sz w:val="28"/>
          <w:szCs w:val="28"/>
        </w:rPr>
        <w:t xml:space="preserve">Информация для </w:t>
      </w:r>
      <w:r w:rsidRPr="004B4931">
        <w:rPr>
          <w:rFonts w:ascii="Times New Roman" w:hAnsi="Times New Roman"/>
          <w:b/>
          <w:sz w:val="28"/>
          <w:szCs w:val="28"/>
        </w:rPr>
        <w:t>субъектов предпринимательской деятельности, в том числе сельхозтоваропроизводителей, об изменениях земельного законодательства</w:t>
      </w:r>
    </w:p>
    <w:p w14:paraId="7664FE3A" w14:textId="4BD28E84"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Федеральным законом от 14.07.2022 № 316-ФЗ «О внесении изменений в отдельные законодательные акты Российской Федерации» внесены изменения в Федеральный закон № 101-ФЗ «Об обороте земель сельскохозяйственного назначения» (далее - Федеральный закон № 101-ФЗ), согласно которым с 01.01.2023 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 (п.9 ст.9  указанного закона). </w:t>
      </w:r>
    </w:p>
    <w:p w14:paraId="2D361676" w14:textId="77777777"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Часть 8 ст.10 Федерального закона № 101-ФЗ изложена в новой редакции: с 01.01.2023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 Ранее таким правом могли воспользоваться и крестьянские (фермерские) хозяйства, являющиеся получателями мер господдержки. </w:t>
      </w:r>
    </w:p>
    <w:p w14:paraId="54304A6B" w14:textId="77777777"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Взамен с 01.01.2023 данной категории сельхозпроизводителей предоставлено право наряду со случаями, предусмотренными ст. 10 Федерального закона №101-ФЗ и ст. 39.18 Земельного кодекса РФ, получить в аренду на 5 лет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деятельности, вне зависимости от получения мер поддержки. </w:t>
      </w:r>
    </w:p>
    <w:p w14:paraId="6F8F8514" w14:textId="356DA3E7" w:rsidR="00F013FC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Порядок и основания предоставления земельного участка на льготных условиях регламентированы в новой ст.10.1 Федерального закона № 101-ФЗ. В частности, законом определено, что крестьянское (фермерское) хозяйство может получить без торгов в аренду земельный участок площадью в пределах размера, установленного законом субъекта Российской Федерации. Законом </w:t>
      </w:r>
      <w:r w:rsidRPr="004B4931">
        <w:rPr>
          <w:rFonts w:ascii="Times New Roman" w:hAnsi="Times New Roman"/>
          <w:sz w:val="28"/>
          <w:szCs w:val="28"/>
        </w:rPr>
        <w:lastRenderedPageBreak/>
        <w:t xml:space="preserve">края от 14.03.2003 № 8-ЗС «О регулировании отдельных отношений в области оборота земель сельскохозяйственного назначения» максимальный размер земельного участка из земель сельскохозяйственного назначения, находящегося в государственной или муниципальной собственности, предоставляемого на основании статьи 10.1 Федерального закона №101-ФЗ, определен в размере 25 га, минимальный- 2,6 га. </w:t>
      </w:r>
    </w:p>
    <w:p w14:paraId="4A35991A" w14:textId="6CD763C9" w:rsidR="004B4931" w:rsidRDefault="004B4931" w:rsidP="00745D31">
      <w:pPr>
        <w:jc w:val="both"/>
        <w:rPr>
          <w:rFonts w:ascii="Times New Roman" w:hAnsi="Times New Roman"/>
          <w:sz w:val="28"/>
          <w:szCs w:val="28"/>
        </w:rPr>
      </w:pPr>
    </w:p>
    <w:p w14:paraId="1E1BFBA0" w14:textId="67640394" w:rsidR="00745D31" w:rsidRDefault="00745D31" w:rsidP="00745D3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 прокурора</w:t>
      </w:r>
    </w:p>
    <w:p w14:paraId="02EA2521" w14:textId="2A08CDFD" w:rsidR="00745D31" w:rsidRPr="004B4931" w:rsidRDefault="00745D31" w:rsidP="00745D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Коршунова Ирина</w:t>
      </w:r>
      <w:bookmarkStart w:id="0" w:name="_GoBack"/>
      <w:bookmarkEnd w:id="0"/>
    </w:p>
    <w:sectPr w:rsidR="00745D31" w:rsidRPr="004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C"/>
    <w:rsid w:val="004B4931"/>
    <w:rsid w:val="00745D31"/>
    <w:rsid w:val="00803D24"/>
    <w:rsid w:val="00F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8B6A"/>
  <w15:chartTrackingRefBased/>
  <w15:docId w15:val="{F2B5490F-D8C0-4664-9C96-28F98B7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Коршунова Ирина Евгеньевна</cp:lastModifiedBy>
  <cp:revision>3</cp:revision>
  <dcterms:created xsi:type="dcterms:W3CDTF">2023-04-26T05:59:00Z</dcterms:created>
  <dcterms:modified xsi:type="dcterms:W3CDTF">2023-04-26T06:10:00Z</dcterms:modified>
</cp:coreProperties>
</file>