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6D" w:rsidRDefault="005F676D" w:rsidP="005F676D">
      <w:pPr>
        <w:jc w:val="center"/>
        <w:rPr>
          <w:b/>
          <w:caps/>
          <w:spacing w:val="20"/>
          <w:sz w:val="26"/>
          <w:szCs w:val="26"/>
        </w:rPr>
      </w:pPr>
    </w:p>
    <w:p w:rsidR="005F676D" w:rsidRDefault="005F676D" w:rsidP="005F676D">
      <w:pPr>
        <w:jc w:val="center"/>
        <w:rPr>
          <w:b/>
          <w:caps/>
          <w:spacing w:val="20"/>
          <w:sz w:val="26"/>
          <w:szCs w:val="26"/>
        </w:rPr>
      </w:pPr>
    </w:p>
    <w:p w:rsidR="005F676D" w:rsidRPr="00103CEE" w:rsidRDefault="00B4160E" w:rsidP="005F676D">
      <w:pPr>
        <w:jc w:val="center"/>
        <w:rPr>
          <w:b/>
          <w:caps/>
          <w:spacing w:val="20"/>
          <w:sz w:val="26"/>
          <w:szCs w:val="26"/>
        </w:rPr>
      </w:pPr>
      <w:r w:rsidRPr="00B4160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1953727" r:id="rId5"/>
        </w:pict>
      </w:r>
      <w:r w:rsidR="005F676D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5F676D" w:rsidRPr="00103CEE" w:rsidRDefault="005F676D" w:rsidP="005F676D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F676D" w:rsidRPr="00103CEE" w:rsidRDefault="005F676D" w:rsidP="005F676D">
      <w:pPr>
        <w:rPr>
          <w:b/>
          <w:caps/>
          <w:spacing w:val="20"/>
          <w:sz w:val="26"/>
          <w:szCs w:val="26"/>
        </w:rPr>
      </w:pPr>
    </w:p>
    <w:p w:rsidR="005F676D" w:rsidRPr="00071BEE" w:rsidRDefault="005F676D" w:rsidP="005F676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5F676D" w:rsidRPr="00103CEE" w:rsidRDefault="005F676D" w:rsidP="005F676D">
      <w:pPr>
        <w:rPr>
          <w:rFonts w:ascii="Arial" w:hAnsi="Arial"/>
          <w:sz w:val="26"/>
          <w:szCs w:val="26"/>
          <w:u w:val="single"/>
        </w:rPr>
      </w:pPr>
    </w:p>
    <w:p w:rsidR="005F676D" w:rsidRPr="00071BEE" w:rsidRDefault="005F676D" w:rsidP="005F676D">
      <w:pPr>
        <w:rPr>
          <w:rFonts w:ascii="Arial" w:hAnsi="Arial"/>
        </w:rPr>
      </w:pPr>
      <w:r>
        <w:rPr>
          <w:rFonts w:ascii="Arial" w:hAnsi="Arial"/>
        </w:rPr>
        <w:t>24.12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7F5610">
        <w:rPr>
          <w:rFonts w:ascii="Arial" w:hAnsi="Arial"/>
        </w:rPr>
        <w:t xml:space="preserve">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33</w:t>
      </w:r>
    </w:p>
    <w:p w:rsidR="005F676D" w:rsidRPr="00071BEE" w:rsidRDefault="005F676D" w:rsidP="005F676D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5F676D" w:rsidRDefault="005F676D" w:rsidP="005F676D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/>
      </w:tblPr>
      <w:tblGrid>
        <w:gridCol w:w="4788"/>
      </w:tblGrid>
      <w:tr w:rsidR="005F676D" w:rsidTr="00685CD6">
        <w:trPr>
          <w:trHeight w:val="1577"/>
        </w:trPr>
        <w:tc>
          <w:tcPr>
            <w:tcW w:w="4788" w:type="dxa"/>
            <w:hideMark/>
          </w:tcPr>
          <w:p w:rsidR="005F676D" w:rsidRDefault="005F676D" w:rsidP="00685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публичных слушаний </w:t>
            </w:r>
          </w:p>
          <w:p w:rsidR="005F676D" w:rsidRDefault="005F676D" w:rsidP="00685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 проекту  отчета  об  исполнении бюджета  муниципального </w:t>
            </w:r>
            <w:proofErr w:type="spellStart"/>
            <w:r>
              <w:rPr>
                <w:sz w:val="26"/>
                <w:szCs w:val="26"/>
              </w:rPr>
              <w:t>образова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5F676D" w:rsidRDefault="005F676D" w:rsidP="00685C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 w:rsidR="007F561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 сельсовет  </w:t>
            </w:r>
            <w:proofErr w:type="spellStart"/>
            <w:r>
              <w:rPr>
                <w:sz w:val="26"/>
                <w:szCs w:val="26"/>
              </w:rPr>
              <w:t>Заринс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5F676D" w:rsidRDefault="005F676D" w:rsidP="00685CD6">
            <w:r>
              <w:rPr>
                <w:sz w:val="26"/>
                <w:szCs w:val="26"/>
              </w:rPr>
              <w:t>кого района Алтайского края за 2020 год</w:t>
            </w:r>
          </w:p>
        </w:tc>
      </w:tr>
    </w:tbl>
    <w:p w:rsidR="005F676D" w:rsidRDefault="005F676D" w:rsidP="005F676D">
      <w:pPr>
        <w:pStyle w:val="2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F676D" w:rsidRDefault="005F676D" w:rsidP="005F676D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ст. 12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</w:p>
    <w:p w:rsidR="005F676D" w:rsidRDefault="005F676D" w:rsidP="005F676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проекту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2020 год  на 26 января 2021 года.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Установить, что публичные слушания по проекту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2020 год  будут проходить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14:00 часов.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, в составе 5 человек, который будет работать в здании администрации сельсовета.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и дополнений в проект отчета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2020 год  на секретаря администрации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 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 в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поселенческой библиотеке.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ПРИЛОЖЕНИЕ</w:t>
      </w:r>
    </w:p>
    <w:p w:rsidR="005F676D" w:rsidRDefault="005F676D" w:rsidP="005F676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к решению Собрания</w:t>
      </w:r>
    </w:p>
    <w:p w:rsidR="005F676D" w:rsidRDefault="005F676D" w:rsidP="005F676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депутатов </w:t>
      </w:r>
      <w:proofErr w:type="spellStart"/>
      <w:r>
        <w:rPr>
          <w:spacing w:val="-1"/>
          <w:sz w:val="26"/>
          <w:szCs w:val="26"/>
        </w:rPr>
        <w:t>Гришинского</w:t>
      </w:r>
      <w:proofErr w:type="spellEnd"/>
    </w:p>
    <w:p w:rsidR="005F676D" w:rsidRDefault="005F676D" w:rsidP="005F676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сельсовета от 24.12.2020 №  33</w:t>
      </w:r>
    </w:p>
    <w:p w:rsidR="005F676D" w:rsidRDefault="005F676D" w:rsidP="005F676D">
      <w:pPr>
        <w:shd w:val="clear" w:color="auto" w:fill="FFFFFF"/>
        <w:jc w:val="center"/>
        <w:rPr>
          <w:spacing w:val="-1"/>
          <w:sz w:val="26"/>
          <w:szCs w:val="26"/>
        </w:rPr>
      </w:pPr>
    </w:p>
    <w:p w:rsidR="005F676D" w:rsidRDefault="005F676D" w:rsidP="005F676D">
      <w:pPr>
        <w:jc w:val="center"/>
        <w:rPr>
          <w:b/>
          <w:caps/>
          <w:spacing w:val="20"/>
          <w:sz w:val="28"/>
          <w:szCs w:val="28"/>
        </w:rPr>
      </w:pPr>
    </w:p>
    <w:p w:rsidR="005F676D" w:rsidRDefault="005F676D" w:rsidP="005F67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</w:t>
      </w:r>
    </w:p>
    <w:p w:rsidR="005F676D" w:rsidRDefault="005F676D" w:rsidP="005F67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подготовки и проведения публичных слушаний по проекту отчета об исполнении бюджета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</w:p>
    <w:p w:rsidR="005F676D" w:rsidRDefault="005F676D" w:rsidP="005F676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за 2020 год</w:t>
      </w:r>
    </w:p>
    <w:p w:rsidR="005F676D" w:rsidRDefault="005F676D" w:rsidP="005F676D">
      <w:pPr>
        <w:jc w:val="center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1.Фишер Владимир Викторович – глава сельсовета;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– секретарь администрации сельсовета;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Чеботарева Вероника Анатольевна – депутат по избирательному округу № 1;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Кондратьева Мария Сергеевна - депутат по избирательному округу № 2;</w:t>
      </w:r>
    </w:p>
    <w:p w:rsidR="005F676D" w:rsidRDefault="005F676D" w:rsidP="005F67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Валентина Юрьевна -  директор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СДК;</w:t>
      </w: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both"/>
        <w:rPr>
          <w:sz w:val="26"/>
          <w:szCs w:val="26"/>
        </w:rPr>
      </w:pPr>
    </w:p>
    <w:p w:rsidR="005F676D" w:rsidRDefault="005F676D" w:rsidP="005F676D">
      <w:pPr>
        <w:jc w:val="center"/>
        <w:rPr>
          <w:caps/>
          <w:spacing w:val="20"/>
          <w:sz w:val="26"/>
          <w:szCs w:val="26"/>
        </w:rPr>
      </w:pPr>
    </w:p>
    <w:p w:rsidR="005F676D" w:rsidRDefault="005F676D" w:rsidP="005F676D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 w:rsidSect="00B4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BE"/>
    <w:rsid w:val="005F676D"/>
    <w:rsid w:val="007F5610"/>
    <w:rsid w:val="008F71CC"/>
    <w:rsid w:val="00916813"/>
    <w:rsid w:val="00A842BE"/>
    <w:rsid w:val="00B4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67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6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67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6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>*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2021-01-12T03:16:00Z</dcterms:created>
  <dcterms:modified xsi:type="dcterms:W3CDTF">2021-01-12T03:49:00Z</dcterms:modified>
</cp:coreProperties>
</file>