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  </w:t>
      </w:r>
      <w:bookmarkStart w:id="0" w:name="_GoBack"/>
      <w:bookmarkEnd w:id="0"/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Pr="004E7BF2" w:rsidRDefault="00FA785A" w:rsidP="006C173F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5.4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8771315" r:id="rId6"/>
        </w:pict>
      </w:r>
      <w:r w:rsidR="006C173F" w:rsidRPr="004E7BF2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6C173F" w:rsidRPr="004E7BF2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  <w:r w:rsidRPr="004E7BF2"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6C173F" w:rsidRPr="004E7BF2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Pr="004E7BF2" w:rsidRDefault="006C173F" w:rsidP="006C173F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 w:rsidRPr="004E7BF2"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6C173F" w:rsidRPr="004E7BF2" w:rsidRDefault="006C173F" w:rsidP="006C173F">
      <w:pPr>
        <w:jc w:val="center"/>
        <w:rPr>
          <w:sz w:val="26"/>
          <w:szCs w:val="26"/>
          <w:u w:val="single"/>
        </w:rPr>
      </w:pPr>
    </w:p>
    <w:p w:rsidR="006C173F" w:rsidRPr="004E7BF2" w:rsidRDefault="006C173F" w:rsidP="006C17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4E7BF2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4E7BF2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4E7BF2">
        <w:rPr>
          <w:rFonts w:ascii="Arial" w:hAnsi="Arial" w:cs="Arial"/>
        </w:rPr>
        <w:t xml:space="preserve">                                                                                                             № </w:t>
      </w:r>
      <w:r w:rsidR="00FA785A">
        <w:rPr>
          <w:rFonts w:ascii="Arial" w:hAnsi="Arial" w:cs="Arial"/>
        </w:rPr>
        <w:t>47</w:t>
      </w:r>
    </w:p>
    <w:p w:rsidR="006C173F" w:rsidRPr="004E7BF2" w:rsidRDefault="006C173F" w:rsidP="006C173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E7BF2"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6C173F" w:rsidRDefault="006C173F" w:rsidP="006C173F">
      <w:pPr>
        <w:jc w:val="center"/>
      </w:pPr>
    </w:p>
    <w:p w:rsidR="006C173F" w:rsidRPr="0037522F" w:rsidRDefault="006C173F" w:rsidP="006C173F">
      <w:pPr>
        <w:widowControl w:val="0"/>
        <w:tabs>
          <w:tab w:val="left" w:pos="5387"/>
        </w:tabs>
        <w:ind w:right="3969"/>
        <w:jc w:val="both"/>
        <w:rPr>
          <w:sz w:val="26"/>
          <w:szCs w:val="26"/>
        </w:rPr>
      </w:pPr>
      <w:r w:rsidRPr="0037522F">
        <w:rPr>
          <w:sz w:val="26"/>
          <w:szCs w:val="26"/>
        </w:rPr>
        <w:t>Об утверждении Порядка принятия решения</w:t>
      </w:r>
    </w:p>
    <w:p w:rsidR="006C173F" w:rsidRPr="0037522F" w:rsidRDefault="006C173F" w:rsidP="006C173F">
      <w:pPr>
        <w:widowControl w:val="0"/>
        <w:tabs>
          <w:tab w:val="left" w:pos="4962"/>
        </w:tabs>
        <w:ind w:right="4392"/>
        <w:jc w:val="both"/>
        <w:rPr>
          <w:sz w:val="26"/>
          <w:szCs w:val="26"/>
        </w:rPr>
      </w:pPr>
      <w:r w:rsidRPr="0037522F">
        <w:rPr>
          <w:sz w:val="26"/>
          <w:szCs w:val="26"/>
        </w:rPr>
        <w:t xml:space="preserve">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  <w:r w:rsidRPr="0037522F">
        <w:rPr>
          <w:sz w:val="26"/>
          <w:szCs w:val="26"/>
        </w:rPr>
        <w:t>Алтайского края</w:t>
      </w:r>
    </w:p>
    <w:p w:rsidR="006C173F" w:rsidRPr="0037522F" w:rsidRDefault="006C173F" w:rsidP="006C173F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6"/>
          <w:szCs w:val="26"/>
        </w:rPr>
      </w:pPr>
    </w:p>
    <w:p w:rsidR="006C173F" w:rsidRPr="0037522F" w:rsidRDefault="006C173F" w:rsidP="006C173F">
      <w:pPr>
        <w:widowControl w:val="0"/>
        <w:tabs>
          <w:tab w:val="left" w:pos="5387"/>
        </w:tabs>
        <w:ind w:right="3969"/>
        <w:jc w:val="both"/>
        <w:rPr>
          <w:b/>
          <w:sz w:val="26"/>
          <w:szCs w:val="26"/>
        </w:rPr>
      </w:pPr>
    </w:p>
    <w:p w:rsidR="006C173F" w:rsidRPr="0037522F" w:rsidRDefault="006C173F" w:rsidP="006C173F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37522F">
        <w:rPr>
          <w:sz w:val="26"/>
          <w:szCs w:val="26"/>
        </w:rPr>
        <w:t xml:space="preserve">В соответствии с Федеральными законами от 06.10.2003 № 131-ФЗ  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Уставом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6C173F" w:rsidRPr="0037522F" w:rsidRDefault="006C173F" w:rsidP="006C173F">
      <w:pPr>
        <w:widowControl w:val="0"/>
        <w:jc w:val="center"/>
        <w:rPr>
          <w:sz w:val="26"/>
          <w:szCs w:val="26"/>
        </w:rPr>
      </w:pPr>
      <w:r w:rsidRPr="0037522F">
        <w:rPr>
          <w:sz w:val="26"/>
          <w:szCs w:val="26"/>
        </w:rPr>
        <w:t>РЕШИЛ</w:t>
      </w:r>
      <w:r>
        <w:rPr>
          <w:sz w:val="26"/>
          <w:szCs w:val="26"/>
        </w:rPr>
        <w:t>О</w:t>
      </w:r>
      <w:r w:rsidRPr="0037522F">
        <w:rPr>
          <w:sz w:val="26"/>
          <w:szCs w:val="26"/>
        </w:rPr>
        <w:t>:</w:t>
      </w:r>
    </w:p>
    <w:p w:rsidR="006C173F" w:rsidRPr="0037522F" w:rsidRDefault="006C173F" w:rsidP="006C173F">
      <w:pPr>
        <w:widowControl w:val="0"/>
        <w:tabs>
          <w:tab w:val="left" w:pos="9356"/>
        </w:tabs>
        <w:ind w:firstLine="567"/>
        <w:jc w:val="both"/>
        <w:rPr>
          <w:sz w:val="26"/>
          <w:szCs w:val="26"/>
        </w:rPr>
      </w:pPr>
      <w:r w:rsidRPr="0037522F">
        <w:rPr>
          <w:sz w:val="26"/>
          <w:szCs w:val="26"/>
        </w:rPr>
        <w:t>1. Утвердить Порядок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  <w:r w:rsidRPr="0037522F">
        <w:rPr>
          <w:sz w:val="26"/>
          <w:szCs w:val="26"/>
        </w:rPr>
        <w:t>Алтайского края (приложение).</w:t>
      </w:r>
    </w:p>
    <w:p w:rsidR="006C173F" w:rsidRPr="005B0595" w:rsidRDefault="006C173F" w:rsidP="006C173F">
      <w:pPr>
        <w:shd w:val="clear" w:color="auto" w:fill="FFFFFF"/>
        <w:ind w:firstLine="539"/>
        <w:jc w:val="both"/>
        <w:rPr>
          <w:sz w:val="26"/>
          <w:szCs w:val="26"/>
        </w:rPr>
      </w:pPr>
      <w:r w:rsidRPr="005B0595">
        <w:rPr>
          <w:sz w:val="26"/>
          <w:szCs w:val="26"/>
        </w:rPr>
        <w:t xml:space="preserve">2. Настоящее решение подлежит размещению на </w:t>
      </w:r>
      <w:r w:rsidRPr="005B0595">
        <w:rPr>
          <w:sz w:val="26"/>
          <w:szCs w:val="26"/>
          <w:lang w:val="en-US"/>
        </w:rPr>
        <w:t>Web</w:t>
      </w:r>
      <w:r w:rsidRPr="005B0595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5B0595">
        <w:rPr>
          <w:sz w:val="26"/>
          <w:szCs w:val="26"/>
        </w:rPr>
        <w:t>ского</w:t>
      </w:r>
      <w:proofErr w:type="spellEnd"/>
      <w:r w:rsidRPr="005B0595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5B0595">
        <w:rPr>
          <w:sz w:val="26"/>
          <w:szCs w:val="26"/>
        </w:rPr>
        <w:t>Заринского</w:t>
      </w:r>
      <w:proofErr w:type="spellEnd"/>
      <w:r w:rsidRPr="005B0595">
        <w:rPr>
          <w:sz w:val="26"/>
          <w:szCs w:val="26"/>
        </w:rPr>
        <w:t xml:space="preserve"> района и на информационном стенде в администрации сельсовета. </w:t>
      </w:r>
    </w:p>
    <w:p w:rsidR="006C173F" w:rsidRDefault="006C173F" w:rsidP="006C173F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правопорядка.</w:t>
      </w:r>
    </w:p>
    <w:p w:rsidR="006C173F" w:rsidRDefault="006C173F" w:rsidP="006C173F">
      <w:pPr>
        <w:ind w:firstLine="709"/>
        <w:jc w:val="both"/>
        <w:rPr>
          <w:spacing w:val="-4"/>
          <w:sz w:val="26"/>
          <w:szCs w:val="26"/>
        </w:rPr>
      </w:pPr>
    </w:p>
    <w:p w:rsidR="006C173F" w:rsidRPr="00211140" w:rsidRDefault="006C173F" w:rsidP="006C173F">
      <w:pPr>
        <w:ind w:firstLine="709"/>
        <w:jc w:val="both"/>
        <w:rPr>
          <w:spacing w:val="-4"/>
          <w:sz w:val="26"/>
          <w:szCs w:val="26"/>
        </w:rPr>
      </w:pPr>
    </w:p>
    <w:p w:rsidR="006C173F" w:rsidRDefault="006C173F" w:rsidP="006C173F">
      <w:pPr>
        <w:jc w:val="both"/>
        <w:rPr>
          <w:sz w:val="26"/>
          <w:szCs w:val="26"/>
        </w:rPr>
      </w:pPr>
      <w:r w:rsidRPr="00212B7E">
        <w:rPr>
          <w:sz w:val="26"/>
          <w:szCs w:val="26"/>
        </w:rPr>
        <w:t xml:space="preserve">Глава сельсовета                         </w:t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6C173F" w:rsidRDefault="006C173F" w:rsidP="006C173F">
      <w:pPr>
        <w:jc w:val="both"/>
        <w:rPr>
          <w:sz w:val="26"/>
          <w:szCs w:val="26"/>
        </w:rPr>
      </w:pPr>
    </w:p>
    <w:p w:rsidR="006C173F" w:rsidRDefault="006C173F" w:rsidP="006C173F">
      <w:pPr>
        <w:jc w:val="both"/>
        <w:rPr>
          <w:sz w:val="26"/>
          <w:szCs w:val="26"/>
        </w:rPr>
      </w:pPr>
    </w:p>
    <w:p w:rsidR="006C173F" w:rsidRDefault="006C173F" w:rsidP="006C173F">
      <w:pPr>
        <w:jc w:val="both"/>
        <w:rPr>
          <w:sz w:val="26"/>
          <w:szCs w:val="26"/>
        </w:rPr>
      </w:pPr>
    </w:p>
    <w:p w:rsidR="006C173F" w:rsidRDefault="006C173F" w:rsidP="006C173F">
      <w:pPr>
        <w:jc w:val="both"/>
        <w:rPr>
          <w:sz w:val="26"/>
          <w:szCs w:val="26"/>
        </w:rPr>
      </w:pPr>
    </w:p>
    <w:p w:rsidR="006C173F" w:rsidRDefault="006C173F" w:rsidP="006C173F">
      <w:pPr>
        <w:jc w:val="both"/>
        <w:rPr>
          <w:sz w:val="26"/>
          <w:szCs w:val="26"/>
        </w:rPr>
      </w:pPr>
    </w:p>
    <w:p w:rsidR="006C173F" w:rsidRDefault="006C173F" w:rsidP="006C173F">
      <w:pPr>
        <w:jc w:val="both"/>
        <w:rPr>
          <w:sz w:val="26"/>
          <w:szCs w:val="26"/>
        </w:rPr>
      </w:pPr>
    </w:p>
    <w:p w:rsidR="006C173F" w:rsidRPr="0037522F" w:rsidRDefault="006C173F" w:rsidP="006C173F">
      <w:pPr>
        <w:widowControl w:val="0"/>
        <w:spacing w:line="240" w:lineRule="exact"/>
        <w:ind w:left="5664"/>
        <w:rPr>
          <w:sz w:val="26"/>
          <w:szCs w:val="26"/>
        </w:rPr>
      </w:pPr>
      <w:r w:rsidRPr="0037522F">
        <w:rPr>
          <w:sz w:val="26"/>
          <w:szCs w:val="26"/>
        </w:rPr>
        <w:lastRenderedPageBreak/>
        <w:t xml:space="preserve">Приложение </w:t>
      </w:r>
    </w:p>
    <w:p w:rsidR="006C173F" w:rsidRPr="0037522F" w:rsidRDefault="006C173F" w:rsidP="006C173F">
      <w:pPr>
        <w:widowControl w:val="0"/>
        <w:spacing w:line="240" w:lineRule="exact"/>
        <w:ind w:left="5664"/>
        <w:rPr>
          <w:sz w:val="26"/>
          <w:szCs w:val="26"/>
        </w:rPr>
      </w:pPr>
      <w:r w:rsidRPr="0037522F">
        <w:rPr>
          <w:sz w:val="26"/>
          <w:szCs w:val="26"/>
        </w:rPr>
        <w:t>к решению Со</w:t>
      </w:r>
      <w:r>
        <w:rPr>
          <w:sz w:val="26"/>
          <w:szCs w:val="26"/>
        </w:rPr>
        <w:t>брания</w:t>
      </w:r>
      <w:r w:rsidRPr="0037522F">
        <w:rPr>
          <w:sz w:val="26"/>
          <w:szCs w:val="26"/>
        </w:rPr>
        <w:t xml:space="preserve"> депутатов</w:t>
      </w:r>
    </w:p>
    <w:p w:rsidR="006C173F" w:rsidRPr="0037522F" w:rsidRDefault="006C173F" w:rsidP="006C173F">
      <w:pPr>
        <w:widowControl w:val="0"/>
        <w:ind w:left="5664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6C173F" w:rsidRPr="0037522F" w:rsidRDefault="006C173F" w:rsidP="006C173F">
      <w:pPr>
        <w:widowControl w:val="0"/>
        <w:ind w:left="5664"/>
        <w:rPr>
          <w:sz w:val="26"/>
          <w:szCs w:val="26"/>
        </w:rPr>
      </w:pPr>
      <w:r w:rsidRPr="0037522F">
        <w:rPr>
          <w:sz w:val="26"/>
          <w:szCs w:val="26"/>
        </w:rPr>
        <w:t xml:space="preserve">от </w:t>
      </w:r>
      <w:r>
        <w:rPr>
          <w:sz w:val="26"/>
          <w:szCs w:val="26"/>
        </w:rPr>
        <w:t>00.12.2019</w:t>
      </w:r>
      <w:r w:rsidRPr="0037522F">
        <w:rPr>
          <w:sz w:val="26"/>
          <w:szCs w:val="26"/>
        </w:rPr>
        <w:t xml:space="preserve"> № </w:t>
      </w:r>
      <w:r>
        <w:rPr>
          <w:sz w:val="26"/>
          <w:szCs w:val="26"/>
        </w:rPr>
        <w:t>00</w:t>
      </w:r>
    </w:p>
    <w:p w:rsidR="006C173F" w:rsidRPr="0037522F" w:rsidRDefault="006C173F" w:rsidP="006C173F">
      <w:pPr>
        <w:widowControl w:val="0"/>
        <w:jc w:val="center"/>
        <w:rPr>
          <w:sz w:val="26"/>
          <w:szCs w:val="26"/>
        </w:rPr>
      </w:pPr>
    </w:p>
    <w:p w:rsidR="006C173F" w:rsidRPr="0037522F" w:rsidRDefault="006C173F" w:rsidP="006C173F">
      <w:pPr>
        <w:widowControl w:val="0"/>
        <w:jc w:val="center"/>
        <w:rPr>
          <w:sz w:val="26"/>
          <w:szCs w:val="26"/>
        </w:rPr>
      </w:pPr>
    </w:p>
    <w:p w:rsidR="006C173F" w:rsidRPr="0037522F" w:rsidRDefault="006C173F" w:rsidP="006C173F">
      <w:pPr>
        <w:widowControl w:val="0"/>
        <w:jc w:val="center"/>
        <w:rPr>
          <w:sz w:val="26"/>
          <w:szCs w:val="26"/>
        </w:rPr>
      </w:pPr>
      <w:r w:rsidRPr="0037522F">
        <w:rPr>
          <w:sz w:val="26"/>
          <w:szCs w:val="26"/>
        </w:rPr>
        <w:t>ПОРЯДОК</w:t>
      </w:r>
    </w:p>
    <w:p w:rsidR="006C173F" w:rsidRPr="0037522F" w:rsidRDefault="006C173F" w:rsidP="006C173F">
      <w:pPr>
        <w:widowControl w:val="0"/>
        <w:autoSpaceDE w:val="0"/>
        <w:jc w:val="center"/>
        <w:rPr>
          <w:sz w:val="26"/>
          <w:szCs w:val="26"/>
        </w:rPr>
      </w:pPr>
      <w:r w:rsidRPr="0037522F">
        <w:rPr>
          <w:sz w:val="26"/>
          <w:szCs w:val="26"/>
        </w:rPr>
        <w:t>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 в Российской Федерации» в муниципальном образовании Алтайского края</w:t>
      </w:r>
    </w:p>
    <w:p w:rsidR="006C173F" w:rsidRPr="0037522F" w:rsidRDefault="006C173F" w:rsidP="006C173F">
      <w:pPr>
        <w:widowControl w:val="0"/>
        <w:autoSpaceDE w:val="0"/>
        <w:spacing w:line="240" w:lineRule="exact"/>
        <w:jc w:val="center"/>
        <w:rPr>
          <w:b/>
          <w:sz w:val="26"/>
          <w:szCs w:val="26"/>
        </w:rPr>
      </w:pPr>
    </w:p>
    <w:p w:rsidR="006C173F" w:rsidRPr="0037522F" w:rsidRDefault="006C173F" w:rsidP="006C173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173F" w:rsidRPr="0037522F" w:rsidRDefault="006C173F" w:rsidP="006C173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37522F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37522F">
        <w:rPr>
          <w:rFonts w:ascii="Times New Roman" w:hAnsi="Times New Roman" w:cs="Times New Roman"/>
          <w:sz w:val="26"/>
          <w:szCs w:val="26"/>
        </w:rPr>
        <w:t>Настоящий Порядок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определяет процедуру принятия решения            </w:t>
      </w:r>
      <w:r>
        <w:rPr>
          <w:rFonts w:ascii="Times New Roman" w:eastAsia="Arial" w:hAnsi="Times New Roman" w:cs="Times New Roman"/>
          <w:sz w:val="26"/>
          <w:szCs w:val="26"/>
        </w:rPr>
        <w:t xml:space="preserve">Собранием депутатов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района Алтайского края </w:t>
      </w:r>
      <w:r w:rsidRPr="0037522F">
        <w:rPr>
          <w:rFonts w:ascii="Times New Roman" w:eastAsia="Arial" w:hAnsi="Times New Roman" w:cs="Times New Roman"/>
          <w:sz w:val="26"/>
          <w:szCs w:val="26"/>
        </w:rPr>
        <w:t>(далее – «Со</w:t>
      </w:r>
      <w:r>
        <w:rPr>
          <w:rFonts w:ascii="Times New Roman" w:eastAsia="Arial" w:hAnsi="Times New Roman" w:cs="Times New Roman"/>
          <w:sz w:val="26"/>
          <w:szCs w:val="26"/>
        </w:rPr>
        <w:t>брание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депутатов»)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о применении к депутату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37522F">
        <w:rPr>
          <w:rFonts w:ascii="Times New Roman" w:hAnsi="Times New Roman" w:cs="Times New Roman"/>
          <w:sz w:val="26"/>
          <w:szCs w:val="26"/>
        </w:rPr>
        <w:t xml:space="preserve">предусмотренных частью 7.3-1 статьи 40 Федерального закона </w:t>
      </w:r>
      <w:r w:rsidRPr="0037522F">
        <w:rPr>
          <w:rFonts w:ascii="Times New Roman" w:eastAsia="Arial" w:hAnsi="Times New Roman" w:cs="Times New Roman"/>
          <w:sz w:val="26"/>
          <w:szCs w:val="26"/>
        </w:rPr>
        <w:t>от 6 октября 2003 года № 131-ФЗ</w:t>
      </w:r>
      <w:r w:rsidRPr="0037522F">
        <w:rPr>
          <w:rFonts w:eastAsia="Arial"/>
          <w:sz w:val="26"/>
          <w:szCs w:val="26"/>
        </w:rPr>
        <w:t xml:space="preserve"> </w:t>
      </w:r>
      <w:r w:rsidRPr="0037522F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Федерации».</w:t>
      </w:r>
    </w:p>
    <w:p w:rsidR="006C173F" w:rsidRPr="0037522F" w:rsidRDefault="006C173F" w:rsidP="006C173F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2. В случае, указанном в пункте 1 настоящего Порядка, к депутату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1) предупреждение;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2) освобождение депутата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от должности в Со</w:t>
      </w:r>
      <w:r>
        <w:rPr>
          <w:rFonts w:ascii="Times New Roman" w:eastAsia="Arial" w:hAnsi="Times New Roman" w:cs="Times New Roman"/>
          <w:sz w:val="26"/>
          <w:szCs w:val="26"/>
        </w:rPr>
        <w:t xml:space="preserve">брании </w:t>
      </w:r>
      <w:r w:rsidRPr="0037522F">
        <w:rPr>
          <w:rFonts w:ascii="Times New Roman" w:eastAsia="Arial" w:hAnsi="Times New Roman" w:cs="Times New Roman"/>
          <w:sz w:val="26"/>
          <w:szCs w:val="26"/>
        </w:rPr>
        <w:t>депутатов с лишением права занимать должности в Со</w:t>
      </w:r>
      <w:r>
        <w:rPr>
          <w:rFonts w:ascii="Times New Roman" w:eastAsia="Arial" w:hAnsi="Times New Roman" w:cs="Times New Roman"/>
          <w:sz w:val="26"/>
          <w:szCs w:val="26"/>
        </w:rPr>
        <w:t>брании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до прекращения срока его полномочий;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3)</w:t>
      </w:r>
      <w:r w:rsidRPr="0037522F">
        <w:rPr>
          <w:rFonts w:eastAsia="Arial"/>
          <w:sz w:val="26"/>
          <w:szCs w:val="26"/>
        </w:rPr>
        <w:t> </w:t>
      </w:r>
      <w:r w:rsidRPr="0037522F">
        <w:rPr>
          <w:rFonts w:ascii="Times New Roman" w:eastAsia="Arial" w:hAnsi="Times New Roman" w:cs="Times New Roman"/>
          <w:sz w:val="26"/>
          <w:szCs w:val="26"/>
        </w:rPr>
        <w:t>освобождение депутата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C173F" w:rsidRPr="0037522F" w:rsidRDefault="006C173F" w:rsidP="006C173F">
      <w:pPr>
        <w:pStyle w:val="Standard"/>
        <w:ind w:firstLine="708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4) запрет занимать должности в Со</w:t>
      </w:r>
      <w:r>
        <w:rPr>
          <w:rFonts w:ascii="Times New Roman" w:eastAsia="Arial" w:hAnsi="Times New Roman" w:cs="Times New Roman"/>
          <w:sz w:val="26"/>
          <w:szCs w:val="26"/>
        </w:rPr>
        <w:t>брании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до прекращения срока его полномочий;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5)</w:t>
      </w:r>
      <w:r w:rsidRPr="0037522F">
        <w:rPr>
          <w:rFonts w:eastAsia="Arial"/>
          <w:sz w:val="26"/>
          <w:szCs w:val="26"/>
        </w:rPr>
        <w:t> </w:t>
      </w:r>
      <w:r w:rsidRPr="0037522F">
        <w:rPr>
          <w:rFonts w:ascii="Times New Roman" w:eastAsia="Arial" w:hAnsi="Times New Roman" w:cs="Times New Roman"/>
          <w:sz w:val="26"/>
          <w:szCs w:val="26"/>
        </w:rPr>
        <w:t>запрет исполнять полномочия на постоянной основе в Со</w:t>
      </w:r>
      <w:r>
        <w:rPr>
          <w:rFonts w:ascii="Times New Roman" w:eastAsia="Arial" w:hAnsi="Times New Roman" w:cs="Times New Roman"/>
          <w:sz w:val="26"/>
          <w:szCs w:val="26"/>
        </w:rPr>
        <w:t>брании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до прекращения срока его полномочий.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3. Срок рассмотрения вопроса о применении мер ответственности                   к депутату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>,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если информация поступила в период между заседаниями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- не позднее чем через 3 месяца со дня ее поступления;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>Под днем поступления информации об установлении фактов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lastRenderedPageBreak/>
        <w:t>недостоверности или неполноты представленных сведений в данном пункте понимается день поступления в Со</w:t>
      </w:r>
      <w:r>
        <w:rPr>
          <w:rFonts w:ascii="Times New Roman" w:eastAsia="Arial" w:hAnsi="Times New Roman" w:cs="Times New Roman"/>
          <w:sz w:val="26"/>
          <w:szCs w:val="26"/>
        </w:rPr>
        <w:t>брание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заявления Губернатора Алтайского края, предусмотренного </w:t>
      </w:r>
      <w:hyperlink r:id="rId7">
        <w:r w:rsidRPr="003A410A">
          <w:rPr>
            <w:rStyle w:val="InternetLink"/>
            <w:rFonts w:ascii="Times New Roman" w:eastAsia="Arial" w:hAnsi="Times New Roman" w:cs="Times New Roman"/>
            <w:sz w:val="26"/>
            <w:szCs w:val="26"/>
          </w:rPr>
          <w:t>частью 11</w:t>
        </w:r>
      </w:hyperlink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статьи 11-4</w:t>
      </w:r>
      <w:r w:rsidRPr="0037522F">
        <w:rPr>
          <w:sz w:val="26"/>
          <w:szCs w:val="26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закона Алтайского края от 03.06.2010 № 46-ЗС «О противодействии коррупции в Алтайском крае», представления прокурора района (города) о принятии мер в связи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с выявлением фактов недостоверности или неполноты представленных сведений либо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6C173F" w:rsidRPr="0037522F" w:rsidRDefault="006C173F" w:rsidP="006C173F">
      <w:pPr>
        <w:pStyle w:val="Standard"/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4. По решению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 образуется комиссия, состоящая 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>из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не менее 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>чем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трех депутатов, на которой предварительно рассматривается поступившая информация в отношении депутата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, формируются предложения по применению меры ответственности. </w:t>
      </w:r>
    </w:p>
    <w:p w:rsidR="006C173F" w:rsidRPr="0037522F" w:rsidRDefault="006C173F" w:rsidP="006C173F">
      <w:pPr>
        <w:pStyle w:val="Standard"/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В случае рассмотрения комиссией вопроса о применении меры ответственности в отношении депутата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, являющегося членом комиссии, указанным лицом 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>заявляется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самоотвод. В случае самоотвода всех членов комиссии решением Совета депутатов формируется новый состав комиссии.</w:t>
      </w:r>
    </w:p>
    <w:p w:rsidR="006C173F" w:rsidRPr="0037522F" w:rsidRDefault="006C173F" w:rsidP="006C173F">
      <w:pPr>
        <w:pStyle w:val="Standard"/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5.</w:t>
      </w:r>
      <w:r w:rsidRPr="0037522F">
        <w:rPr>
          <w:rFonts w:eastAsia="Arial"/>
          <w:sz w:val="26"/>
          <w:szCs w:val="26"/>
        </w:rPr>
        <w:t> </w:t>
      </w:r>
      <w:r w:rsidRPr="0037522F">
        <w:rPr>
          <w:rFonts w:ascii="Times New Roman" w:eastAsia="Arial" w:hAnsi="Times New Roman" w:cs="Times New Roman"/>
          <w:sz w:val="26"/>
          <w:szCs w:val="26"/>
        </w:rPr>
        <w:t>Решение о применении к депутату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6C173F" w:rsidRPr="0037522F" w:rsidRDefault="006C173F" w:rsidP="006C173F">
      <w:pPr>
        <w:pStyle w:val="Standard"/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Решение о применении меры ответственности подлежит рассмотрению на открытом заседании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депутатов. </w:t>
      </w:r>
    </w:p>
    <w:p w:rsidR="006C173F" w:rsidRPr="0037522F" w:rsidRDefault="006C173F" w:rsidP="006C173F">
      <w:pPr>
        <w:pStyle w:val="Standard"/>
        <w:ind w:firstLine="705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 xml:space="preserve">Информация о месте и времени проведения заседания подлежит официальному опубликованию (обнародованию) не 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>позднее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чем за 10 дней до дня рассмотрения вопроса</w:t>
      </w:r>
      <w:r w:rsidRPr="0037522F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о применении меры ответственности к депутату, главе муниципального образования.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6. Решение о применении меры ответственности принимается отдельно                  в отношении каждого</w:t>
      </w:r>
      <w:r w:rsidRPr="0037522F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депутата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депутатов. 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Депутат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proofErr w:type="gramStart"/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объект недвижимого имущества, находящийся в пользовании по договору </w:t>
      </w:r>
      <w:r w:rsidRPr="0037522F">
        <w:rPr>
          <w:rFonts w:ascii="Times New Roman" w:eastAsia="Arial" w:hAnsi="Times New Roman" w:cs="Times New Roman"/>
          <w:sz w:val="26"/>
          <w:szCs w:val="26"/>
        </w:rPr>
        <w:lastRenderedPageBreak/>
        <w:t>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или) 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proofErr w:type="gramStart"/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</w:t>
      </w:r>
      <w:r>
        <w:rPr>
          <w:rFonts w:ascii="Times New Roman" w:eastAsia="Arial" w:hAnsi="Times New Roman" w:cs="Times New Roman"/>
          <w:sz w:val="26"/>
          <w:szCs w:val="26"/>
        </w:rPr>
        <w:t xml:space="preserve">яч </w:t>
      </w:r>
      <w:r w:rsidRPr="0037522F">
        <w:rPr>
          <w:rFonts w:ascii="Times New Roman" w:eastAsia="Arial" w:hAnsi="Times New Roman" w:cs="Times New Roman"/>
          <w:sz w:val="26"/>
          <w:szCs w:val="26"/>
        </w:rPr>
        <w:t>рублей и при этом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сведения о совершенной сделке и (или) приобретенном имуществе указаны в соответствующем разделе справки</w:t>
      </w:r>
      <w:r w:rsidRPr="0037522F">
        <w:rPr>
          <w:sz w:val="26"/>
          <w:szCs w:val="26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о доходах, об имуществе и обязательствах имущественного характера.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</w:t>
      </w:r>
      <w:r>
        <w:rPr>
          <w:rFonts w:ascii="Times New Roman" w:eastAsia="Arial" w:hAnsi="Times New Roman" w:cs="Times New Roman"/>
          <w:sz w:val="26"/>
          <w:szCs w:val="26"/>
        </w:rPr>
        <w:t>яч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рублей в год, а их общая рыночная стоимость не превышает сумму 10 тыс</w:t>
      </w:r>
      <w:r>
        <w:rPr>
          <w:rFonts w:ascii="Times New Roman" w:eastAsia="Arial" w:hAnsi="Times New Roman" w:cs="Times New Roman"/>
          <w:sz w:val="26"/>
          <w:szCs w:val="26"/>
        </w:rPr>
        <w:t>яч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рублей;</w:t>
      </w:r>
    </w:p>
    <w:p w:rsidR="006C173F" w:rsidRPr="0037522F" w:rsidRDefault="006C173F" w:rsidP="006C173F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37522F">
        <w:rPr>
          <w:rFonts w:ascii="Times New Roman" w:eastAsia="Arial" w:hAnsi="Times New Roman" w:cs="Times New Roman"/>
          <w:sz w:val="26"/>
          <w:szCs w:val="26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8. Решение о применении меры ответственности оформляется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7522F">
        <w:rPr>
          <w:rFonts w:ascii="Times New Roman" w:eastAsia="Arial" w:hAnsi="Times New Roman" w:cs="Times New Roman"/>
          <w:sz w:val="26"/>
          <w:szCs w:val="26"/>
        </w:rPr>
        <w:t>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6C173F" w:rsidRPr="0037522F" w:rsidRDefault="006C173F" w:rsidP="006C173F">
      <w:pPr>
        <w:pStyle w:val="Standard"/>
        <w:ind w:firstLine="709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 xml:space="preserve">9. </w:t>
      </w:r>
      <w:proofErr w:type="gramStart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</w:t>
      </w:r>
      <w:r w:rsidRPr="0037522F">
        <w:rPr>
          <w:rFonts w:ascii="Times New Roman" w:eastAsia="Arial" w:hAnsi="Times New Roman" w:cs="Times New Roman"/>
          <w:sz w:val="26"/>
          <w:szCs w:val="26"/>
        </w:rPr>
        <w:lastRenderedPageBreak/>
        <w:t>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</w:t>
      </w:r>
      <w:proofErr w:type="gramEnd"/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и обязанностей, установленных в целях противодействия коррупции.</w:t>
      </w:r>
    </w:p>
    <w:p w:rsidR="006C173F" w:rsidRPr="0037522F" w:rsidRDefault="006C173F" w:rsidP="006C173F">
      <w:pPr>
        <w:pStyle w:val="Standard"/>
        <w:ind w:firstLine="705"/>
        <w:jc w:val="both"/>
        <w:rPr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>, в отношении которых рассматривался вопрос.</w:t>
      </w:r>
    </w:p>
    <w:p w:rsidR="006C173F" w:rsidRPr="0037522F" w:rsidRDefault="006C173F" w:rsidP="006C173F">
      <w:pPr>
        <w:pStyle w:val="Standard"/>
        <w:ind w:firstLine="705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7522F">
        <w:rPr>
          <w:rFonts w:ascii="Times New Roman" w:eastAsia="Arial" w:hAnsi="Times New Roman" w:cs="Times New Roman"/>
          <w:sz w:val="26"/>
          <w:szCs w:val="26"/>
        </w:rPr>
        <w:t>11. Информация о применении меры ответственности к депутату Со</w:t>
      </w:r>
      <w:r>
        <w:rPr>
          <w:rFonts w:ascii="Times New Roman" w:eastAsia="Arial" w:hAnsi="Times New Roman" w:cs="Times New Roman"/>
          <w:sz w:val="26"/>
          <w:szCs w:val="26"/>
        </w:rPr>
        <w:t>брания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37522F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37522F">
        <w:rPr>
          <w:rFonts w:ascii="Times New Roman" w:eastAsia="Arial" w:hAnsi="Times New Roman" w:cs="Times New Roman"/>
          <w:sz w:val="26"/>
          <w:szCs w:val="26"/>
        </w:rPr>
        <w:t xml:space="preserve"> направляется письмом Губернатору Алтайского края,</w:t>
      </w:r>
      <w:r w:rsidRPr="0037522F">
        <w:rPr>
          <w:sz w:val="26"/>
          <w:szCs w:val="26"/>
        </w:rPr>
        <w:t xml:space="preserve"> </w:t>
      </w:r>
      <w:r w:rsidRPr="0037522F">
        <w:rPr>
          <w:rFonts w:ascii="Times New Roman" w:hAnsi="Times New Roman" w:cs="Times New Roman"/>
          <w:sz w:val="26"/>
          <w:szCs w:val="26"/>
        </w:rPr>
        <w:t xml:space="preserve">прокурору района (города) </w:t>
      </w:r>
      <w:r w:rsidRPr="0037522F">
        <w:rPr>
          <w:rFonts w:ascii="Times New Roman" w:eastAsia="Arial" w:hAnsi="Times New Roman" w:cs="Times New Roman"/>
          <w:sz w:val="26"/>
          <w:szCs w:val="26"/>
        </w:rPr>
        <w:t>в течение 5 рабочих дней со дня принятия решения о ее применении</w:t>
      </w:r>
      <w:r w:rsidRPr="003752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173F" w:rsidRPr="0037522F" w:rsidRDefault="006C173F" w:rsidP="006C173F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37522F">
        <w:rPr>
          <w:rFonts w:eastAsia="Arial"/>
          <w:sz w:val="26"/>
          <w:szCs w:val="26"/>
        </w:rPr>
        <w:t xml:space="preserve">12. Решение о применении меры ответственности подлежит </w:t>
      </w:r>
      <w:r w:rsidRPr="0037522F">
        <w:rPr>
          <w:sz w:val="26"/>
          <w:szCs w:val="26"/>
        </w:rPr>
        <w:t>обнародованию в порядке, предусмотренном для опубликования нормативных правовых актов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37522F">
        <w:rPr>
          <w:sz w:val="26"/>
          <w:szCs w:val="26"/>
        </w:rPr>
        <w:t xml:space="preserve">. </w:t>
      </w:r>
    </w:p>
    <w:p w:rsidR="006C173F" w:rsidRPr="0037522F" w:rsidRDefault="006C173F" w:rsidP="006C173F">
      <w:pPr>
        <w:autoSpaceDE w:val="0"/>
        <w:ind w:firstLine="709"/>
        <w:jc w:val="both"/>
        <w:rPr>
          <w:sz w:val="26"/>
          <w:szCs w:val="26"/>
        </w:rPr>
      </w:pPr>
    </w:p>
    <w:p w:rsidR="006C173F" w:rsidRPr="0037522F" w:rsidRDefault="006C173F" w:rsidP="006C173F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6C173F" w:rsidRDefault="006C173F" w:rsidP="006C173F">
      <w:pPr>
        <w:jc w:val="center"/>
        <w:rPr>
          <w:b/>
          <w:bCs/>
          <w:caps/>
          <w:spacing w:val="20"/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F9"/>
    <w:rsid w:val="004837F9"/>
    <w:rsid w:val="006C173F"/>
    <w:rsid w:val="008F71CC"/>
    <w:rsid w:val="00916813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C173F"/>
    <w:rPr>
      <w:color w:val="0000FF"/>
      <w:u w:val="single"/>
    </w:rPr>
  </w:style>
  <w:style w:type="paragraph" w:customStyle="1" w:styleId="Standard">
    <w:name w:val="Standard"/>
    <w:qFormat/>
    <w:rsid w:val="006C173F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6C173F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C173F"/>
    <w:rPr>
      <w:color w:val="0000FF"/>
      <w:u w:val="single"/>
    </w:rPr>
  </w:style>
  <w:style w:type="paragraph" w:customStyle="1" w:styleId="Standard">
    <w:name w:val="Standard"/>
    <w:qFormat/>
    <w:rsid w:val="006C173F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6C173F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1764</Words>
  <Characters>10056</Characters>
  <Application>Microsoft Office Word</Application>
  <DocSecurity>0</DocSecurity>
  <Lines>83</Lines>
  <Paragraphs>23</Paragraphs>
  <ScaleCrop>false</ScaleCrop>
  <Company>*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2019-12-17T01:28:00Z</dcterms:created>
  <dcterms:modified xsi:type="dcterms:W3CDTF">2019-12-25T02:29:00Z</dcterms:modified>
</cp:coreProperties>
</file>