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BC" w:rsidRPr="00870EAC" w:rsidRDefault="009C053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60.1pt" o:ole="" fillcolor="window">
            <v:imagedata r:id="rId8" o:title="" gain="192753f" blacklevel="-10486f" grayscale="t" bilevel="t"/>
          </v:shape>
          <o:OLEObject Type="Embed" ProgID="Word.Picture.8" ShapeID="_x0000_i1025" DrawAspect="Content" ObjectID="_1696145893" r:id="rId9"/>
        </w:object>
      </w:r>
      <w:r w:rsidR="004C1734" w:rsidRPr="00870EAC">
        <w:rPr>
          <w:rFonts w:ascii="Times New Roman" w:hAnsi="Times New Roman" w:cs="Times New Roman"/>
          <w:sz w:val="28"/>
          <w:szCs w:val="28"/>
        </w:rPr>
        <w:t>ПРОЕКТ</w:t>
      </w:r>
    </w:p>
    <w:p w:rsidR="009C0537" w:rsidRPr="00870EAC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EAC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9C0537" w:rsidRPr="00870EAC">
        <w:rPr>
          <w:rFonts w:ascii="Times New Roman" w:hAnsi="Times New Roman" w:cs="Times New Roman"/>
          <w:bCs/>
          <w:sz w:val="28"/>
          <w:szCs w:val="28"/>
        </w:rPr>
        <w:t xml:space="preserve">СМАЗНЕВСКОГО </w:t>
      </w:r>
      <w:r w:rsidRPr="00870EAC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4E3657" w:rsidRPr="00870EAC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EAC">
        <w:rPr>
          <w:rFonts w:ascii="Times New Roman" w:hAnsi="Times New Roman" w:cs="Times New Roman"/>
          <w:bCs/>
          <w:sz w:val="28"/>
          <w:szCs w:val="28"/>
        </w:rPr>
        <w:t>ЗАРИНСКОГО РАЙОНА АЛТАЙСКОГО КРАЯ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4E3657" w:rsidRPr="00870EAC" w:rsidTr="000B10E0">
        <w:tc>
          <w:tcPr>
            <w:tcW w:w="8568" w:type="dxa"/>
            <w:hideMark/>
          </w:tcPr>
          <w:p w:rsidR="00775F5B" w:rsidRPr="00870EAC" w:rsidRDefault="00775F5B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E3657" w:rsidRPr="00870EAC" w:rsidRDefault="004E3657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70EA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 Е Ш Е Н И Е</w:t>
            </w:r>
          </w:p>
          <w:p w:rsidR="004218F1" w:rsidRPr="00870EAC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218F1" w:rsidRPr="00870EAC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1568A7" w:rsidRPr="00870EAC" w:rsidRDefault="001568A7" w:rsidP="002C2C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870EAC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870EAC" w:rsidRDefault="004C1734" w:rsidP="002C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00</w:t>
      </w:r>
      <w:r w:rsidR="001568A7" w:rsidRPr="00870EAC">
        <w:rPr>
          <w:rFonts w:ascii="Times New Roman" w:hAnsi="Times New Roman" w:cs="Times New Roman"/>
          <w:sz w:val="28"/>
          <w:szCs w:val="28"/>
        </w:rPr>
        <w:t>.</w:t>
      </w:r>
      <w:r w:rsidRPr="00870EAC">
        <w:rPr>
          <w:rFonts w:ascii="Times New Roman" w:hAnsi="Times New Roman" w:cs="Times New Roman"/>
          <w:sz w:val="28"/>
          <w:szCs w:val="28"/>
        </w:rPr>
        <w:t>00</w:t>
      </w:r>
      <w:r w:rsidR="001568A7" w:rsidRPr="00870EAC">
        <w:rPr>
          <w:rFonts w:ascii="Times New Roman" w:hAnsi="Times New Roman" w:cs="Times New Roman"/>
          <w:sz w:val="28"/>
          <w:szCs w:val="28"/>
        </w:rPr>
        <w:t>.20</w:t>
      </w:r>
      <w:r w:rsidRPr="00870EAC">
        <w:rPr>
          <w:rFonts w:ascii="Times New Roman" w:hAnsi="Times New Roman" w:cs="Times New Roman"/>
          <w:sz w:val="28"/>
          <w:szCs w:val="28"/>
        </w:rPr>
        <w:t>21</w:t>
      </w:r>
      <w:r w:rsidR="008F4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568A7" w:rsidRPr="00870EAC">
        <w:rPr>
          <w:rFonts w:ascii="Times New Roman" w:hAnsi="Times New Roman" w:cs="Times New Roman"/>
          <w:sz w:val="28"/>
          <w:szCs w:val="28"/>
        </w:rPr>
        <w:t>№</w:t>
      </w:r>
      <w:r w:rsidRPr="00870EAC">
        <w:rPr>
          <w:rFonts w:ascii="Times New Roman" w:hAnsi="Times New Roman" w:cs="Times New Roman"/>
          <w:sz w:val="28"/>
          <w:szCs w:val="28"/>
        </w:rPr>
        <w:t>00</w:t>
      </w:r>
    </w:p>
    <w:p w:rsidR="009C0537" w:rsidRPr="00870EAC" w:rsidRDefault="008F4236" w:rsidP="002C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C0537" w:rsidRPr="00870EAC">
        <w:rPr>
          <w:rFonts w:ascii="Times New Roman" w:hAnsi="Times New Roman" w:cs="Times New Roman"/>
          <w:sz w:val="28"/>
          <w:szCs w:val="28"/>
        </w:rPr>
        <w:t>ст.Смазнево</w:t>
      </w:r>
    </w:p>
    <w:tbl>
      <w:tblPr>
        <w:tblW w:w="9059" w:type="dxa"/>
        <w:tblInd w:w="-106" w:type="dxa"/>
        <w:tblLook w:val="01E0"/>
      </w:tblPr>
      <w:tblGrid>
        <w:gridCol w:w="4219"/>
        <w:gridCol w:w="2126"/>
        <w:gridCol w:w="2714"/>
      </w:tblGrid>
      <w:tr w:rsidR="001568A7" w:rsidRPr="00870EAC">
        <w:tc>
          <w:tcPr>
            <w:tcW w:w="4219" w:type="dxa"/>
          </w:tcPr>
          <w:p w:rsidR="001568A7" w:rsidRPr="00870EAC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</w:t>
            </w:r>
            <w:r w:rsidRPr="00870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70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нений </w:t>
            </w:r>
            <w:r w:rsidRPr="00870EAC">
              <w:rPr>
                <w:rFonts w:ascii="Times New Roman" w:hAnsi="Times New Roman" w:cs="Times New Roman"/>
                <w:sz w:val="28"/>
                <w:szCs w:val="28"/>
              </w:rPr>
              <w:t xml:space="preserve">в Устав муниципального образования </w:t>
            </w:r>
            <w:r w:rsidR="009C0537" w:rsidRPr="00870EAC">
              <w:rPr>
                <w:rFonts w:ascii="Times New Roman" w:hAnsi="Times New Roman" w:cs="Times New Roman"/>
                <w:sz w:val="28"/>
                <w:szCs w:val="28"/>
              </w:rPr>
              <w:t>Смазневский</w:t>
            </w:r>
            <w:r w:rsidR="00F91A24" w:rsidRPr="00870E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EAC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870E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0EAC">
              <w:rPr>
                <w:rFonts w:ascii="Times New Roman" w:hAnsi="Times New Roman" w:cs="Times New Roman"/>
                <w:sz w:val="28"/>
                <w:szCs w:val="28"/>
              </w:rPr>
              <w:t>совет Заринского района Алта</w:t>
            </w:r>
            <w:r w:rsidRPr="00870E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0EAC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126" w:type="dxa"/>
          </w:tcPr>
          <w:p w:rsidR="001568A7" w:rsidRPr="00870EAC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568A7" w:rsidRPr="00870EAC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A7" w:rsidRPr="00870EAC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36A8C" w:rsidRDefault="001568A7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r w:rsidR="009C0537" w:rsidRPr="00870EAC">
        <w:rPr>
          <w:rFonts w:ascii="Times New Roman" w:hAnsi="Times New Roman" w:cs="Times New Roman"/>
          <w:sz w:val="28"/>
          <w:szCs w:val="28"/>
        </w:rPr>
        <w:t>Смазневский</w:t>
      </w:r>
      <w:r w:rsidR="004E0816">
        <w:rPr>
          <w:rFonts w:ascii="Times New Roman" w:hAnsi="Times New Roman" w:cs="Times New Roman"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sz w:val="28"/>
          <w:szCs w:val="28"/>
        </w:rPr>
        <w:t>сельс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вет Заринского района Алтайского края в соответствие с действующим законод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тельством, руководствуясь статьей 44 Федерального закона от 6 октября 2003 года № 131-ФЗ «Об общих принципах организации местного самоуправления в Росси</w:t>
      </w:r>
      <w:r w:rsidRPr="00870EAC">
        <w:rPr>
          <w:rFonts w:ascii="Times New Roman" w:hAnsi="Times New Roman" w:cs="Times New Roman"/>
          <w:sz w:val="28"/>
          <w:szCs w:val="28"/>
        </w:rPr>
        <w:t>й</w:t>
      </w:r>
      <w:r w:rsidRPr="00870EAC">
        <w:rPr>
          <w:rFonts w:ascii="Times New Roman" w:hAnsi="Times New Roman" w:cs="Times New Roman"/>
          <w:sz w:val="28"/>
          <w:szCs w:val="28"/>
        </w:rPr>
        <w:t>ской Федерации» и статьей 2</w:t>
      </w:r>
      <w:r w:rsidR="00D36A8C" w:rsidRPr="00870EAC">
        <w:rPr>
          <w:rFonts w:ascii="Times New Roman" w:hAnsi="Times New Roman" w:cs="Times New Roman"/>
          <w:sz w:val="28"/>
          <w:szCs w:val="28"/>
        </w:rPr>
        <w:t>4</w:t>
      </w:r>
      <w:r w:rsidRPr="00870EAC">
        <w:rPr>
          <w:rFonts w:ascii="Times New Roman" w:hAnsi="Times New Roman" w:cs="Times New Roman"/>
          <w:sz w:val="28"/>
          <w:szCs w:val="28"/>
        </w:rPr>
        <w:t xml:space="preserve"> Устава, </w:t>
      </w:r>
      <w:r w:rsidR="006F2C3F" w:rsidRPr="00870EAC">
        <w:rPr>
          <w:rFonts w:ascii="Times New Roman" w:hAnsi="Times New Roman" w:cs="Times New Roman"/>
          <w:sz w:val="28"/>
          <w:szCs w:val="28"/>
        </w:rPr>
        <w:t>Совет</w:t>
      </w:r>
      <w:r w:rsidRPr="00870EA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C0537" w:rsidRPr="00870EAC">
        <w:rPr>
          <w:rFonts w:ascii="Times New Roman" w:hAnsi="Times New Roman" w:cs="Times New Roman"/>
          <w:sz w:val="28"/>
          <w:szCs w:val="28"/>
        </w:rPr>
        <w:t>Смазневского</w:t>
      </w:r>
      <w:r w:rsidR="004E0816">
        <w:rPr>
          <w:rFonts w:ascii="Times New Roman" w:hAnsi="Times New Roman" w:cs="Times New Roman"/>
          <w:sz w:val="28"/>
          <w:szCs w:val="28"/>
        </w:rPr>
        <w:t xml:space="preserve"> </w:t>
      </w:r>
      <w:r w:rsidR="00CC199F"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>ельсовета</w:t>
      </w:r>
    </w:p>
    <w:p w:rsidR="00C756C6" w:rsidRPr="00870EAC" w:rsidRDefault="00C756C6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870EAC" w:rsidRDefault="001568A7" w:rsidP="002C2C2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70EAC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1568A7" w:rsidRPr="00870EAC" w:rsidRDefault="001568A7" w:rsidP="002C2C2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1.Внести в Устав муниципального образования </w:t>
      </w:r>
      <w:r w:rsidR="009C0537" w:rsidRPr="00870EAC">
        <w:rPr>
          <w:rFonts w:ascii="Times New Roman" w:hAnsi="Times New Roman" w:cs="Times New Roman"/>
          <w:sz w:val="28"/>
          <w:szCs w:val="28"/>
        </w:rPr>
        <w:t>Смазневский</w:t>
      </w:r>
      <w:r w:rsidR="004E0816">
        <w:rPr>
          <w:rFonts w:ascii="Times New Roman" w:hAnsi="Times New Roman" w:cs="Times New Roman"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sz w:val="28"/>
          <w:szCs w:val="28"/>
        </w:rPr>
        <w:t>сельсовет Зари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ского района Алтайского края следующие изменения и дополнения:</w:t>
      </w:r>
    </w:p>
    <w:p w:rsidR="001568A7" w:rsidRPr="00870EAC" w:rsidRDefault="001568A7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870EAC" w:rsidRDefault="001568A7" w:rsidP="00870EAC">
      <w:pPr>
        <w:pStyle w:val="af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3 изложить в следующей редакции:</w:t>
      </w:r>
    </w:p>
    <w:p w:rsidR="00D36A8C" w:rsidRPr="00870EAC" w:rsidRDefault="00D36A8C" w:rsidP="00D36A8C">
      <w:pPr>
        <w:pStyle w:val="af0"/>
        <w:ind w:right="-1" w:firstLine="567"/>
        <w:rPr>
          <w:bCs/>
          <w:szCs w:val="28"/>
        </w:rPr>
      </w:pPr>
      <w:r w:rsidRPr="00870EAC">
        <w:rPr>
          <w:bCs/>
          <w:szCs w:val="28"/>
        </w:rPr>
        <w:t>«</w:t>
      </w:r>
      <w:r w:rsidRPr="00870EAC">
        <w:rPr>
          <w:b/>
          <w:bCs/>
          <w:szCs w:val="28"/>
        </w:rPr>
        <w:t>Статья 3. Вопросы местного значения поселения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870EAC">
        <w:rPr>
          <w:rFonts w:ascii="Times New Roman" w:hAnsi="Times New Roman" w:cs="Times New Roman"/>
          <w:sz w:val="28"/>
          <w:szCs w:val="28"/>
        </w:rPr>
        <w:t>в</w:t>
      </w:r>
      <w:r w:rsidRPr="00870EAC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D36A8C" w:rsidRPr="00870EAC" w:rsidRDefault="00D36A8C" w:rsidP="00D36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муниципальногоконтроляв сфере благоустройства, предметом которого является с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блюдение правил благоустройства территории поселения, требований к обеспеч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</w:t>
      </w:r>
      <w:r w:rsidRPr="00870EAC">
        <w:rPr>
          <w:rFonts w:ascii="Times New Roman" w:hAnsi="Times New Roman" w:cs="Times New Roman"/>
          <w:sz w:val="28"/>
          <w:szCs w:val="28"/>
        </w:rPr>
        <w:t>, организация благоустройства территории поселения в соответствии с указанными правилами;</w:t>
      </w:r>
    </w:p>
    <w:p w:rsidR="00D36A8C" w:rsidRPr="00870EAC" w:rsidRDefault="00D36A8C" w:rsidP="00D36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10) принятие в соответствии с гражданским законодательством Российской Ф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дерации решения о сносе самовольной постройки, решения о сносе самовольной п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стройки или приведении ее в соответствие с установленными требованиями;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11) присвоение адресов объектам адресации, изменение, аннулирование адр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12) содействие в развитии сельскохозяйственного производства, создание усл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13) организация и осуществление мероприятий по работе с детьми и молод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870EAC">
        <w:rPr>
          <w:rFonts w:ascii="Times New Roman" w:hAnsi="Times New Roman" w:cs="Times New Roman"/>
          <w:iCs/>
          <w:sz w:val="28"/>
          <w:szCs w:val="28"/>
        </w:rPr>
        <w:t>.»</w:t>
      </w:r>
      <w:r w:rsidR="00870EAC" w:rsidRPr="00870EAC">
        <w:rPr>
          <w:rFonts w:ascii="Times New Roman" w:hAnsi="Times New Roman" w:cs="Times New Roman"/>
          <w:iCs/>
          <w:sz w:val="28"/>
          <w:szCs w:val="28"/>
        </w:rPr>
        <w:t>;</w:t>
      </w:r>
    </w:p>
    <w:p w:rsidR="00D36A8C" w:rsidRPr="00870EAC" w:rsidRDefault="00D36A8C" w:rsidP="00D36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A8C" w:rsidRPr="00870EAC" w:rsidRDefault="00D36A8C" w:rsidP="00870EAC">
      <w:pPr>
        <w:pStyle w:val="af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10 изложить в следующей редакции: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«</w:t>
      </w:r>
      <w:r w:rsidRPr="00870EAC">
        <w:rPr>
          <w:rFonts w:ascii="Times New Roman" w:hAnsi="Times New Roman" w:cs="Times New Roman"/>
          <w:b/>
          <w:sz w:val="28"/>
          <w:szCs w:val="28"/>
        </w:rPr>
        <w:t>Статья 10. Сход граждан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стии в нем более половины обладающих избирательным правом жителей населенн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 xml:space="preserve">го пункта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(либо части его территории)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Pr="00870EAC">
        <w:rPr>
          <w:rFonts w:ascii="Times New Roman" w:hAnsi="Times New Roman" w:cs="Times New Roman"/>
          <w:sz w:val="28"/>
          <w:szCs w:val="28"/>
        </w:rPr>
        <w:t>к</w:t>
      </w:r>
      <w:r w:rsidRPr="00870EAC">
        <w:rPr>
          <w:rFonts w:ascii="Times New Roman" w:hAnsi="Times New Roman" w:cs="Times New Roman"/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совало более половины участников схода граждан.»</w:t>
      </w:r>
      <w:r w:rsidR="00870EAC" w:rsidRPr="00870EAC">
        <w:rPr>
          <w:rFonts w:ascii="Times New Roman" w:hAnsi="Times New Roman" w:cs="Times New Roman"/>
          <w:sz w:val="28"/>
          <w:szCs w:val="28"/>
        </w:rPr>
        <w:t>;</w:t>
      </w:r>
    </w:p>
    <w:p w:rsidR="00870EAC" w:rsidRPr="00870EAC" w:rsidRDefault="00870EA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EAC" w:rsidRPr="00870EAC" w:rsidRDefault="00870EAC" w:rsidP="00870EAC">
      <w:pPr>
        <w:pStyle w:val="af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19 изложить в следующей редакции:</w:t>
      </w:r>
    </w:p>
    <w:p w:rsidR="00870EAC" w:rsidRPr="00870EAC" w:rsidRDefault="00870EAC" w:rsidP="00870EA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EAC">
        <w:rPr>
          <w:rFonts w:ascii="Times New Roman" w:hAnsi="Times New Roman" w:cs="Times New Roman"/>
          <w:b/>
          <w:bCs/>
          <w:sz w:val="28"/>
          <w:szCs w:val="28"/>
        </w:rPr>
        <w:t>«Статья 19. Обращения граждан в органы местного самоуправления</w:t>
      </w:r>
    </w:p>
    <w:p w:rsidR="00870EAC" w:rsidRPr="00870EAC" w:rsidRDefault="00870EAC" w:rsidP="00870EAC">
      <w:pPr>
        <w:pStyle w:val="ConsPlusNormal"/>
        <w:ind w:right="-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0EAC">
        <w:rPr>
          <w:rFonts w:ascii="Times New Roman" w:hAnsi="Times New Roman" w:cs="Times New Roman"/>
          <w:color w:val="FF0000"/>
          <w:sz w:val="28"/>
          <w:szCs w:val="28"/>
        </w:rPr>
        <w:lastRenderedPageBreak/>
        <w:t>1. Граждане имеют право обращаться лично, а также направлять индивидуал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реждения и их должностным лицам.</w:t>
      </w:r>
    </w:p>
    <w:p w:rsidR="00870EAC" w:rsidRPr="00870EAC" w:rsidRDefault="00870EAC" w:rsidP="00870EA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 xml:space="preserve">ные </w:t>
      </w:r>
      <w:hyperlink r:id="rId10" w:tgtFrame="Logical" w:history="1">
        <w:r w:rsidRPr="00870E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870EAC">
        <w:rPr>
          <w:rFonts w:ascii="Times New Roman" w:hAnsi="Times New Roman" w:cs="Times New Roman"/>
          <w:sz w:val="28"/>
          <w:szCs w:val="28"/>
        </w:rPr>
        <w:t>.</w:t>
      </w:r>
    </w:p>
    <w:p w:rsidR="00870EAC" w:rsidRPr="00870EAC" w:rsidRDefault="00870EAC" w:rsidP="00870EA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дательством Российской Федерации.»;</w:t>
      </w:r>
    </w:p>
    <w:p w:rsidR="00870EAC" w:rsidRPr="00870EAC" w:rsidRDefault="00870EA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1734" w:rsidRPr="00870EAC" w:rsidRDefault="004C1734" w:rsidP="00D36A8C">
      <w:pPr>
        <w:pStyle w:val="5"/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6A8C" w:rsidRPr="00870EAC" w:rsidRDefault="00D36A8C" w:rsidP="00870EAC">
      <w:pPr>
        <w:pStyle w:val="5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70EAC">
        <w:rPr>
          <w:rFonts w:ascii="Times New Roman" w:hAnsi="Times New Roman"/>
          <w:b w:val="0"/>
          <w:i w:val="0"/>
          <w:color w:val="000000"/>
          <w:sz w:val="28"/>
          <w:szCs w:val="28"/>
        </w:rPr>
        <w:t>Статью 27 изложить в следующей редакции:</w:t>
      </w:r>
    </w:p>
    <w:p w:rsidR="00D36A8C" w:rsidRPr="00870EAC" w:rsidRDefault="004C1734" w:rsidP="00F56FE8">
      <w:pPr>
        <w:pStyle w:val="5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870EAC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D36A8C" w:rsidRPr="00870EAC">
        <w:rPr>
          <w:rFonts w:ascii="Times New Roman" w:hAnsi="Times New Roman"/>
          <w:i w:val="0"/>
          <w:sz w:val="28"/>
          <w:szCs w:val="28"/>
        </w:rPr>
        <w:t>Статья 27. Правовой статус депутата</w:t>
      </w:r>
    </w:p>
    <w:p w:rsidR="00D36A8C" w:rsidRPr="00870EAC" w:rsidRDefault="00D36A8C" w:rsidP="00D36A8C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870EAC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Органыместного самоуправления депутату обеспечивают условия для беспр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D36A8C" w:rsidRPr="00870EAC" w:rsidRDefault="00D36A8C" w:rsidP="00D36A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0EAC">
        <w:rPr>
          <w:rFonts w:ascii="Times New Roman" w:hAnsi="Times New Roman" w:cs="Times New Roman"/>
          <w:color w:val="FF0000"/>
          <w:sz w:val="28"/>
          <w:szCs w:val="28"/>
        </w:rPr>
        <w:t>Депутату для осуществления своих полномочий на непостоянной основе в с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ответствии с законом Алтайского края от 10 октября 2011 года № 130-ЗС «О гара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тиях осуществления полномочий депутата, члена выборного органа местного сам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870EAC">
        <w:rPr>
          <w:rFonts w:ascii="Times New Roman" w:eastAsia="Calibri" w:hAnsi="Times New Roman" w:cs="Times New Roman"/>
          <w:color w:val="FF0000"/>
          <w:sz w:val="28"/>
          <w:szCs w:val="28"/>
        </w:rPr>
        <w:t>гарантируется сохранение места работы (должности) на период, который с</w:t>
      </w:r>
      <w:r w:rsidRPr="00870EAC">
        <w:rPr>
          <w:rFonts w:ascii="Times New Roman" w:eastAsia="Calibri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eastAsia="Calibri" w:hAnsi="Times New Roman" w:cs="Times New Roman"/>
          <w:color w:val="FF0000"/>
          <w:sz w:val="28"/>
          <w:szCs w:val="28"/>
        </w:rPr>
        <w:t>ставляет в совокупности __5___ рабочих дня в месяц</w:t>
      </w:r>
      <w:r w:rsidRPr="00870EA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870EAC">
        <w:rPr>
          <w:rFonts w:ascii="Times New Roman" w:hAnsi="Times New Roman" w:cs="Times New Roman"/>
          <w:sz w:val="28"/>
          <w:szCs w:val="28"/>
        </w:rPr>
        <w:t>р</w:t>
      </w:r>
      <w:r w:rsidRPr="00870EAC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ний;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участвовать по поручению Совета депутатов, постоянных комиссий в пр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lastRenderedPageBreak/>
        <w:t>стного самоуправления полномочий по решению вопросов местного значения, о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870EAC">
        <w:rPr>
          <w:rFonts w:ascii="Times New Roman" w:hAnsi="Times New Roman" w:cs="Times New Roman"/>
          <w:sz w:val="28"/>
          <w:szCs w:val="28"/>
        </w:rPr>
        <w:t>я</w:t>
      </w:r>
      <w:r w:rsidRPr="00870EAC">
        <w:rPr>
          <w:rFonts w:ascii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сить предложения по устранению выявленных недостатков, отмене незаконных 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870EAC">
        <w:rPr>
          <w:rFonts w:ascii="Times New Roman" w:hAnsi="Times New Roman" w:cs="Times New Roman"/>
          <w:sz w:val="28"/>
          <w:szCs w:val="28"/>
        </w:rPr>
        <w:t>д</w:t>
      </w:r>
      <w:r w:rsidRPr="00870EAC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в связи с осуществлением полномочий депутата имеет право на безотлаг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тельный прием главой сельсовета, главой Администрации сельсовета, иными дол</w:t>
      </w:r>
      <w:r w:rsidRPr="00870EAC">
        <w:rPr>
          <w:rFonts w:ascii="Times New Roman" w:hAnsi="Times New Roman" w:cs="Times New Roman"/>
          <w:sz w:val="28"/>
          <w:szCs w:val="28"/>
        </w:rPr>
        <w:t>ж</w:t>
      </w:r>
      <w:r w:rsidRPr="00870EAC">
        <w:rPr>
          <w:rFonts w:ascii="Times New Roman" w:hAnsi="Times New Roman" w:cs="Times New Roman"/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установленном порядке;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руководителям и иным должностным лицам органов местного сам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позднее чем за три дня до дня заседания;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870EAC">
        <w:rPr>
          <w:rFonts w:ascii="Times New Roman" w:hAnsi="Times New Roman" w:cs="Times New Roman"/>
          <w:sz w:val="28"/>
          <w:szCs w:val="28"/>
        </w:rPr>
        <w:t>я</w:t>
      </w:r>
      <w:r w:rsidRPr="00870EAC">
        <w:rPr>
          <w:rFonts w:ascii="Times New Roman" w:hAnsi="Times New Roman" w:cs="Times New Roman"/>
          <w:sz w:val="28"/>
          <w:szCs w:val="28"/>
        </w:rPr>
        <w:t>тельности в порядке, определенном решением Совета депутатов;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9) пользоваться иными правами в соответствии с федеральными законами,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смерти;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да;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D36A8C" w:rsidRPr="00870EAC" w:rsidRDefault="00D36A8C" w:rsidP="00D36A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гражданства ин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ным в органы местного самоуправления, 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наличия гражданства (подданства) ин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странного государства либо вида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ства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договором Российской Федерации;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870EAC">
        <w:rPr>
          <w:rFonts w:ascii="Times New Roman" w:hAnsi="Times New Roman" w:cs="Times New Roman"/>
          <w:sz w:val="28"/>
          <w:szCs w:val="28"/>
        </w:rPr>
        <w:t>ч</w:t>
      </w:r>
      <w:r w:rsidRPr="00870EAC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ными финансовыми инструментами», если иное не предусмотрено Федеральным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коном от 6 октября 2003 года № 131-ФЗ;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870EAC">
        <w:rPr>
          <w:rFonts w:ascii="Times New Roman" w:hAnsi="Times New Roman" w:cs="Times New Roman"/>
          <w:sz w:val="28"/>
          <w:szCs w:val="28"/>
        </w:rPr>
        <w:t>ч</w:t>
      </w:r>
      <w:r w:rsidRPr="00870EAC">
        <w:rPr>
          <w:rFonts w:ascii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кого основания.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Регламентом.»</w:t>
      </w:r>
    </w:p>
    <w:p w:rsidR="004C1734" w:rsidRPr="00870EAC" w:rsidRDefault="004C1734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A8C" w:rsidRPr="00870EAC" w:rsidRDefault="004C1734" w:rsidP="00870EA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34 изложить в следующей редакции:</w:t>
      </w:r>
    </w:p>
    <w:p w:rsidR="00D36A8C" w:rsidRPr="00870EAC" w:rsidRDefault="004C1734" w:rsidP="004C1734">
      <w:pPr>
        <w:pStyle w:val="a9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870EAC">
        <w:rPr>
          <w:rFonts w:ascii="Times New Roman" w:hAnsi="Times New Roman" w:cs="Times New Roman"/>
          <w:b w:val="0"/>
        </w:rPr>
        <w:t>«</w:t>
      </w:r>
      <w:r w:rsidR="00D36A8C" w:rsidRPr="00870EAC">
        <w:rPr>
          <w:rFonts w:ascii="Times New Roman" w:hAnsi="Times New Roman" w:cs="Times New Roman"/>
        </w:rPr>
        <w:t>Статья 34. Досрочное прекращение полномочий главы сельсовета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смерти;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D36A8C" w:rsidRPr="00870EAC" w:rsidRDefault="00D36A8C" w:rsidP="004C1734">
      <w:pPr>
        <w:pStyle w:val="af0"/>
        <w:ind w:firstLine="567"/>
        <w:rPr>
          <w:bCs/>
          <w:iCs/>
          <w:szCs w:val="28"/>
        </w:rPr>
      </w:pPr>
      <w:r w:rsidRPr="00870EAC">
        <w:rPr>
          <w:bCs/>
          <w:iCs/>
          <w:szCs w:val="28"/>
        </w:rPr>
        <w:t>3) удаленияв отставку в соответствии со статьей 74.1 Федерального закона от 6 октября 2003 года № 131-ФЗ;</w:t>
      </w:r>
    </w:p>
    <w:p w:rsidR="00D36A8C" w:rsidRPr="00870EAC" w:rsidRDefault="00D36A8C" w:rsidP="004C1734">
      <w:pPr>
        <w:pStyle w:val="af0"/>
        <w:ind w:firstLine="567"/>
        <w:rPr>
          <w:szCs w:val="28"/>
        </w:rPr>
      </w:pPr>
      <w:r w:rsidRPr="00870EAC">
        <w:rPr>
          <w:bCs/>
          <w:iCs/>
          <w:szCs w:val="28"/>
        </w:rPr>
        <w:t>4)</w:t>
      </w:r>
      <w:r w:rsidRPr="00870EAC">
        <w:rPr>
          <w:szCs w:val="28"/>
        </w:rPr>
        <w:t xml:space="preserve"> отрешения от должности Губернатором Алтайского края в  порядке, уст</w:t>
      </w:r>
      <w:r w:rsidRPr="00870EAC">
        <w:rPr>
          <w:szCs w:val="28"/>
        </w:rPr>
        <w:t>а</w:t>
      </w:r>
      <w:r w:rsidRPr="00870EAC">
        <w:rPr>
          <w:szCs w:val="28"/>
        </w:rPr>
        <w:t>новленном статьей 74 Федерального закона от 6 октября 2003 года № 131-ФЗ;</w:t>
      </w:r>
    </w:p>
    <w:p w:rsidR="00D36A8C" w:rsidRPr="00870EAC" w:rsidRDefault="00D36A8C" w:rsidP="004C1734">
      <w:pPr>
        <w:pStyle w:val="af0"/>
        <w:ind w:firstLine="567"/>
        <w:rPr>
          <w:szCs w:val="28"/>
        </w:rPr>
      </w:pPr>
      <w:r w:rsidRPr="00870EAC">
        <w:rPr>
          <w:bCs/>
          <w:iCs/>
          <w:szCs w:val="28"/>
        </w:rPr>
        <w:t>5)</w:t>
      </w:r>
      <w:r w:rsidRPr="00870EAC">
        <w:rPr>
          <w:szCs w:val="28"/>
        </w:rPr>
        <w:t xml:space="preserve"> признания судом недееспособным или ограниченно дееспособным;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да;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D36A8C" w:rsidRPr="00870EAC" w:rsidRDefault="00D36A8C" w:rsidP="004C17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гражданства ин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ным в органы местного самоуправления, 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наличия гражданства (подданства) ин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странного государства либо вида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ства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договором Российской Федерации;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870EAC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870EAC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870EAC">
        <w:rPr>
          <w:rFonts w:ascii="Times New Roman" w:hAnsi="Times New Roman" w:cs="Times New Roman"/>
          <w:sz w:val="28"/>
          <w:szCs w:val="28"/>
        </w:rPr>
        <w:t>ъ</w:t>
      </w:r>
      <w:r w:rsidRPr="00870EAC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870EAC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1" w:history="1">
        <w:r w:rsidRPr="00870EA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70EAC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870EA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70EAC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870EAC">
        <w:rPr>
          <w:rFonts w:ascii="Times New Roman" w:hAnsi="Times New Roman" w:cs="Times New Roman"/>
          <w:sz w:val="28"/>
          <w:szCs w:val="28"/>
        </w:rPr>
        <w:t>ч</w:t>
      </w:r>
      <w:r w:rsidRPr="00870EAC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ными финансовыми инструментами», если иное не предусмотрено Федеральным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коном от 6 октября 2003 года № 131-ФЗ.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870EAC">
        <w:rPr>
          <w:rFonts w:ascii="Times New Roman" w:hAnsi="Times New Roman" w:cs="Times New Roman"/>
          <w:sz w:val="28"/>
          <w:szCs w:val="28"/>
        </w:rPr>
        <w:t xml:space="preserve"> и 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870EAC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решение Сов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 xml:space="preserve">та депутатов.  </w:t>
      </w:r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0EAC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870EAC">
        <w:rPr>
          <w:rFonts w:ascii="Times New Roman" w:hAnsi="Times New Roman"/>
          <w:bCs/>
          <w:iCs/>
          <w:sz w:val="28"/>
          <w:szCs w:val="28"/>
        </w:rPr>
        <w:t>ях</w:t>
      </w:r>
      <w:r w:rsidRPr="00870EAC">
        <w:rPr>
          <w:rFonts w:ascii="Times New Roman" w:hAnsi="Times New Roman"/>
          <w:sz w:val="28"/>
          <w:szCs w:val="28"/>
        </w:rPr>
        <w:t>, предусмотренн</w:t>
      </w:r>
      <w:r w:rsidRPr="00870EAC">
        <w:rPr>
          <w:rFonts w:ascii="Times New Roman" w:hAnsi="Times New Roman"/>
          <w:bCs/>
          <w:iCs/>
          <w:sz w:val="28"/>
          <w:szCs w:val="28"/>
        </w:rPr>
        <w:t>ых</w:t>
      </w:r>
      <w:r w:rsidRPr="00870EAC">
        <w:rPr>
          <w:rFonts w:ascii="Times New Roman" w:hAnsi="Times New Roman"/>
          <w:sz w:val="28"/>
          <w:szCs w:val="28"/>
        </w:rPr>
        <w:t xml:space="preserve"> пунктами 2, </w:t>
      </w:r>
      <w:r w:rsidRPr="00870EAC">
        <w:rPr>
          <w:rFonts w:ascii="Times New Roman" w:hAnsi="Times New Roman"/>
          <w:bCs/>
          <w:iCs/>
          <w:sz w:val="28"/>
          <w:szCs w:val="28"/>
        </w:rPr>
        <w:t>3</w:t>
      </w:r>
      <w:r w:rsidRPr="00870EAC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по собственному желанию </w:t>
      </w:r>
      <w:r w:rsidRPr="00870EAC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870EAC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0EAC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870EAC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870EAC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870EAC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870EAC">
        <w:rPr>
          <w:rFonts w:ascii="Times New Roman" w:hAnsi="Times New Roman" w:cs="Times New Roman"/>
          <w:sz w:val="28"/>
          <w:szCs w:val="28"/>
        </w:rPr>
        <w:t>ы</w:t>
      </w:r>
      <w:r w:rsidRPr="00870EAC">
        <w:rPr>
          <w:rFonts w:ascii="Times New Roman" w:hAnsi="Times New Roman" w:cs="Times New Roman"/>
          <w:sz w:val="28"/>
          <w:szCs w:val="28"/>
        </w:rPr>
        <w:lastRenderedPageBreak/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0EAC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870EAC">
        <w:rPr>
          <w:rFonts w:ascii="Times New Roman" w:hAnsi="Times New Roman"/>
          <w:bCs/>
          <w:iCs/>
          <w:sz w:val="28"/>
          <w:szCs w:val="28"/>
        </w:rPr>
        <w:t>12-14</w:t>
      </w:r>
      <w:r w:rsidRPr="00870EA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0EAC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870EAC">
        <w:rPr>
          <w:rFonts w:ascii="Times New Roman" w:hAnsi="Times New Roman"/>
          <w:bCs/>
          <w:iCs/>
          <w:sz w:val="28"/>
          <w:szCs w:val="28"/>
        </w:rPr>
        <w:t>15</w:t>
      </w:r>
      <w:r w:rsidRPr="00870EA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870EAC">
        <w:rPr>
          <w:rFonts w:ascii="Times New Roman" w:hAnsi="Times New Roman"/>
          <w:sz w:val="28"/>
          <w:szCs w:val="28"/>
        </w:rPr>
        <w:t>к</w:t>
      </w:r>
      <w:r w:rsidRPr="00870EAC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коррупции.</w:t>
      </w:r>
      <w:r w:rsidR="004C1734" w:rsidRPr="00870EAC">
        <w:rPr>
          <w:rFonts w:ascii="Times New Roman" w:hAnsi="Times New Roman"/>
          <w:sz w:val="28"/>
          <w:szCs w:val="28"/>
        </w:rPr>
        <w:t>»</w:t>
      </w:r>
      <w:r w:rsidR="00870EAC" w:rsidRPr="00870EAC">
        <w:rPr>
          <w:rFonts w:ascii="Times New Roman" w:hAnsi="Times New Roman"/>
          <w:sz w:val="28"/>
          <w:szCs w:val="28"/>
        </w:rPr>
        <w:t>;</w:t>
      </w:r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1734" w:rsidRPr="00870EAC" w:rsidRDefault="004C1734" w:rsidP="00870EAC">
      <w:pPr>
        <w:pStyle w:val="af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38 изложить в следующей редакции:</w:t>
      </w:r>
    </w:p>
    <w:p w:rsidR="00D36A8C" w:rsidRPr="00870EAC" w:rsidRDefault="004C1734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«</w:t>
      </w:r>
      <w:r w:rsidR="00D36A8C" w:rsidRPr="00870EAC">
        <w:rPr>
          <w:rFonts w:ascii="Times New Roman" w:hAnsi="Times New Roman" w:cs="Times New Roman"/>
          <w:b/>
          <w:sz w:val="28"/>
          <w:szCs w:val="28"/>
        </w:rPr>
        <w:t>Статья 38. Правовой статус главы Администрации сельсовета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депут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Контракт заключается на срок полномочий Совета депутатов, принявшего 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зыва), но не менее чем на два года.</w:t>
      </w:r>
    </w:p>
    <w:p w:rsidR="00D36A8C" w:rsidRPr="00870EAC" w:rsidRDefault="00D36A8C" w:rsidP="004C173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ной основе.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том.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вующем падеже).</w:t>
      </w:r>
    </w:p>
    <w:p w:rsidR="00D36A8C" w:rsidRPr="00870EAC" w:rsidRDefault="00D36A8C" w:rsidP="004C1734">
      <w:pPr>
        <w:pStyle w:val="31"/>
        <w:tabs>
          <w:tab w:val="left" w:pos="0"/>
        </w:tabs>
        <w:ind w:firstLine="567"/>
        <w:rPr>
          <w:sz w:val="28"/>
        </w:rPr>
      </w:pPr>
      <w:r w:rsidRPr="00870EAC">
        <w:rPr>
          <w:sz w:val="28"/>
        </w:rPr>
        <w:t>3. Условия контракта для главы Администрации сельсовета утверждаются С</w:t>
      </w:r>
      <w:r w:rsidRPr="00870EAC">
        <w:rPr>
          <w:sz w:val="28"/>
        </w:rPr>
        <w:t>о</w:t>
      </w:r>
      <w:r w:rsidRPr="00870EAC">
        <w:rPr>
          <w:sz w:val="28"/>
        </w:rPr>
        <w:t>ветом депутатов в части, касающейся осуществления полномочий по решению в</w:t>
      </w:r>
      <w:r w:rsidRPr="00870EAC">
        <w:rPr>
          <w:sz w:val="28"/>
        </w:rPr>
        <w:t>о</w:t>
      </w:r>
      <w:r w:rsidRPr="00870EAC">
        <w:rPr>
          <w:sz w:val="28"/>
        </w:rPr>
        <w:t>просов местного значения, и законом Алтайского края - в части, касающейся осущ</w:t>
      </w:r>
      <w:r w:rsidRPr="00870EAC">
        <w:rPr>
          <w:sz w:val="28"/>
        </w:rPr>
        <w:t>е</w:t>
      </w:r>
      <w:r w:rsidRPr="00870EAC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D36A8C" w:rsidRPr="00870EAC" w:rsidRDefault="00D36A8C" w:rsidP="004C1734">
      <w:pPr>
        <w:shd w:val="clear" w:color="auto" w:fill="FFFFFF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70EAC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870EAC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70EAC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D36A8C" w:rsidRPr="00870EAC" w:rsidRDefault="00D36A8C" w:rsidP="004C1734">
      <w:pPr>
        <w:pStyle w:val="31"/>
        <w:tabs>
          <w:tab w:val="left" w:pos="0"/>
        </w:tabs>
        <w:ind w:firstLine="567"/>
        <w:rPr>
          <w:sz w:val="28"/>
        </w:rPr>
      </w:pPr>
      <w:r w:rsidRPr="00870EAC">
        <w:rPr>
          <w:sz w:val="28"/>
        </w:rPr>
        <w:t>4. Порядок проведения конкурса на замещение должности главы Администр</w:t>
      </w:r>
      <w:r w:rsidRPr="00870EAC">
        <w:rPr>
          <w:sz w:val="28"/>
        </w:rPr>
        <w:t>а</w:t>
      </w:r>
      <w:r w:rsidRPr="00870EAC">
        <w:rPr>
          <w:sz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870EAC">
        <w:rPr>
          <w:sz w:val="28"/>
        </w:rPr>
        <w:t>е</w:t>
      </w:r>
      <w:r w:rsidRPr="00870EAC">
        <w:rPr>
          <w:sz w:val="28"/>
        </w:rPr>
        <w:t>ни и месте его проведения, проекта контракта не позднее чем за 20 дней до дня пр</w:t>
      </w:r>
      <w:r w:rsidRPr="00870EAC">
        <w:rPr>
          <w:sz w:val="28"/>
        </w:rPr>
        <w:t>о</w:t>
      </w:r>
      <w:r w:rsidRPr="00870EAC">
        <w:rPr>
          <w:sz w:val="28"/>
        </w:rPr>
        <w:t>ведения конкурса.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депут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тов.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 xml:space="preserve">гая половина - главой </w:t>
      </w:r>
      <w:r w:rsidR="002F4900">
        <w:rPr>
          <w:rFonts w:ascii="Times New Roman" w:hAnsi="Times New Roman" w:cs="Times New Roman"/>
          <w:sz w:val="28"/>
          <w:szCs w:val="28"/>
        </w:rPr>
        <w:t xml:space="preserve">Заринского </w:t>
      </w:r>
      <w:r w:rsidRPr="00870EAC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</w:t>
      </w:r>
      <w:r w:rsidRPr="00870EAC">
        <w:rPr>
          <w:rFonts w:ascii="Times New Roman" w:hAnsi="Times New Roman" w:cs="Times New Roman"/>
          <w:sz w:val="28"/>
          <w:szCs w:val="28"/>
        </w:rPr>
        <w:t>ь</w:t>
      </w:r>
      <w:r w:rsidRPr="00870EAC">
        <w:rPr>
          <w:rFonts w:ascii="Times New Roman" w:hAnsi="Times New Roman" w:cs="Times New Roman"/>
          <w:sz w:val="28"/>
          <w:szCs w:val="28"/>
        </w:rPr>
        <w:t>татам конкурса.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lastRenderedPageBreak/>
        <w:t>7. Контракт с главой Администрации сельсовета заключается главой сельсов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та.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несет полную ответственность за осущес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вление ее полномочий.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9. Глава Администрации сельсовета подконтролен и подотчетен Совету депут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тов.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10. Глава Администрации сельсовета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обязан сообщить в письменной форме главе сельсовета о прекращении гражданства Российской Федерации либо гражда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рии иностранногогосударства гражданина Российской Федерации либо иностранн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го гражданина, имеющего право на основании международного договора Росси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ской Федерации быть избранным в органы местного самоуправления,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чения вида на жительство или иного документа, предусмотренного настоящим пунктом.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социальные гара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13" w:tgtFrame="Logical" w:history="1"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Федеральным законом от 2 марта 2007 года № 25-ФЗ «О мун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и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ципальной службе в Российской Федерации»</w:t>
        </w:r>
      </w:hyperlink>
      <w:r w:rsidRPr="00870EAC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12. На главу Администрации сельсовета распространяются ограничения, пред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смотренные статьей 37 Федерального закона от 6 октября 2003 года № 131-ФЗ.</w:t>
      </w:r>
      <w:r w:rsidR="00870EAC" w:rsidRPr="00870EAC">
        <w:rPr>
          <w:rFonts w:ascii="Times New Roman" w:hAnsi="Times New Roman" w:cs="Times New Roman"/>
          <w:sz w:val="28"/>
          <w:szCs w:val="28"/>
        </w:rPr>
        <w:t>»;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734" w:rsidRPr="00870EAC" w:rsidRDefault="004C1734" w:rsidP="00870EAC">
      <w:pPr>
        <w:pStyle w:val="af6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39 изложить в следующей редакции:</w:t>
      </w:r>
    </w:p>
    <w:p w:rsidR="00D36A8C" w:rsidRPr="00870EAC" w:rsidRDefault="004C1734" w:rsidP="004C1734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«</w:t>
      </w:r>
      <w:r w:rsidR="00D36A8C" w:rsidRPr="00870EAC">
        <w:rPr>
          <w:rFonts w:ascii="Times New Roman" w:hAnsi="Times New Roman" w:cs="Times New Roman"/>
          <w:b/>
          <w:sz w:val="28"/>
          <w:szCs w:val="28"/>
        </w:rPr>
        <w:t>Статья 39. Досрочное прекращение полномочий главы Администрации сельсовета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смерти;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расторжения контракта в случаях, установленных частями 2, 3 настоящей статьи в соответствии с Федеральным законом от 6 октября 2003 года № 131-ФЗ;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да;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lastRenderedPageBreak/>
        <w:t>8) выезда за пределы Российской Федерации на постоянное место жительства;</w:t>
      </w:r>
    </w:p>
    <w:p w:rsidR="00D36A8C" w:rsidRPr="00870EAC" w:rsidRDefault="00D36A8C" w:rsidP="004C17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9)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гражданства ин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ным в органы местного самоуправления, 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наличия гражданства (подданства) ин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странного государства либо вида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ства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договором Российской Федерации;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870EAC">
        <w:rPr>
          <w:rFonts w:ascii="Times New Roman" w:hAnsi="Times New Roman" w:cs="Times New Roman"/>
          <w:sz w:val="28"/>
          <w:szCs w:val="28"/>
        </w:rPr>
        <w:t>ъ</w:t>
      </w:r>
      <w:r w:rsidRPr="00870EAC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вы Администрации сельсовета.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Контракт с главой Администрации сельсовета может быть расторгнут по с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Совета депутатов или главы сельсовета - в связи с нарушением условий ко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870EAC">
        <w:rPr>
          <w:rFonts w:ascii="Times New Roman" w:hAnsi="Times New Roman" w:cs="Times New Roman"/>
          <w:sz w:val="28"/>
          <w:szCs w:val="28"/>
        </w:rPr>
        <w:t>л</w:t>
      </w:r>
      <w:r w:rsidRPr="00870EAC">
        <w:rPr>
          <w:rFonts w:ascii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870EAC">
        <w:rPr>
          <w:rFonts w:ascii="Times New Roman" w:hAnsi="Times New Roman" w:cs="Times New Roman"/>
          <w:sz w:val="28"/>
          <w:szCs w:val="28"/>
        </w:rPr>
        <w:t>л</w:t>
      </w:r>
      <w:r w:rsidRPr="00870EAC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3. Контракт с главой Администрации сельсовета может быть расторгнут в 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соблюдением ограничений, запретов, неисполнением обязанностей, которые уст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новлены Федеральным законом от 25 декабря 2008 года № 273-ФЗ «О противоде</w:t>
      </w:r>
      <w:r w:rsidRPr="00870EAC">
        <w:rPr>
          <w:rFonts w:ascii="Times New Roman" w:hAnsi="Times New Roman" w:cs="Times New Roman"/>
          <w:sz w:val="28"/>
          <w:szCs w:val="28"/>
        </w:rPr>
        <w:t>й</w:t>
      </w:r>
      <w:r w:rsidRPr="00870EAC">
        <w:rPr>
          <w:rFonts w:ascii="Times New Roman" w:hAnsi="Times New Roman" w:cs="Times New Roman"/>
          <w:sz w:val="28"/>
          <w:szCs w:val="28"/>
        </w:rPr>
        <w:t>ствии коррупции», Федеральным законом от 3 декабря 2012 года № 230-ФЗ «О ко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lastRenderedPageBreak/>
        <w:t>прете отдельным категориям лиц открывать и иметь счета (вклады), хранить нали</w:t>
      </w:r>
      <w:r w:rsidRPr="00870EAC">
        <w:rPr>
          <w:rFonts w:ascii="Times New Roman" w:hAnsi="Times New Roman" w:cs="Times New Roman"/>
          <w:sz w:val="28"/>
          <w:szCs w:val="28"/>
        </w:rPr>
        <w:t>ч</w:t>
      </w:r>
      <w:r w:rsidRPr="00870EAC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ными финансовыми инструментами», выявленными в результате проверки дост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депутатов.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870EAC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 xml:space="preserve">рации сельсовета. 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5. В случае досрочного прекращения полномочий главы Администрации сел</w:t>
      </w:r>
      <w:r w:rsidRPr="00870EAC">
        <w:rPr>
          <w:rFonts w:ascii="Times New Roman" w:hAnsi="Times New Roman" w:cs="Times New Roman"/>
          <w:sz w:val="28"/>
          <w:szCs w:val="28"/>
        </w:rPr>
        <w:t>ь</w:t>
      </w:r>
      <w:r w:rsidRPr="00870EAC">
        <w:rPr>
          <w:rFonts w:ascii="Times New Roman" w:hAnsi="Times New Roman" w:cs="Times New Roman"/>
          <w:sz w:val="28"/>
          <w:szCs w:val="28"/>
        </w:rPr>
        <w:t>совета либо применения к нему по решению суда мер процессуального принужд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стоящим Уставом муниципального образования.</w:t>
      </w:r>
      <w:r w:rsidR="004C1734" w:rsidRPr="00870EAC">
        <w:rPr>
          <w:rFonts w:ascii="Times New Roman" w:hAnsi="Times New Roman" w:cs="Times New Roman"/>
          <w:sz w:val="28"/>
          <w:szCs w:val="28"/>
        </w:rPr>
        <w:t>»</w:t>
      </w:r>
      <w:r w:rsidR="00870EAC" w:rsidRPr="00870EAC">
        <w:rPr>
          <w:rFonts w:ascii="Times New Roman" w:hAnsi="Times New Roman" w:cs="Times New Roman"/>
          <w:sz w:val="28"/>
          <w:szCs w:val="28"/>
        </w:rPr>
        <w:t>;</w:t>
      </w:r>
    </w:p>
    <w:p w:rsidR="004C1734" w:rsidRPr="00870EAC" w:rsidRDefault="004C1734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1734" w:rsidRPr="00870EAC" w:rsidRDefault="004C1734" w:rsidP="00870EA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45 изложить в следующей редакции:</w:t>
      </w:r>
    </w:p>
    <w:p w:rsidR="00D36A8C" w:rsidRPr="00870EAC" w:rsidRDefault="004C1734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EAC">
        <w:rPr>
          <w:rFonts w:ascii="Times New Roman" w:hAnsi="Times New Roman" w:cs="Times New Roman"/>
          <w:bCs/>
          <w:sz w:val="28"/>
          <w:szCs w:val="28"/>
        </w:rPr>
        <w:t>«</w:t>
      </w:r>
      <w:r w:rsidR="00D36A8C" w:rsidRPr="00870EAC">
        <w:rPr>
          <w:rFonts w:ascii="Times New Roman" w:hAnsi="Times New Roman" w:cs="Times New Roman"/>
          <w:b/>
          <w:bCs/>
          <w:sz w:val="28"/>
          <w:szCs w:val="28"/>
        </w:rPr>
        <w:t>Статья 45. Порядок принятия Устава поселения, муниципального прав</w:t>
      </w:r>
      <w:r w:rsidR="00D36A8C" w:rsidRPr="00870E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36A8C" w:rsidRPr="00870EAC">
        <w:rPr>
          <w:rFonts w:ascii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формационном стенде Администрации сельсовета</w:t>
      </w:r>
      <w:r w:rsidR="00A83E14">
        <w:rPr>
          <w:rFonts w:ascii="Times New Roman" w:hAnsi="Times New Roman" w:cs="Times New Roman"/>
          <w:sz w:val="28"/>
          <w:szCs w:val="28"/>
        </w:rPr>
        <w:t xml:space="preserve">, </w:t>
      </w:r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>а также на странице «</w:t>
      </w:r>
      <w:r w:rsidR="00A83E14">
        <w:rPr>
          <w:rFonts w:ascii="Times New Roman" w:hAnsi="Times New Roman" w:cs="Times New Roman"/>
          <w:color w:val="FF0000"/>
          <w:sz w:val="28"/>
          <w:szCs w:val="28"/>
        </w:rPr>
        <w:t>Смазне</w:t>
      </w:r>
      <w:r w:rsidR="00A83E1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A83E14">
        <w:rPr>
          <w:rFonts w:ascii="Times New Roman" w:hAnsi="Times New Roman" w:cs="Times New Roman"/>
          <w:color w:val="FF0000"/>
          <w:sz w:val="28"/>
          <w:szCs w:val="28"/>
        </w:rPr>
        <w:t xml:space="preserve">ский </w:t>
      </w:r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>сельсовет» официального сайта Администрация Заринский район Алтайского края в информационно-телекоммуникационной сети "Интернет" или с помощью  использования федеральной государственной информационной системы "Единый портал государственных и муниципальных услуг (функций)</w:t>
      </w:r>
      <w:r w:rsidR="00A83E14">
        <w:rPr>
          <w:color w:val="FF0000"/>
          <w:sz w:val="28"/>
          <w:szCs w:val="28"/>
        </w:rPr>
        <w:t>",</w:t>
      </w:r>
      <w:r w:rsidR="00A83E14">
        <w:rPr>
          <w:rFonts w:ascii="Arial" w:hAnsi="Arial" w:cs="Arial"/>
          <w:color w:val="000000"/>
          <w:sz w:val="23"/>
          <w:szCs w:val="23"/>
        </w:rPr>
        <w:t xml:space="preserve"> </w:t>
      </w:r>
      <w:r w:rsidRPr="00870EAC">
        <w:rPr>
          <w:rFonts w:ascii="Times New Roman" w:hAnsi="Times New Roman" w:cs="Times New Roman"/>
          <w:sz w:val="28"/>
          <w:szCs w:val="28"/>
        </w:rPr>
        <w:t xml:space="preserve"> не позднее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новленного Советом депутатов порядка учета предложений по проекту Устава (м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ниципального правового акта о внесении в Устав изменений и дополнений), а также порядка участия граждан в его обсуждении.</w:t>
      </w:r>
    </w:p>
    <w:p w:rsidR="00D36A8C" w:rsidRPr="00870EAC" w:rsidRDefault="00D36A8C" w:rsidP="004C1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 xml:space="preserve">екту муниципального правового акта о внесении изменений и дополнений в Устав </w:t>
      </w:r>
      <w:r w:rsidRPr="00870EAC">
        <w:rPr>
          <w:rFonts w:ascii="Times New Roman" w:hAnsi="Times New Roman" w:cs="Times New Roman"/>
          <w:sz w:val="28"/>
          <w:szCs w:val="28"/>
        </w:rPr>
        <w:lastRenderedPageBreak/>
        <w:t>поселения, а также порядка участия граждан в его обсуждении в случае, когда в У</w:t>
      </w:r>
      <w:r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Устав поселения, муниципальный правовой акт о внесении в Устав измен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та.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ния.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 xml:space="preserve">тав поселения в течение семи дней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870EAC">
        <w:rPr>
          <w:rFonts w:ascii="Times New Roman" w:hAnsi="Times New Roman" w:cs="Times New Roman"/>
          <w:sz w:val="28"/>
          <w:szCs w:val="28"/>
        </w:rPr>
        <w:t>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 w:rsidRPr="00870EAC"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нений и дополнений в Устав поселения</w:t>
      </w:r>
      <w:r w:rsidRPr="00870EAC"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</w:t>
      </w:r>
      <w:r w:rsidRPr="00870EAC">
        <w:rPr>
          <w:rFonts w:ascii="Times New Roman" w:hAnsi="Times New Roman" w:cs="Times New Roman"/>
          <w:bCs/>
          <w:sz w:val="28"/>
          <w:szCs w:val="28"/>
        </w:rPr>
        <w:t>с</w:t>
      </w:r>
      <w:r w:rsidRPr="00870EAC">
        <w:rPr>
          <w:rFonts w:ascii="Times New Roman" w:hAnsi="Times New Roman" w:cs="Times New Roman"/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870EAC">
        <w:rPr>
          <w:rFonts w:ascii="Times New Roman" w:hAnsi="Times New Roman" w:cs="Times New Roman"/>
          <w:bCs/>
          <w:sz w:val="28"/>
          <w:szCs w:val="28"/>
        </w:rPr>
        <w:t>а</w:t>
      </w:r>
      <w:r w:rsidRPr="00870EAC">
        <w:rPr>
          <w:rFonts w:ascii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4" w:history="1"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0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://право-минюст</w:t>
        </w:r>
      </w:hyperlink>
      <w:r w:rsidRPr="00870EAC">
        <w:rPr>
          <w:rFonts w:ascii="Times New Roman" w:hAnsi="Times New Roman" w:cs="Times New Roman"/>
          <w:bCs/>
          <w:sz w:val="28"/>
          <w:szCs w:val="28"/>
        </w:rPr>
        <w:t>)</w:t>
      </w:r>
      <w:r w:rsidRPr="00870EAC">
        <w:rPr>
          <w:rFonts w:ascii="Times New Roman" w:hAnsi="Times New Roman" w:cs="Times New Roman"/>
          <w:sz w:val="28"/>
          <w:szCs w:val="28"/>
        </w:rPr>
        <w:t>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870EAC">
        <w:rPr>
          <w:rFonts w:ascii="Times New Roman" w:hAnsi="Times New Roman" w:cs="Times New Roman"/>
          <w:sz w:val="28"/>
          <w:szCs w:val="28"/>
        </w:rPr>
        <w:t>к</w:t>
      </w:r>
      <w:r w:rsidRPr="00870EAC">
        <w:rPr>
          <w:rFonts w:ascii="Times New Roman" w:hAnsi="Times New Roman" w:cs="Times New Roman"/>
          <w:sz w:val="28"/>
          <w:szCs w:val="28"/>
        </w:rPr>
        <w:t>тами срок. В случае, если федеральным законом, законом Алтайского края указа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lastRenderedPageBreak/>
        <w:t>мости официального обнародования и обсуждения на публичных слушаниях прое</w:t>
      </w:r>
      <w:r w:rsidRPr="00870EAC">
        <w:rPr>
          <w:rFonts w:ascii="Times New Roman" w:hAnsi="Times New Roman" w:cs="Times New Roman"/>
          <w:sz w:val="28"/>
          <w:szCs w:val="28"/>
        </w:rPr>
        <w:t>к</w:t>
      </w:r>
      <w:r w:rsidRPr="00870EAC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870EAC">
        <w:rPr>
          <w:rFonts w:ascii="Times New Roman" w:hAnsi="Times New Roman" w:cs="Times New Roman"/>
          <w:sz w:val="28"/>
          <w:szCs w:val="28"/>
        </w:rPr>
        <w:t>я</w:t>
      </w:r>
      <w:r w:rsidRPr="00870EAC">
        <w:rPr>
          <w:rFonts w:ascii="Times New Roman" w:hAnsi="Times New Roman" w:cs="Times New Roman"/>
          <w:sz w:val="28"/>
          <w:szCs w:val="28"/>
        </w:rPr>
        <w:t>цев.</w:t>
      </w:r>
      <w:r w:rsidR="004C1734" w:rsidRPr="00870EAC">
        <w:rPr>
          <w:rFonts w:ascii="Times New Roman" w:hAnsi="Times New Roman" w:cs="Times New Roman"/>
          <w:sz w:val="28"/>
          <w:szCs w:val="28"/>
        </w:rPr>
        <w:t>»</w:t>
      </w:r>
      <w:r w:rsidR="00870EAC" w:rsidRPr="00870EAC">
        <w:rPr>
          <w:rFonts w:ascii="Times New Roman" w:hAnsi="Times New Roman" w:cs="Times New Roman"/>
          <w:sz w:val="28"/>
          <w:szCs w:val="28"/>
        </w:rPr>
        <w:t>;</w:t>
      </w:r>
    </w:p>
    <w:p w:rsidR="004C1734" w:rsidRPr="00870EAC" w:rsidRDefault="004C1734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1734" w:rsidRPr="00870EAC" w:rsidRDefault="004C1734" w:rsidP="00870EAC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59 изложить в следующей редакции:</w:t>
      </w:r>
    </w:p>
    <w:p w:rsidR="00D36A8C" w:rsidRPr="00870EAC" w:rsidRDefault="004C1734" w:rsidP="004C1734">
      <w:pPr>
        <w:pStyle w:val="a9"/>
        <w:ind w:firstLine="567"/>
        <w:jc w:val="both"/>
        <w:rPr>
          <w:rFonts w:ascii="Times New Roman" w:hAnsi="Times New Roman" w:cs="Times New Roman"/>
          <w:b w:val="0"/>
        </w:rPr>
      </w:pPr>
      <w:r w:rsidRPr="00870EAC">
        <w:rPr>
          <w:rFonts w:ascii="Times New Roman" w:hAnsi="Times New Roman" w:cs="Times New Roman"/>
          <w:b w:val="0"/>
        </w:rPr>
        <w:t>«</w:t>
      </w:r>
      <w:r w:rsidR="00D36A8C" w:rsidRPr="00870EAC">
        <w:rPr>
          <w:rFonts w:ascii="Times New Roman" w:hAnsi="Times New Roman" w:cs="Times New Roman"/>
        </w:rPr>
        <w:t>Статья 59. Муниципальный контроль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</w:t>
      </w:r>
      <w:r w:rsidRPr="00870EAC">
        <w:rPr>
          <w:rFonts w:ascii="Times New Roman" w:hAnsi="Times New Roman" w:cs="Times New Roman"/>
          <w:sz w:val="28"/>
          <w:szCs w:val="28"/>
        </w:rPr>
        <w:t>ь</w:t>
      </w:r>
      <w:r w:rsidRPr="00870EAC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2.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Организация и осуществление видов муниципального контроля регулирую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ся Федеральным законом от 31 июля 2020 года № 248-ФЗ «О государственном ко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троле (надзоре) и муниципальном контроле в Российской Федерации»</w:t>
      </w:r>
      <w:r w:rsidRPr="00870EAC">
        <w:rPr>
          <w:rFonts w:ascii="Times New Roman" w:hAnsi="Times New Roman" w:cs="Times New Roman"/>
          <w:sz w:val="28"/>
          <w:szCs w:val="28"/>
        </w:rPr>
        <w:t>.</w:t>
      </w:r>
    </w:p>
    <w:p w:rsidR="00F56FE8" w:rsidRPr="00870EAC" w:rsidRDefault="00870EAC" w:rsidP="00107CF7">
      <w:pPr>
        <w:autoSpaceDE w:val="0"/>
        <w:autoSpaceDN w:val="0"/>
        <w:adjustRightInd w:val="0"/>
        <w:spacing w:after="0"/>
        <w:ind w:right="-1"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70EAC">
        <w:rPr>
          <w:rFonts w:ascii="Times New Roman" w:hAnsi="Times New Roman" w:cs="Times New Roman"/>
          <w:color w:val="FF0000"/>
          <w:sz w:val="28"/>
          <w:szCs w:val="28"/>
        </w:rPr>
        <w:t>3. Положение о виде муниципального контроля утверждается Советом депут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тов.».</w:t>
      </w:r>
    </w:p>
    <w:p w:rsidR="00775F5B" w:rsidRPr="00870EAC" w:rsidRDefault="00775F5B" w:rsidP="0010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</w:t>
      </w:r>
      <w:r w:rsidRPr="00870EAC">
        <w:rPr>
          <w:rFonts w:ascii="Times New Roman" w:hAnsi="Times New Roman" w:cs="Times New Roman"/>
          <w:sz w:val="28"/>
          <w:szCs w:val="28"/>
        </w:rPr>
        <w:t>в</w:t>
      </w:r>
      <w:r w:rsidRPr="00870EAC">
        <w:rPr>
          <w:rFonts w:ascii="Times New Roman" w:hAnsi="Times New Roman" w:cs="Times New Roman"/>
          <w:sz w:val="28"/>
          <w:szCs w:val="28"/>
        </w:rPr>
        <w:t>ление Минюста России по Алтайскому краю.</w:t>
      </w:r>
    </w:p>
    <w:p w:rsidR="00775F5B" w:rsidRPr="00870EAC" w:rsidRDefault="00775F5B" w:rsidP="0010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государственной регистрации в  у</w:t>
      </w:r>
      <w:r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>тановленном  порядке.</w:t>
      </w:r>
    </w:p>
    <w:p w:rsidR="00775F5B" w:rsidRPr="00870EAC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 возложить на</w:t>
      </w:r>
      <w:r w:rsidR="009406BA" w:rsidRPr="00870EAC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депутатов Смазневского сельсовета по вопросам  социальной п</w:t>
      </w:r>
      <w:r w:rsidR="009406BA" w:rsidRPr="00870EAC">
        <w:rPr>
          <w:rFonts w:ascii="Times New Roman" w:hAnsi="Times New Roman" w:cs="Times New Roman"/>
          <w:sz w:val="28"/>
          <w:szCs w:val="28"/>
        </w:rPr>
        <w:t>о</w:t>
      </w:r>
      <w:r w:rsidR="009424DE" w:rsidRPr="00870EAC">
        <w:rPr>
          <w:rFonts w:ascii="Times New Roman" w:hAnsi="Times New Roman" w:cs="Times New Roman"/>
          <w:sz w:val="28"/>
          <w:szCs w:val="28"/>
        </w:rPr>
        <w:t>литики, здравоохранения</w:t>
      </w:r>
      <w:r w:rsidR="009406BA" w:rsidRPr="00870EAC">
        <w:rPr>
          <w:rFonts w:ascii="Times New Roman" w:hAnsi="Times New Roman" w:cs="Times New Roman"/>
          <w:sz w:val="28"/>
          <w:szCs w:val="28"/>
        </w:rPr>
        <w:t>, народного образования и культуры.</w:t>
      </w:r>
    </w:p>
    <w:p w:rsidR="00775F5B" w:rsidRPr="00870EAC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9424D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C6" w:rsidRPr="00870EAC" w:rsidRDefault="00C756C6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F5B" w:rsidRPr="00870EAC" w:rsidRDefault="00775F5B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="00023B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06BA" w:rsidRPr="00870EAC">
        <w:rPr>
          <w:rFonts w:ascii="Times New Roman" w:hAnsi="Times New Roman" w:cs="Times New Roman"/>
          <w:sz w:val="28"/>
          <w:szCs w:val="28"/>
        </w:rPr>
        <w:t>О.В.Дорохова</w:t>
      </w:r>
    </w:p>
    <w:p w:rsidR="00775F5B" w:rsidRPr="00870EAC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870EAC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8A7" w:rsidRPr="00870EAC" w:rsidSect="009C0537">
      <w:footerReference w:type="default" r:id="rId16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2D" w:rsidRDefault="00D8332D" w:rsidP="00A966C5">
      <w:pPr>
        <w:spacing w:after="0" w:line="240" w:lineRule="auto"/>
      </w:pPr>
      <w:r>
        <w:separator/>
      </w:r>
    </w:p>
  </w:endnote>
  <w:endnote w:type="continuationSeparator" w:id="1">
    <w:p w:rsidR="00D8332D" w:rsidRDefault="00D8332D" w:rsidP="00A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76" w:rsidRDefault="00755EAE">
    <w:pPr>
      <w:pStyle w:val="a5"/>
      <w:jc w:val="right"/>
    </w:pPr>
    <w:r>
      <w:fldChar w:fldCharType="begin"/>
    </w:r>
    <w:r w:rsidR="00C756C6">
      <w:instrText>PAGE   \* MERGEFORMAT</w:instrText>
    </w:r>
    <w:r>
      <w:fldChar w:fldCharType="separate"/>
    </w:r>
    <w:r w:rsidR="008F4236">
      <w:rPr>
        <w:noProof/>
      </w:rPr>
      <w:t>12</w:t>
    </w:r>
    <w:r>
      <w:rPr>
        <w:noProof/>
      </w:rPr>
      <w:fldChar w:fldCharType="end"/>
    </w:r>
  </w:p>
  <w:p w:rsidR="00454876" w:rsidRDefault="004548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2D" w:rsidRDefault="00D8332D" w:rsidP="00A966C5">
      <w:pPr>
        <w:spacing w:after="0" w:line="240" w:lineRule="auto"/>
      </w:pPr>
      <w:r>
        <w:separator/>
      </w:r>
    </w:p>
  </w:footnote>
  <w:footnote w:type="continuationSeparator" w:id="1">
    <w:p w:rsidR="00D8332D" w:rsidRDefault="00D8332D" w:rsidP="00A9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816"/>
    <w:multiLevelType w:val="hybridMultilevel"/>
    <w:tmpl w:val="AFC24640"/>
    <w:lvl w:ilvl="0" w:tplc="C914B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1F21BC"/>
    <w:multiLevelType w:val="hybridMultilevel"/>
    <w:tmpl w:val="72221F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76B0"/>
    <w:multiLevelType w:val="hybridMultilevel"/>
    <w:tmpl w:val="773CB1F6"/>
    <w:lvl w:ilvl="0" w:tplc="4C76D10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6AC1"/>
    <w:multiLevelType w:val="hybridMultilevel"/>
    <w:tmpl w:val="4278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7E5E"/>
    <w:rsid w:val="00002B35"/>
    <w:rsid w:val="000053EE"/>
    <w:rsid w:val="00023B35"/>
    <w:rsid w:val="00023BE4"/>
    <w:rsid w:val="00027949"/>
    <w:rsid w:val="00050FCA"/>
    <w:rsid w:val="00080FEF"/>
    <w:rsid w:val="000A4022"/>
    <w:rsid w:val="000B10E0"/>
    <w:rsid w:val="000B30DF"/>
    <w:rsid w:val="000B3D48"/>
    <w:rsid w:val="000F0B32"/>
    <w:rsid w:val="000F35D8"/>
    <w:rsid w:val="000F6A9A"/>
    <w:rsid w:val="00106EE7"/>
    <w:rsid w:val="00107CF7"/>
    <w:rsid w:val="001253FB"/>
    <w:rsid w:val="00125FF8"/>
    <w:rsid w:val="00143227"/>
    <w:rsid w:val="001568A7"/>
    <w:rsid w:val="00157542"/>
    <w:rsid w:val="00165593"/>
    <w:rsid w:val="0017411B"/>
    <w:rsid w:val="0019689E"/>
    <w:rsid w:val="001A05F6"/>
    <w:rsid w:val="001A51DE"/>
    <w:rsid w:val="001C155F"/>
    <w:rsid w:val="001D7C2D"/>
    <w:rsid w:val="00204EB5"/>
    <w:rsid w:val="002341A8"/>
    <w:rsid w:val="002448A2"/>
    <w:rsid w:val="002625E2"/>
    <w:rsid w:val="00266AB9"/>
    <w:rsid w:val="00295A4C"/>
    <w:rsid w:val="002A0FFD"/>
    <w:rsid w:val="002A6884"/>
    <w:rsid w:val="002C2C21"/>
    <w:rsid w:val="002F161B"/>
    <w:rsid w:val="002F4900"/>
    <w:rsid w:val="002F58A4"/>
    <w:rsid w:val="003252AE"/>
    <w:rsid w:val="00327E8E"/>
    <w:rsid w:val="003436AC"/>
    <w:rsid w:val="00383B9A"/>
    <w:rsid w:val="0038427E"/>
    <w:rsid w:val="00387B71"/>
    <w:rsid w:val="00396052"/>
    <w:rsid w:val="003B0D7A"/>
    <w:rsid w:val="003C7925"/>
    <w:rsid w:val="003D18EF"/>
    <w:rsid w:val="003E76F7"/>
    <w:rsid w:val="00413CAF"/>
    <w:rsid w:val="00420E39"/>
    <w:rsid w:val="004218F1"/>
    <w:rsid w:val="00441296"/>
    <w:rsid w:val="00444DBE"/>
    <w:rsid w:val="0045069C"/>
    <w:rsid w:val="00454876"/>
    <w:rsid w:val="00457219"/>
    <w:rsid w:val="00466F67"/>
    <w:rsid w:val="004736F6"/>
    <w:rsid w:val="00473ABE"/>
    <w:rsid w:val="004958DD"/>
    <w:rsid w:val="004B181D"/>
    <w:rsid w:val="004C1734"/>
    <w:rsid w:val="004E0816"/>
    <w:rsid w:val="004E3657"/>
    <w:rsid w:val="004F39F3"/>
    <w:rsid w:val="004F6919"/>
    <w:rsid w:val="00503F15"/>
    <w:rsid w:val="00510D28"/>
    <w:rsid w:val="005148E8"/>
    <w:rsid w:val="00516358"/>
    <w:rsid w:val="00537667"/>
    <w:rsid w:val="00555CAA"/>
    <w:rsid w:val="0057034A"/>
    <w:rsid w:val="00583D14"/>
    <w:rsid w:val="00584CA6"/>
    <w:rsid w:val="00586618"/>
    <w:rsid w:val="005C750B"/>
    <w:rsid w:val="005D2AC4"/>
    <w:rsid w:val="005E1726"/>
    <w:rsid w:val="00605797"/>
    <w:rsid w:val="00607487"/>
    <w:rsid w:val="00612010"/>
    <w:rsid w:val="006136AF"/>
    <w:rsid w:val="00627052"/>
    <w:rsid w:val="00632B66"/>
    <w:rsid w:val="00634B96"/>
    <w:rsid w:val="0063564E"/>
    <w:rsid w:val="0063682C"/>
    <w:rsid w:val="00644E8B"/>
    <w:rsid w:val="00666C8A"/>
    <w:rsid w:val="006671E4"/>
    <w:rsid w:val="00672F70"/>
    <w:rsid w:val="00675112"/>
    <w:rsid w:val="00683CAA"/>
    <w:rsid w:val="00694713"/>
    <w:rsid w:val="006B65EA"/>
    <w:rsid w:val="006C4661"/>
    <w:rsid w:val="006F2C3F"/>
    <w:rsid w:val="00712041"/>
    <w:rsid w:val="00723C1A"/>
    <w:rsid w:val="00742960"/>
    <w:rsid w:val="00751A0A"/>
    <w:rsid w:val="00755EAE"/>
    <w:rsid w:val="00775F5B"/>
    <w:rsid w:val="00790016"/>
    <w:rsid w:val="00794453"/>
    <w:rsid w:val="007B19FF"/>
    <w:rsid w:val="007E5E59"/>
    <w:rsid w:val="007F088F"/>
    <w:rsid w:val="00800C91"/>
    <w:rsid w:val="00831FD1"/>
    <w:rsid w:val="00846870"/>
    <w:rsid w:val="00861C6B"/>
    <w:rsid w:val="00866C6D"/>
    <w:rsid w:val="00870EAC"/>
    <w:rsid w:val="00873AEF"/>
    <w:rsid w:val="00875A5F"/>
    <w:rsid w:val="008F4236"/>
    <w:rsid w:val="009101BC"/>
    <w:rsid w:val="00923383"/>
    <w:rsid w:val="009406BA"/>
    <w:rsid w:val="009424DE"/>
    <w:rsid w:val="0094490C"/>
    <w:rsid w:val="009509F3"/>
    <w:rsid w:val="0095278F"/>
    <w:rsid w:val="00967054"/>
    <w:rsid w:val="00987E2A"/>
    <w:rsid w:val="009B1035"/>
    <w:rsid w:val="009B1739"/>
    <w:rsid w:val="009B5958"/>
    <w:rsid w:val="009C0537"/>
    <w:rsid w:val="00A10076"/>
    <w:rsid w:val="00A70312"/>
    <w:rsid w:val="00A74E24"/>
    <w:rsid w:val="00A83E14"/>
    <w:rsid w:val="00A966C5"/>
    <w:rsid w:val="00AB7921"/>
    <w:rsid w:val="00AE6444"/>
    <w:rsid w:val="00AF18ED"/>
    <w:rsid w:val="00B0581B"/>
    <w:rsid w:val="00B23061"/>
    <w:rsid w:val="00B30C51"/>
    <w:rsid w:val="00B6584A"/>
    <w:rsid w:val="00B6759F"/>
    <w:rsid w:val="00B86D97"/>
    <w:rsid w:val="00B943D6"/>
    <w:rsid w:val="00BA5A1E"/>
    <w:rsid w:val="00BB7DC7"/>
    <w:rsid w:val="00BC22DC"/>
    <w:rsid w:val="00BC3158"/>
    <w:rsid w:val="00BC63D1"/>
    <w:rsid w:val="00BE45A9"/>
    <w:rsid w:val="00BF60A2"/>
    <w:rsid w:val="00C10188"/>
    <w:rsid w:val="00C17E5E"/>
    <w:rsid w:val="00C269D1"/>
    <w:rsid w:val="00C35CA0"/>
    <w:rsid w:val="00C6388C"/>
    <w:rsid w:val="00C756C6"/>
    <w:rsid w:val="00C93F2A"/>
    <w:rsid w:val="00CA0243"/>
    <w:rsid w:val="00CB1311"/>
    <w:rsid w:val="00CB63D1"/>
    <w:rsid w:val="00CC199F"/>
    <w:rsid w:val="00CD06AC"/>
    <w:rsid w:val="00D023BB"/>
    <w:rsid w:val="00D2041E"/>
    <w:rsid w:val="00D36A8C"/>
    <w:rsid w:val="00D46DCE"/>
    <w:rsid w:val="00D60D3C"/>
    <w:rsid w:val="00D707C4"/>
    <w:rsid w:val="00D8332D"/>
    <w:rsid w:val="00D84580"/>
    <w:rsid w:val="00D90BE1"/>
    <w:rsid w:val="00D938B1"/>
    <w:rsid w:val="00DA0F08"/>
    <w:rsid w:val="00DA4101"/>
    <w:rsid w:val="00DB3D39"/>
    <w:rsid w:val="00DB50D7"/>
    <w:rsid w:val="00DC164E"/>
    <w:rsid w:val="00DC223B"/>
    <w:rsid w:val="00DC76FC"/>
    <w:rsid w:val="00E3408E"/>
    <w:rsid w:val="00E37CC2"/>
    <w:rsid w:val="00E8321A"/>
    <w:rsid w:val="00E83DAD"/>
    <w:rsid w:val="00F462C8"/>
    <w:rsid w:val="00F522D5"/>
    <w:rsid w:val="00F56FE8"/>
    <w:rsid w:val="00F91A24"/>
    <w:rsid w:val="00FC7120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  <w:style w:type="paragraph" w:styleId="af6">
    <w:name w:val="List Paragraph"/>
    <w:basedOn w:val="a"/>
    <w:uiPriority w:val="34"/>
    <w:qFormat/>
    <w:rsid w:val="0087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9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stup.scli.ru:8111/content/act/bbf89570-6239-4cfb-bdba-5b454c14e32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7295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72;&#1074;&#1086;-&#1084;&#1080;&#1085;&#1102;&#1089;&#1090;" TargetMode="External"/><Relationship Id="rId10" Type="http://schemas.openxmlformats.org/officeDocument/2006/relationships/hyperlink" Target="http://dostup.scli.ru:8111/content/act/4f48675c-2dc2-4b7b-8f43-c7d17ab9072f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594F-6A63-48D1-A352-587CD6CA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35</cp:revision>
  <cp:lastPrinted>2018-12-24T04:21:00Z</cp:lastPrinted>
  <dcterms:created xsi:type="dcterms:W3CDTF">2018-11-06T02:15:00Z</dcterms:created>
  <dcterms:modified xsi:type="dcterms:W3CDTF">2021-10-19T03:52:00Z</dcterms:modified>
</cp:coreProperties>
</file>