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813">
        <w:rPr>
          <w:rFonts w:ascii="Arial" w:hAnsi="Arial"/>
          <w:b/>
          <w:sz w:val="18"/>
          <w:lang w:val="ru-RU"/>
        </w:rPr>
        <w:t>ПРОЕКТ</w:t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588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C35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7772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C35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BC35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B647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588">
        <w:rPr>
          <w:rFonts w:ascii="Times New Roman" w:hAnsi="Times New Roman" w:cs="Times New Roman"/>
          <w:b w:val="0"/>
          <w:sz w:val="28"/>
          <w:szCs w:val="28"/>
        </w:rPr>
        <w:t>0</w:t>
      </w:r>
      <w:r w:rsidR="00FB6479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FB6479" w:rsidRDefault="000B134E" w:rsidP="002064FB">
      <w:pPr>
        <w:jc w:val="center"/>
        <w:rPr>
          <w:sz w:val="22"/>
          <w:szCs w:val="22"/>
          <w:lang w:val="ru-RU"/>
        </w:rPr>
      </w:pPr>
      <w:proofErr w:type="spellStart"/>
      <w:r w:rsidRPr="00FB6479">
        <w:rPr>
          <w:sz w:val="22"/>
          <w:szCs w:val="22"/>
          <w:lang w:val="ru-RU"/>
        </w:rPr>
        <w:t>с</w:t>
      </w:r>
      <w:r w:rsidR="0060207A" w:rsidRPr="00FB6479">
        <w:rPr>
          <w:sz w:val="22"/>
          <w:szCs w:val="22"/>
          <w:lang w:val="ru-RU"/>
        </w:rPr>
        <w:t>т</w:t>
      </w:r>
      <w:proofErr w:type="gramStart"/>
      <w:r w:rsidRPr="00FB6479">
        <w:rPr>
          <w:sz w:val="22"/>
          <w:szCs w:val="22"/>
          <w:lang w:val="ru-RU"/>
        </w:rPr>
        <w:t>.</w:t>
      </w:r>
      <w:r w:rsidR="0072135A" w:rsidRPr="00FB6479">
        <w:rPr>
          <w:sz w:val="22"/>
          <w:szCs w:val="22"/>
          <w:lang w:val="ru-RU"/>
        </w:rPr>
        <w:t>С</w:t>
      </w:r>
      <w:proofErr w:type="gramEnd"/>
      <w:r w:rsidR="0072135A" w:rsidRPr="00FB6479">
        <w:rPr>
          <w:sz w:val="22"/>
          <w:szCs w:val="22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</w:t>
      </w:r>
      <w:r w:rsidR="00FB6479">
        <w:rPr>
          <w:sz w:val="26"/>
          <w:szCs w:val="26"/>
          <w:lang w:val="ru-RU"/>
        </w:rPr>
        <w:t xml:space="preserve"> </w:t>
      </w:r>
      <w:r w:rsidR="00655EDB">
        <w:rPr>
          <w:sz w:val="26"/>
          <w:szCs w:val="26"/>
          <w:lang w:val="ru-RU"/>
        </w:rPr>
        <w:t>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FB6479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</w:t>
      </w:r>
      <w:r w:rsidR="00CA599C" w:rsidRPr="00C51026">
        <w:rPr>
          <w:b/>
          <w:sz w:val="28"/>
          <w:szCs w:val="28"/>
          <w:lang w:val="ru-RU"/>
        </w:rPr>
        <w:t>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Pr="00FB6479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1. </w:t>
      </w:r>
      <w:r w:rsidR="00655EDB" w:rsidRPr="00FB6479"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 w:rsidR="00655EDB" w:rsidRPr="00FB6479">
        <w:rPr>
          <w:sz w:val="26"/>
          <w:szCs w:val="26"/>
          <w:lang w:val="ru-RU"/>
        </w:rPr>
        <w:t>Смазневского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сельсовета </w:t>
      </w:r>
      <w:proofErr w:type="spellStart"/>
      <w:r w:rsidR="00655EDB" w:rsidRPr="00FB6479">
        <w:rPr>
          <w:sz w:val="26"/>
          <w:szCs w:val="26"/>
          <w:lang w:val="ru-RU"/>
        </w:rPr>
        <w:t>Заринского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района Алтайского края от 25.12.2019 №</w:t>
      </w:r>
      <w:r w:rsidR="00FB6479" w:rsidRPr="00FB6479">
        <w:rPr>
          <w:sz w:val="26"/>
          <w:szCs w:val="26"/>
          <w:lang w:val="ru-RU"/>
        </w:rPr>
        <w:t xml:space="preserve"> </w:t>
      </w:r>
      <w:r w:rsidR="00655EDB" w:rsidRPr="00FB6479">
        <w:rPr>
          <w:sz w:val="26"/>
          <w:szCs w:val="26"/>
          <w:lang w:val="ru-RU"/>
        </w:rPr>
        <w:t xml:space="preserve">30 «О бюджете муниципального образования </w:t>
      </w:r>
      <w:proofErr w:type="spellStart"/>
      <w:r w:rsidR="00655EDB" w:rsidRPr="00FB6479">
        <w:rPr>
          <w:sz w:val="26"/>
          <w:szCs w:val="26"/>
          <w:lang w:val="ru-RU"/>
        </w:rPr>
        <w:t>Смазневский</w:t>
      </w:r>
      <w:proofErr w:type="spellEnd"/>
      <w:r w:rsidR="00655EDB" w:rsidRPr="00FB6479">
        <w:rPr>
          <w:sz w:val="26"/>
          <w:szCs w:val="26"/>
          <w:lang w:val="ru-RU"/>
        </w:rPr>
        <w:t xml:space="preserve"> сельсовет </w:t>
      </w:r>
      <w:proofErr w:type="spellStart"/>
      <w:r w:rsidR="00655EDB" w:rsidRPr="00FB6479">
        <w:rPr>
          <w:sz w:val="26"/>
          <w:szCs w:val="26"/>
          <w:lang w:val="ru-RU"/>
        </w:rPr>
        <w:t>Заринского</w:t>
      </w:r>
      <w:proofErr w:type="spellEnd"/>
      <w:r w:rsidR="00655EDB" w:rsidRPr="00FB6479">
        <w:rPr>
          <w:sz w:val="26"/>
          <w:szCs w:val="26"/>
          <w:lang w:val="ru-RU"/>
        </w:rPr>
        <w:t xml:space="preserve"> района Алтайского края на 2020 год» следующие изменения: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1.1.Подпункт 1 пункта 1 статьи 1 изложить в следующей редакции:</w:t>
      </w:r>
    </w:p>
    <w:p w:rsidR="00A71183" w:rsidRPr="00FB6479" w:rsidRDefault="00A71183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1)</w:t>
      </w:r>
      <w:r w:rsidR="00655EDB" w:rsidRPr="00FB6479">
        <w:rPr>
          <w:sz w:val="26"/>
          <w:szCs w:val="26"/>
          <w:lang w:val="ru-RU"/>
        </w:rPr>
        <w:t>П</w:t>
      </w:r>
      <w:r w:rsidRPr="00FB6479">
        <w:rPr>
          <w:sz w:val="26"/>
          <w:szCs w:val="26"/>
          <w:lang w:val="ru-RU"/>
        </w:rPr>
        <w:t>рогнозируемый общий объем доходов бюджета</w:t>
      </w:r>
      <w:r w:rsidR="008E6D06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поселения</w:t>
      </w:r>
      <w:r w:rsidRPr="00FB6479">
        <w:rPr>
          <w:color w:val="0000FF"/>
          <w:sz w:val="26"/>
          <w:szCs w:val="26"/>
          <w:lang w:val="ru-RU"/>
        </w:rPr>
        <w:t xml:space="preserve"> </w:t>
      </w:r>
      <w:r w:rsidRPr="00FB6479">
        <w:rPr>
          <w:color w:val="0000FF"/>
          <w:sz w:val="26"/>
          <w:szCs w:val="26"/>
          <w:lang w:val="ru-RU"/>
        </w:rPr>
        <w:br/>
      </w:r>
      <w:r w:rsidRPr="00FB6479">
        <w:rPr>
          <w:sz w:val="26"/>
          <w:szCs w:val="26"/>
          <w:lang w:val="ru-RU"/>
        </w:rPr>
        <w:t xml:space="preserve">в сумме </w:t>
      </w:r>
      <w:r w:rsidR="00451433" w:rsidRPr="00FB6479">
        <w:rPr>
          <w:sz w:val="26"/>
          <w:szCs w:val="26"/>
          <w:lang w:val="ru-RU"/>
        </w:rPr>
        <w:t>4</w:t>
      </w:r>
      <w:r w:rsidR="007772CF" w:rsidRPr="00FB6479">
        <w:rPr>
          <w:sz w:val="26"/>
          <w:szCs w:val="26"/>
          <w:lang w:val="ru-RU"/>
        </w:rPr>
        <w:t>219,1</w:t>
      </w:r>
      <w:r w:rsidRPr="00FB6479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51433" w:rsidRPr="00FB6479">
        <w:rPr>
          <w:sz w:val="26"/>
          <w:szCs w:val="26"/>
          <w:lang w:val="ru-RU"/>
        </w:rPr>
        <w:t>2</w:t>
      </w:r>
      <w:r w:rsidR="007772CF" w:rsidRPr="00FB6479">
        <w:rPr>
          <w:sz w:val="26"/>
          <w:szCs w:val="26"/>
          <w:lang w:val="ru-RU"/>
        </w:rPr>
        <w:t>987,1</w:t>
      </w:r>
      <w:r w:rsidR="009F0D5B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</w:t>
      </w:r>
      <w:r w:rsidR="00655EDB" w:rsidRPr="00FB6479">
        <w:rPr>
          <w:sz w:val="26"/>
          <w:szCs w:val="26"/>
          <w:lang w:val="ru-RU"/>
        </w:rPr>
        <w:t>.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1.2. Подпункт 2 пункта 1 статьи 1 изложить в следующей редакции:</w:t>
      </w:r>
    </w:p>
    <w:p w:rsidR="00A71183" w:rsidRPr="00FB6479" w:rsidRDefault="00A71183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2)</w:t>
      </w:r>
      <w:r w:rsidR="00655EDB" w:rsidRPr="00FB6479">
        <w:rPr>
          <w:sz w:val="26"/>
          <w:szCs w:val="26"/>
          <w:lang w:val="ru-RU"/>
        </w:rPr>
        <w:t>О</w:t>
      </w:r>
      <w:r w:rsidRPr="00FB6479">
        <w:rPr>
          <w:sz w:val="26"/>
          <w:szCs w:val="26"/>
          <w:lang w:val="ru-RU"/>
        </w:rPr>
        <w:t xml:space="preserve">бщий объем расходов бюджета поселения в сумме </w:t>
      </w:r>
      <w:r w:rsidR="00451433" w:rsidRPr="00FB6479">
        <w:rPr>
          <w:sz w:val="26"/>
          <w:szCs w:val="26"/>
          <w:lang w:val="ru-RU"/>
        </w:rPr>
        <w:t>4</w:t>
      </w:r>
      <w:r w:rsidR="007772CF" w:rsidRPr="00FB6479">
        <w:rPr>
          <w:sz w:val="26"/>
          <w:szCs w:val="26"/>
          <w:lang w:val="ru-RU"/>
        </w:rPr>
        <w:t>314,4</w:t>
      </w:r>
      <w:r w:rsidR="009F0D5B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</w:t>
      </w:r>
      <w:r w:rsidR="00655EDB" w:rsidRPr="00FB6479">
        <w:rPr>
          <w:sz w:val="26"/>
          <w:szCs w:val="26"/>
          <w:lang w:val="ru-RU"/>
        </w:rPr>
        <w:t>.</w:t>
      </w:r>
    </w:p>
    <w:p w:rsidR="00655EDB" w:rsidRPr="00FB6479" w:rsidRDefault="00655EDB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FB6479" w:rsidRDefault="00C21856" w:rsidP="00655EDB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4)</w:t>
      </w:r>
      <w:r w:rsidR="00655EDB" w:rsidRPr="00FB6479">
        <w:rPr>
          <w:sz w:val="26"/>
          <w:szCs w:val="26"/>
          <w:lang w:val="ru-RU"/>
        </w:rPr>
        <w:t>Д</w:t>
      </w:r>
      <w:r w:rsidRPr="00FB6479">
        <w:rPr>
          <w:sz w:val="26"/>
          <w:szCs w:val="26"/>
          <w:lang w:val="ru-RU"/>
        </w:rPr>
        <w:t>ефицит бюджета поселения</w:t>
      </w:r>
      <w:r w:rsidRPr="00FB6479">
        <w:rPr>
          <w:color w:val="0000FF"/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 xml:space="preserve">в сумме </w:t>
      </w:r>
      <w:r w:rsidR="00655EDB" w:rsidRPr="00FB6479">
        <w:rPr>
          <w:sz w:val="26"/>
          <w:szCs w:val="26"/>
          <w:lang w:val="ru-RU"/>
        </w:rPr>
        <w:t>9</w:t>
      </w:r>
      <w:r w:rsidR="007772CF" w:rsidRPr="00FB6479">
        <w:rPr>
          <w:sz w:val="26"/>
          <w:szCs w:val="26"/>
          <w:lang w:val="ru-RU"/>
        </w:rPr>
        <w:t>5,3</w:t>
      </w:r>
      <w:r w:rsidR="008E6D06" w:rsidRPr="00FB6479">
        <w:rPr>
          <w:sz w:val="26"/>
          <w:szCs w:val="26"/>
          <w:lang w:val="ru-RU"/>
        </w:rPr>
        <w:t xml:space="preserve"> </w:t>
      </w:r>
      <w:r w:rsidRPr="00FB6479">
        <w:rPr>
          <w:sz w:val="26"/>
          <w:szCs w:val="26"/>
          <w:lang w:val="ru-RU"/>
        </w:rPr>
        <w:t>тыс. рублей.</w:t>
      </w:r>
    </w:p>
    <w:p w:rsidR="00D071F2" w:rsidRPr="00FB6479" w:rsidRDefault="003F0C62" w:rsidP="003F0C62">
      <w:pPr>
        <w:jc w:val="both"/>
        <w:rPr>
          <w:sz w:val="26"/>
          <w:szCs w:val="26"/>
          <w:lang w:val="ru-RU"/>
        </w:rPr>
      </w:pPr>
      <w:r w:rsidRPr="00FB6479">
        <w:rPr>
          <w:sz w:val="26"/>
          <w:szCs w:val="26"/>
          <w:lang w:val="ru-RU"/>
        </w:rPr>
        <w:t>1.4.Приложение 1 «</w:t>
      </w:r>
      <w:r w:rsidR="00D071F2" w:rsidRPr="00FB6479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FB6479">
        <w:rPr>
          <w:sz w:val="26"/>
          <w:szCs w:val="26"/>
          <w:lang w:val="ru-RU"/>
        </w:rPr>
        <w:t xml:space="preserve"> </w:t>
      </w:r>
      <w:r w:rsidR="00D071F2" w:rsidRPr="00FB6479">
        <w:rPr>
          <w:sz w:val="26"/>
          <w:szCs w:val="26"/>
          <w:lang w:val="ru-RU"/>
        </w:rPr>
        <w:t>поселения</w:t>
      </w:r>
      <w:r w:rsidR="00D071F2" w:rsidRPr="00FB6479">
        <w:rPr>
          <w:color w:val="0000FF"/>
          <w:sz w:val="26"/>
          <w:szCs w:val="26"/>
          <w:lang w:val="ru-RU"/>
        </w:rPr>
        <w:t xml:space="preserve"> </w:t>
      </w:r>
      <w:r w:rsidR="00D071F2" w:rsidRPr="00FB6479">
        <w:rPr>
          <w:sz w:val="26"/>
          <w:szCs w:val="26"/>
          <w:lang w:val="ru-RU"/>
        </w:rPr>
        <w:t xml:space="preserve">на </w:t>
      </w:r>
      <w:r w:rsidR="00175CB5" w:rsidRPr="00FB6479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FB6479">
        <w:rPr>
          <w:sz w:val="26"/>
          <w:szCs w:val="26"/>
          <w:lang w:val="ru-RU"/>
        </w:rPr>
        <w:t>год</w:t>
      </w:r>
      <w:r w:rsidRPr="00FB6479">
        <w:rPr>
          <w:sz w:val="26"/>
          <w:szCs w:val="26"/>
          <w:lang w:val="ru-RU"/>
        </w:rPr>
        <w:t>» изложить в следующей редакции:</w:t>
      </w:r>
    </w:p>
    <w:p w:rsidR="00D071F2" w:rsidRPr="00FB6479" w:rsidRDefault="00D071F2" w:rsidP="00D071F2">
      <w:pPr>
        <w:spacing w:line="240" w:lineRule="exact"/>
        <w:jc w:val="center"/>
        <w:rPr>
          <w:sz w:val="26"/>
          <w:szCs w:val="26"/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7772CF" w:rsidP="00655EDB">
            <w:pPr>
              <w:jc w:val="center"/>
              <w:rPr>
                <w:highlight w:val="yellow"/>
                <w:lang w:val="ru-RU"/>
              </w:rPr>
            </w:pPr>
            <w:r w:rsidRPr="007772CF">
              <w:rPr>
                <w:lang w:val="ru-RU"/>
              </w:rPr>
              <w:t>95,3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7772CF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95,3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7772CF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95,3</w:t>
            </w:r>
          </w:p>
        </w:tc>
      </w:tr>
      <w:tr w:rsidR="001D13DF" w:rsidRPr="00AD1813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1141,3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919,1</w:t>
            </w:r>
          </w:p>
        </w:tc>
      </w:tr>
      <w:tr w:rsidR="001D13DF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451433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CC526E" w:rsidRPr="00CC526E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E" w:rsidRPr="00CC526E" w:rsidRDefault="00CC526E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P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P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26E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714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1D13DF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C33C1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A7793F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1367,7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CC526E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1121,7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51433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451433" w:rsidRPr="00451433" w:rsidRDefault="00451433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451433" w:rsidRDefault="00451433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451433" w:rsidRPr="00451433" w:rsidRDefault="00451433" w:rsidP="00CC526E">
            <w:pPr>
              <w:jc w:val="center"/>
              <w:rPr>
                <w:sz w:val="26"/>
                <w:szCs w:val="26"/>
                <w:lang w:val="ru-RU"/>
              </w:rPr>
            </w:pPr>
            <w:r w:rsidRPr="00451433">
              <w:rPr>
                <w:sz w:val="26"/>
                <w:szCs w:val="26"/>
                <w:lang w:val="ru-RU"/>
              </w:rPr>
              <w:t>4</w:t>
            </w:r>
            <w:r w:rsidR="00CC526E">
              <w:rPr>
                <w:sz w:val="26"/>
                <w:szCs w:val="26"/>
                <w:lang w:val="ru-RU"/>
              </w:rPr>
              <w:t>314,4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4314,4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1141,3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C526E">
              <w:rPr>
                <w:sz w:val="26"/>
                <w:szCs w:val="26"/>
                <w:lang w:val="ru-RU"/>
              </w:rPr>
              <w:t>32,7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C526E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CC526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92CCD">
              <w:rPr>
                <w:bCs/>
                <w:sz w:val="26"/>
                <w:szCs w:val="26"/>
                <w:lang w:val="ru-RU"/>
              </w:rPr>
              <w:t>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92CCD">
              <w:rPr>
                <w:sz w:val="26"/>
                <w:szCs w:val="26"/>
                <w:lang w:val="ru-RU"/>
              </w:rPr>
              <w:t>47,3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AC33C1">
              <w:rPr>
                <w:bCs/>
                <w:sz w:val="26"/>
                <w:szCs w:val="26"/>
                <w:lang w:val="ru-RU"/>
              </w:rPr>
              <w:t>1</w:t>
            </w:r>
            <w:r w:rsidR="004F43FA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D32759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166CB3">
        <w:tc>
          <w:tcPr>
            <w:tcW w:w="4967" w:type="dxa"/>
          </w:tcPr>
          <w:p w:rsidR="004F43FA" w:rsidRDefault="004F43FA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714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F43FA" w:rsidRPr="000906D9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4A50EC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Pr="0012241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642900" w:rsidRDefault="004F43FA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Pr="00163C1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166CB3">
        <w:tc>
          <w:tcPr>
            <w:tcW w:w="4967" w:type="dxa"/>
          </w:tcPr>
          <w:p w:rsidR="004F43FA" w:rsidRDefault="004F43FA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4F43FA" w:rsidRDefault="004F43FA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D1F6F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1367,7</w:t>
            </w:r>
          </w:p>
        </w:tc>
      </w:tr>
      <w:tr w:rsidR="004F43FA" w:rsidRPr="002D1F6F" w:rsidTr="00166CB3">
        <w:tc>
          <w:tcPr>
            <w:tcW w:w="4967" w:type="dxa"/>
          </w:tcPr>
          <w:p w:rsidR="004F43FA" w:rsidRPr="00FD1D06" w:rsidRDefault="004F43F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1121,7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9643C4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F43FA" w:rsidRPr="009643C4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772BD7" w:rsidRDefault="004F43FA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8C629E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8C629E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025961" w:rsidRDefault="004F43FA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</w:t>
            </w:r>
          </w:p>
        </w:tc>
        <w:tc>
          <w:tcPr>
            <w:tcW w:w="653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4F43F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FD1D06" w:rsidRDefault="004F43F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A50E6" w:rsidRDefault="004F43FA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166CB3">
        <w:tc>
          <w:tcPr>
            <w:tcW w:w="4967" w:type="dxa"/>
          </w:tcPr>
          <w:p w:rsidR="004F43FA" w:rsidRPr="00642900" w:rsidRDefault="004F43FA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FD1D06" w:rsidRDefault="004F43F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081A65" w:rsidRDefault="004F43F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F43FA" w:rsidRPr="00C06EA9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166CB3">
        <w:tc>
          <w:tcPr>
            <w:tcW w:w="4967" w:type="dxa"/>
          </w:tcPr>
          <w:p w:rsidR="004F43FA" w:rsidRPr="00C553A9" w:rsidRDefault="004F43F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4F43F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4314,4</w:t>
            </w:r>
          </w:p>
        </w:tc>
      </w:tr>
    </w:tbl>
    <w:bookmarkEnd w:id="1"/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43FA" w:rsidRPr="00772BD7" w:rsidTr="004F43FA">
        <w:tc>
          <w:tcPr>
            <w:tcW w:w="4967" w:type="dxa"/>
            <w:vAlign w:val="bottom"/>
          </w:tcPr>
          <w:p w:rsidR="004F43FA" w:rsidRPr="00C553A9" w:rsidRDefault="004F43FA" w:rsidP="005E056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4314,4</w:t>
            </w:r>
          </w:p>
        </w:tc>
      </w:tr>
      <w:tr w:rsidR="004F43FA" w:rsidRPr="007C5E42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1141,3</w:t>
            </w:r>
          </w:p>
        </w:tc>
      </w:tr>
      <w:tr w:rsidR="004F43FA" w:rsidRPr="007C5E42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C553A9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760,1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291,7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232,7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F43FA" w:rsidRPr="009712B1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432,5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9712B1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35,9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4F43FA" w:rsidRPr="00CF091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CF091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43FA" w:rsidRPr="00CF091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4F43FA" w:rsidRPr="00642900" w:rsidTr="004F43FA">
        <w:tc>
          <w:tcPr>
            <w:tcW w:w="4967" w:type="dxa"/>
          </w:tcPr>
          <w:p w:rsidR="004F43FA" w:rsidRDefault="004F43FA" w:rsidP="005E056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64290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F43FA" w:rsidRPr="0064290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377535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377535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4F43FA" w:rsidRPr="006E33D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F43FA" w:rsidRPr="006E33DC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47,3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221B3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447,3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5E76C5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D23547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F07D4B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F43FA" w:rsidRPr="005E76C5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892B98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919,1</w:t>
            </w:r>
          </w:p>
        </w:tc>
      </w:tr>
      <w:tr w:rsidR="004F43FA" w:rsidRPr="00892B98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F43FA" w:rsidRPr="00221B96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916,1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Иные расходы органов государственной </w:t>
            </w:r>
            <w:r>
              <w:rPr>
                <w:sz w:val="26"/>
                <w:szCs w:val="26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F43FA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F43FA" w:rsidRP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714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641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F43FA" w:rsidRPr="000906D9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4A50EC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Pr="0012241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642900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6E01F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Pr="00163C1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</w:t>
            </w:r>
            <w:r>
              <w:rPr>
                <w:sz w:val="26"/>
                <w:szCs w:val="26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21B96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4F43FA" w:rsidRPr="002B4448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4F43FA" w:rsidRPr="002D1F6F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1367,7</w:t>
            </w:r>
          </w:p>
        </w:tc>
      </w:tr>
      <w:tr w:rsidR="004F43FA" w:rsidRPr="002D1F6F" w:rsidTr="004F43FA">
        <w:tc>
          <w:tcPr>
            <w:tcW w:w="4967" w:type="dxa"/>
          </w:tcPr>
          <w:p w:rsidR="004F43FA" w:rsidRPr="00FD1D06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1121,7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9643C4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F43FA" w:rsidRPr="009643C4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772BD7" w:rsidRDefault="004F43FA" w:rsidP="005E05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772BD7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8C629E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025961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F53F43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A7793F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F43FA" w:rsidRPr="00BB1E30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112,9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FD1D06" w:rsidRDefault="004F43FA" w:rsidP="005E05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A50E6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04955" w:rsidTr="004F43FA">
        <w:tc>
          <w:tcPr>
            <w:tcW w:w="4967" w:type="dxa"/>
          </w:tcPr>
          <w:p w:rsidR="004F43FA" w:rsidRPr="00642900" w:rsidRDefault="004F43FA" w:rsidP="005E0563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F43FA" w:rsidRPr="00784AE3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772BD7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FD1D06" w:rsidRDefault="004F43FA" w:rsidP="005E056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FD1D06" w:rsidRDefault="004F43FA" w:rsidP="005E05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081A65" w:rsidRDefault="004F43FA" w:rsidP="005E0563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F43FA" w:rsidRPr="00081A65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F43FA" w:rsidRPr="00C06EA9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F43FA" w:rsidRPr="00A7793F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F43FA" w:rsidRPr="00570019" w:rsidTr="004F43FA">
        <w:tc>
          <w:tcPr>
            <w:tcW w:w="4967" w:type="dxa"/>
          </w:tcPr>
          <w:p w:rsidR="004F43FA" w:rsidRPr="00C553A9" w:rsidRDefault="004F43FA" w:rsidP="005E05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F43FA" w:rsidRDefault="004F43FA" w:rsidP="005E05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4314,4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55EDB" w:rsidRPr="00951805" w:rsidRDefault="00655EDB" w:rsidP="00655EDB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p w:rsidR="00E002AC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  <w:r w:rsidR="002232EC">
        <w:rPr>
          <w:sz w:val="28"/>
          <w:szCs w:val="28"/>
          <w:lang w:val="ru-RU"/>
        </w:rPr>
        <w:lastRenderedPageBreak/>
        <w:t>17.03.2020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61,1тыс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детская площадка)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население 55,0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 xml:space="preserve">иц 64,1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дефицит 96,0тыс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2019г),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 деньги сельсовета.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346,2тыс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29.04.2020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4514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дорожный фонд 63,0тыс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обжиг травы)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590,7тыс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(ДК грант).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655,7тыс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05.06.2020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1.Перемещение КБК с 0405 на 0503 (КБК грант </w:t>
      </w:r>
      <w:proofErr w:type="spellStart"/>
      <w:r w:rsidR="00DD44E3">
        <w:rPr>
          <w:sz w:val="28"/>
          <w:szCs w:val="28"/>
          <w:lang w:val="ru-RU"/>
        </w:rPr>
        <w:t>минсельхоз</w:t>
      </w:r>
      <w:proofErr w:type="spellEnd"/>
      <w:r w:rsidR="00DD44E3">
        <w:rPr>
          <w:sz w:val="28"/>
          <w:szCs w:val="28"/>
          <w:lang w:val="ru-RU"/>
        </w:rPr>
        <w:t xml:space="preserve"> детская площадка).</w:t>
      </w:r>
    </w:p>
    <w:p w:rsidR="00392CCD" w:rsidRDefault="00392CCD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20.08.2020</w:t>
      </w:r>
    </w:p>
    <w:p w:rsidR="00392CCD" w:rsidRDefault="00392CCD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92C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43,3тыс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насос)</w:t>
      </w:r>
    </w:p>
    <w:p w:rsidR="005F0578" w:rsidRDefault="005F0578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37,8тыс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(заработная плата главы)</w:t>
      </w:r>
      <w:r w:rsidR="004F43FA">
        <w:rPr>
          <w:sz w:val="28"/>
          <w:szCs w:val="28"/>
          <w:lang w:val="ru-RU"/>
        </w:rPr>
        <w:t>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142,1тыс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(3,0тыс.руб. составление сметы грант 2021г.,100,0тыс.руб ЖКХ,39,1тыс.руб 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29,9тыс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112,2тыс.руб.</w:t>
      </w:r>
    </w:p>
    <w:p w:rsidR="00392CCD" w:rsidRPr="003E52ED" w:rsidRDefault="00392CCD" w:rsidP="00451433">
      <w:pPr>
        <w:rPr>
          <w:sz w:val="28"/>
          <w:szCs w:val="28"/>
          <w:lang w:val="ru-RU"/>
        </w:rPr>
      </w:pPr>
    </w:p>
    <w:p w:rsidR="002232EC" w:rsidRPr="003E52ED" w:rsidRDefault="002232EC">
      <w:pPr>
        <w:rPr>
          <w:sz w:val="28"/>
          <w:szCs w:val="28"/>
          <w:lang w:val="ru-RU"/>
        </w:rPr>
      </w:pP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F56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18B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040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CD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68D5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3FA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578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CF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36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13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88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0DB0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26E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1CD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479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477-ACA2-4DC2-A62E-51A47D9B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18</cp:revision>
  <cp:lastPrinted>2020-10-21T07:43:00Z</cp:lastPrinted>
  <dcterms:created xsi:type="dcterms:W3CDTF">2020-04-22T09:16:00Z</dcterms:created>
  <dcterms:modified xsi:type="dcterms:W3CDTF">2020-10-22T07:58:00Z</dcterms:modified>
</cp:coreProperties>
</file>