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5E" w:rsidRDefault="0081385E" w:rsidP="00620FA3">
      <w:pPr>
        <w:ind w:left="30"/>
      </w:pPr>
    </w:p>
    <w:p w:rsidR="00454C01" w:rsidRDefault="00454C01" w:rsidP="0081385E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-302260</wp:posOffset>
            </wp:positionV>
            <wp:extent cx="709930" cy="719455"/>
            <wp:effectExtent l="19050" t="0" r="0" b="0"/>
            <wp:wrapSquare wrapText="bothSides"/>
            <wp:docPr id="1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C01" w:rsidRDefault="00454C01" w:rsidP="00454C0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3073B" w:rsidRPr="0081385E" w:rsidRDefault="00C3073B" w:rsidP="00454C01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01E9E" w:rsidRDefault="00501E9E" w:rsidP="00454C0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385E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>ВЕТ</w:t>
      </w:r>
      <w:r w:rsidRPr="0081385E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СМАЗНЕВСКОГО </w:t>
      </w:r>
      <w:r w:rsidRPr="0081385E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="00BE78C1">
        <w:rPr>
          <w:rFonts w:ascii="Times New Roman" w:hAnsi="Times New Roman" w:cs="Times New Roman"/>
          <w:color w:val="000000"/>
          <w:sz w:val="28"/>
          <w:szCs w:val="28"/>
        </w:rPr>
        <w:t xml:space="preserve"> ПРОЕКТ</w:t>
      </w:r>
    </w:p>
    <w:p w:rsidR="00454C01" w:rsidRPr="0081385E" w:rsidRDefault="00501E9E" w:rsidP="00454C0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385E">
        <w:rPr>
          <w:rFonts w:ascii="Times New Roman" w:hAnsi="Times New Roman" w:cs="Times New Roman"/>
          <w:color w:val="000000"/>
          <w:sz w:val="28"/>
          <w:szCs w:val="28"/>
        </w:rPr>
        <w:t xml:space="preserve">ЗАРИНСКОГО 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85E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</w:p>
    <w:p w:rsidR="00454C01" w:rsidRPr="0081385E" w:rsidRDefault="00454C01" w:rsidP="00454C0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385E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454C01" w:rsidRPr="0081385E" w:rsidRDefault="00BE78C1" w:rsidP="00454C01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="00C3073B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138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54C01" w:rsidRPr="0081385E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EF77D0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454C01" w:rsidRPr="0081385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№_</w:t>
      </w:r>
      <w:r w:rsidR="00EF77D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454C01" w:rsidRPr="0081385E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454C01" w:rsidTr="00DD6370">
        <w:tc>
          <w:tcPr>
            <w:tcW w:w="4361" w:type="dxa"/>
          </w:tcPr>
          <w:p w:rsidR="00454C01" w:rsidRPr="001E2FAD" w:rsidRDefault="001E2FAD" w:rsidP="001E2F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изменений </w:t>
            </w:r>
            <w:r w:rsidRPr="001E2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r w:rsidRPr="001E2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Положение о порядке назначения и выплаты доплаты к пенсии лицам, замещавшим муниципальные должности муниципального образования </w:t>
            </w:r>
            <w:proofErr w:type="spellStart"/>
            <w:r w:rsidRPr="001E2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Смазневский</w:t>
            </w:r>
            <w:proofErr w:type="spellEnd"/>
            <w:r w:rsidRPr="001E2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сельсовет, и пенсии за выслугу лет лицам, замещавшим должности муниципальной службы муниципального образования </w:t>
            </w:r>
            <w:proofErr w:type="spellStart"/>
            <w:r w:rsidRPr="001E2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Смазневский</w:t>
            </w:r>
            <w:proofErr w:type="spellEnd"/>
            <w:r w:rsidRPr="001E2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сельсовет </w:t>
            </w:r>
            <w:proofErr w:type="spellStart"/>
            <w:r w:rsidRPr="001E2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Заринского</w:t>
            </w:r>
            <w:proofErr w:type="spellEnd"/>
            <w:r w:rsidRPr="001E2FA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района Алтайского края</w:t>
            </w:r>
            <w:r w:rsidRPr="001E2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утвержденное решением Совета депутатов </w:t>
            </w:r>
            <w:proofErr w:type="spellStart"/>
            <w:r w:rsidRPr="001E2FAD">
              <w:rPr>
                <w:rFonts w:ascii="Times New Roman" w:eastAsia="Calibri" w:hAnsi="Times New Roman" w:cs="Times New Roman"/>
                <w:sz w:val="26"/>
                <w:szCs w:val="26"/>
              </w:rPr>
              <w:t>Смазневского</w:t>
            </w:r>
            <w:proofErr w:type="spellEnd"/>
            <w:r w:rsidRPr="001E2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сельсовета от 02.10.2019 № 20</w:t>
            </w:r>
          </w:p>
        </w:tc>
      </w:tr>
    </w:tbl>
    <w:p w:rsidR="002C29A9" w:rsidRPr="001E2FAD" w:rsidRDefault="00EF77D0" w:rsidP="002C29A9">
      <w:pPr>
        <w:jc w:val="both"/>
        <w:rPr>
          <w:rFonts w:ascii="Times New Roman" w:hAnsi="Times New Roman" w:cs="Times New Roman"/>
          <w:sz w:val="26"/>
          <w:szCs w:val="26"/>
        </w:rPr>
      </w:pPr>
      <w:r w:rsidRPr="001E2FA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C29A9" w:rsidRPr="001E2FAD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2C29A9" w:rsidRPr="001E2FAD">
        <w:rPr>
          <w:rFonts w:ascii="Times New Roman" w:hAnsi="Times New Roman" w:cs="Times New Roman"/>
          <w:sz w:val="26"/>
          <w:szCs w:val="26"/>
        </w:rPr>
        <w:t>В соответствии с законом Российской Федерации от 02.03.2007 № 25 –ФЗ «О муниципальной службе в Российской Федерации», законом Алтайского края от 07.12.2007 № 134-ЗС «О муниципальной службе в Алтайском крае», законом Алтайского края от 10.10.2011 №130-ЗС «О гарантиях осуществления полномочий депутата, члена выборного должностного лица местного самоуправления в Алтайском крае», Уставом муниципального образования</w:t>
      </w:r>
      <w:proofErr w:type="gramEnd"/>
      <w:r w:rsidR="002C29A9" w:rsidRPr="001E2FAD">
        <w:rPr>
          <w:rFonts w:ascii="Times New Roman" w:hAnsi="Times New Roman" w:cs="Times New Roman"/>
          <w:sz w:val="26"/>
          <w:szCs w:val="26"/>
        </w:rPr>
        <w:t xml:space="preserve"> </w:t>
      </w:r>
      <w:r w:rsidR="00CC08B0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proofErr w:type="spellStart"/>
      <w:r w:rsidR="002C29A9" w:rsidRPr="001E2FAD">
        <w:rPr>
          <w:rFonts w:ascii="Times New Roman" w:hAnsi="Times New Roman" w:cs="Times New Roman"/>
          <w:sz w:val="26"/>
          <w:szCs w:val="26"/>
        </w:rPr>
        <w:t>Смазневский</w:t>
      </w:r>
      <w:proofErr w:type="spellEnd"/>
      <w:r w:rsidR="002C29A9" w:rsidRPr="001E2FA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2C29A9" w:rsidRPr="001E2FA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2C29A9" w:rsidRPr="001E2FA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CC08B0">
        <w:rPr>
          <w:rFonts w:ascii="Times New Roman" w:hAnsi="Times New Roman" w:cs="Times New Roman"/>
          <w:sz w:val="26"/>
          <w:szCs w:val="26"/>
        </w:rPr>
        <w:t>,</w:t>
      </w:r>
      <w:r w:rsidR="002C29A9" w:rsidRPr="001E2FAD">
        <w:rPr>
          <w:rFonts w:ascii="Times New Roman" w:hAnsi="Times New Roman" w:cs="Times New Roman"/>
          <w:sz w:val="26"/>
          <w:szCs w:val="26"/>
        </w:rPr>
        <w:t xml:space="preserve">   Совет депутатов </w:t>
      </w:r>
      <w:proofErr w:type="spellStart"/>
      <w:r w:rsidR="002C29A9" w:rsidRPr="001E2FAD">
        <w:rPr>
          <w:rFonts w:ascii="Times New Roman" w:hAnsi="Times New Roman" w:cs="Times New Roman"/>
          <w:sz w:val="26"/>
          <w:szCs w:val="26"/>
        </w:rPr>
        <w:t>Смазневского</w:t>
      </w:r>
      <w:proofErr w:type="spellEnd"/>
      <w:r w:rsidR="002C29A9" w:rsidRPr="001E2FAD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C29A9" w:rsidRPr="001E2FA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2C29A9" w:rsidRPr="001E2FAD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</w:p>
    <w:p w:rsidR="00454C01" w:rsidRDefault="00454C01" w:rsidP="002C29A9">
      <w:pPr>
        <w:jc w:val="both"/>
        <w:rPr>
          <w:rFonts w:ascii="Times New Roman" w:hAnsi="Times New Roman" w:cs="Times New Roman"/>
          <w:sz w:val="26"/>
          <w:szCs w:val="26"/>
        </w:rPr>
      </w:pPr>
      <w:r w:rsidRPr="0081385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РЕШИЛ:</w:t>
      </w:r>
    </w:p>
    <w:p w:rsidR="001E2FAD" w:rsidRPr="00054FA5" w:rsidRDefault="001E2FAD" w:rsidP="001E2FAD">
      <w:pPr>
        <w:pStyle w:val="a5"/>
        <w:ind w:firstLine="709"/>
        <w:jc w:val="both"/>
        <w:rPr>
          <w:szCs w:val="26"/>
        </w:rPr>
      </w:pPr>
      <w:r w:rsidRPr="001E2FAD">
        <w:rPr>
          <w:szCs w:val="26"/>
        </w:rPr>
        <w:tab/>
        <w:t>1</w:t>
      </w:r>
      <w:r>
        <w:t xml:space="preserve">. </w:t>
      </w:r>
      <w:r w:rsidRPr="00054FA5">
        <w:rPr>
          <w:szCs w:val="26"/>
        </w:rPr>
        <w:t xml:space="preserve">Внести изменения в </w:t>
      </w:r>
      <w:r w:rsidRPr="00054FA5">
        <w:rPr>
          <w:color w:val="000000"/>
          <w:szCs w:val="26"/>
        </w:rPr>
        <w:t xml:space="preserve">Положение о порядке назначения и выплаты доплаты к пенсии лицам, замещавшим муниципальные должности муниципального образования </w:t>
      </w:r>
      <w:proofErr w:type="spellStart"/>
      <w:r w:rsidRPr="00054FA5">
        <w:rPr>
          <w:color w:val="000000"/>
          <w:szCs w:val="26"/>
        </w:rPr>
        <w:t>Смазневский</w:t>
      </w:r>
      <w:proofErr w:type="spellEnd"/>
      <w:r w:rsidRPr="00054FA5">
        <w:rPr>
          <w:color w:val="000000"/>
          <w:szCs w:val="26"/>
        </w:rPr>
        <w:t xml:space="preserve"> сельсовет, и пенсии за выслугу лет лицам, замещавшим должности муниципальной службы муниципального образования </w:t>
      </w:r>
      <w:proofErr w:type="spellStart"/>
      <w:r w:rsidRPr="00054FA5">
        <w:rPr>
          <w:color w:val="000000"/>
          <w:szCs w:val="26"/>
        </w:rPr>
        <w:t>Смазневский</w:t>
      </w:r>
      <w:proofErr w:type="spellEnd"/>
      <w:r w:rsidRPr="00054FA5">
        <w:rPr>
          <w:color w:val="000000"/>
          <w:szCs w:val="26"/>
        </w:rPr>
        <w:t xml:space="preserve"> сельсовет </w:t>
      </w:r>
      <w:proofErr w:type="spellStart"/>
      <w:r w:rsidRPr="00054FA5">
        <w:rPr>
          <w:color w:val="000000"/>
          <w:szCs w:val="26"/>
        </w:rPr>
        <w:t>Заринского</w:t>
      </w:r>
      <w:proofErr w:type="spellEnd"/>
      <w:r w:rsidRPr="00054FA5">
        <w:rPr>
          <w:color w:val="000000"/>
          <w:szCs w:val="26"/>
        </w:rPr>
        <w:t xml:space="preserve"> района Алтайского края</w:t>
      </w:r>
      <w:r w:rsidRPr="00054FA5">
        <w:rPr>
          <w:szCs w:val="26"/>
        </w:rPr>
        <w:t xml:space="preserve">, утвержденное решением Совета депутатов </w:t>
      </w:r>
      <w:proofErr w:type="spellStart"/>
      <w:r w:rsidRPr="00054FA5">
        <w:rPr>
          <w:szCs w:val="26"/>
        </w:rPr>
        <w:t>Смазневского</w:t>
      </w:r>
      <w:proofErr w:type="spellEnd"/>
      <w:r w:rsidRPr="00054FA5">
        <w:rPr>
          <w:szCs w:val="26"/>
        </w:rPr>
        <w:t xml:space="preserve"> сельсовета от  02.10.2019 № 20 следующего содержания:</w:t>
      </w:r>
    </w:p>
    <w:p w:rsidR="001E2FAD" w:rsidRPr="00054FA5" w:rsidRDefault="001E2FAD" w:rsidP="001E2F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FA5">
        <w:rPr>
          <w:rFonts w:ascii="Times New Roman" w:hAnsi="Times New Roman" w:cs="Times New Roman"/>
          <w:sz w:val="26"/>
          <w:szCs w:val="26"/>
        </w:rPr>
        <w:t xml:space="preserve">1.1. </w:t>
      </w:r>
      <w:r w:rsidR="00066ED9">
        <w:rPr>
          <w:rFonts w:ascii="Times New Roman" w:hAnsi="Times New Roman" w:cs="Times New Roman"/>
          <w:sz w:val="26"/>
          <w:szCs w:val="26"/>
        </w:rPr>
        <w:t xml:space="preserve"> </w:t>
      </w:r>
      <w:r w:rsidR="00704371">
        <w:rPr>
          <w:rFonts w:ascii="Times New Roman" w:hAnsi="Times New Roman" w:cs="Times New Roman"/>
          <w:sz w:val="26"/>
          <w:szCs w:val="26"/>
        </w:rPr>
        <w:t>А</w:t>
      </w:r>
      <w:r w:rsidR="00066ED9">
        <w:rPr>
          <w:rFonts w:ascii="Times New Roman" w:hAnsi="Times New Roman" w:cs="Times New Roman"/>
          <w:sz w:val="26"/>
          <w:szCs w:val="26"/>
        </w:rPr>
        <w:t>бзац 2,</w:t>
      </w:r>
      <w:r w:rsidR="00704371">
        <w:rPr>
          <w:rFonts w:ascii="Times New Roman" w:hAnsi="Times New Roman" w:cs="Times New Roman"/>
          <w:sz w:val="26"/>
          <w:szCs w:val="26"/>
        </w:rPr>
        <w:t xml:space="preserve"> </w:t>
      </w:r>
      <w:r w:rsidR="00066ED9">
        <w:rPr>
          <w:rFonts w:ascii="Times New Roman" w:hAnsi="Times New Roman" w:cs="Times New Roman"/>
          <w:sz w:val="26"/>
          <w:szCs w:val="26"/>
        </w:rPr>
        <w:t xml:space="preserve">3 </w:t>
      </w:r>
      <w:r w:rsidRPr="00054FA5">
        <w:rPr>
          <w:rFonts w:ascii="Times New Roman" w:hAnsi="Times New Roman" w:cs="Times New Roman"/>
          <w:sz w:val="26"/>
          <w:szCs w:val="26"/>
        </w:rPr>
        <w:t>Пункт</w:t>
      </w:r>
      <w:r w:rsidR="00066ED9">
        <w:rPr>
          <w:rFonts w:ascii="Times New Roman" w:hAnsi="Times New Roman" w:cs="Times New Roman"/>
          <w:sz w:val="26"/>
          <w:szCs w:val="26"/>
        </w:rPr>
        <w:t>а</w:t>
      </w:r>
      <w:r w:rsidRPr="00054FA5">
        <w:rPr>
          <w:rFonts w:ascii="Times New Roman" w:hAnsi="Times New Roman" w:cs="Times New Roman"/>
          <w:sz w:val="26"/>
          <w:szCs w:val="26"/>
        </w:rPr>
        <w:t xml:space="preserve"> 3.3. статьи 3  Положения изложить в следующей редакции</w:t>
      </w:r>
      <w:proofErr w:type="gramStart"/>
      <w:r w:rsidRPr="00054FA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1E2FAD" w:rsidRPr="00054FA5" w:rsidRDefault="00066ED9" w:rsidP="001E2F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704371">
        <w:rPr>
          <w:rFonts w:ascii="Times New Roman" w:hAnsi="Times New Roman" w:cs="Times New Roman"/>
          <w:sz w:val="26"/>
          <w:szCs w:val="26"/>
        </w:rPr>
        <w:t xml:space="preserve"> Доплата к п</w:t>
      </w:r>
      <w:r w:rsidR="001E2FAD" w:rsidRPr="00054FA5">
        <w:rPr>
          <w:rFonts w:ascii="Times New Roman" w:hAnsi="Times New Roman" w:cs="Times New Roman"/>
          <w:sz w:val="26"/>
          <w:szCs w:val="26"/>
        </w:rPr>
        <w:t>енси</w:t>
      </w:r>
      <w:r w:rsidR="00704371">
        <w:rPr>
          <w:rFonts w:ascii="Times New Roman" w:hAnsi="Times New Roman" w:cs="Times New Roman"/>
          <w:sz w:val="26"/>
          <w:szCs w:val="26"/>
        </w:rPr>
        <w:t>и</w:t>
      </w:r>
      <w:r w:rsidR="001E2FAD" w:rsidRPr="00054FA5">
        <w:rPr>
          <w:rFonts w:ascii="Times New Roman" w:hAnsi="Times New Roman" w:cs="Times New Roman"/>
          <w:sz w:val="26"/>
          <w:szCs w:val="26"/>
        </w:rPr>
        <w:t xml:space="preserve"> за выслугу лет составляет 60 процентов от размера среднемесячного денежного содержания, из которого исчисляется пенсия за выслугу лет.</w:t>
      </w:r>
    </w:p>
    <w:p w:rsidR="001E2FAD" w:rsidRPr="00054FA5" w:rsidRDefault="001E2FAD" w:rsidP="001E2F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F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4FA5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704371">
        <w:rPr>
          <w:rFonts w:ascii="Times New Roman" w:hAnsi="Times New Roman" w:cs="Times New Roman"/>
          <w:sz w:val="26"/>
          <w:szCs w:val="26"/>
        </w:rPr>
        <w:t xml:space="preserve">доплаты к </w:t>
      </w:r>
      <w:r w:rsidRPr="00054FA5">
        <w:rPr>
          <w:rFonts w:ascii="Times New Roman" w:hAnsi="Times New Roman" w:cs="Times New Roman"/>
          <w:sz w:val="26"/>
          <w:szCs w:val="26"/>
        </w:rPr>
        <w:t>пенсии за выслугу лет увеличивается на 1 процент от среднемесячного</w:t>
      </w:r>
      <w:r w:rsidR="00066ED9">
        <w:rPr>
          <w:rFonts w:ascii="Times New Roman" w:hAnsi="Times New Roman" w:cs="Times New Roman"/>
          <w:sz w:val="26"/>
          <w:szCs w:val="26"/>
        </w:rPr>
        <w:t xml:space="preserve"> денежного</w:t>
      </w:r>
      <w:r w:rsidRPr="00054FA5">
        <w:rPr>
          <w:rFonts w:ascii="Times New Roman" w:hAnsi="Times New Roman" w:cs="Times New Roman"/>
          <w:sz w:val="26"/>
          <w:szCs w:val="26"/>
        </w:rPr>
        <w:t xml:space="preserve"> содержания, из которого исчисляется</w:t>
      </w:r>
      <w:r w:rsidR="00704371">
        <w:rPr>
          <w:rFonts w:ascii="Times New Roman" w:hAnsi="Times New Roman" w:cs="Times New Roman"/>
          <w:sz w:val="26"/>
          <w:szCs w:val="26"/>
        </w:rPr>
        <w:t xml:space="preserve"> доплата к</w:t>
      </w:r>
      <w:r w:rsidRPr="00054FA5">
        <w:rPr>
          <w:rFonts w:ascii="Times New Roman" w:hAnsi="Times New Roman" w:cs="Times New Roman"/>
          <w:sz w:val="26"/>
          <w:szCs w:val="26"/>
        </w:rPr>
        <w:t xml:space="preserve"> пенси</w:t>
      </w:r>
      <w:r w:rsidR="00704371">
        <w:rPr>
          <w:rFonts w:ascii="Times New Roman" w:hAnsi="Times New Roman" w:cs="Times New Roman"/>
          <w:sz w:val="26"/>
          <w:szCs w:val="26"/>
        </w:rPr>
        <w:t>и</w:t>
      </w:r>
      <w:r w:rsidRPr="00054FA5">
        <w:rPr>
          <w:rFonts w:ascii="Times New Roman" w:hAnsi="Times New Roman" w:cs="Times New Roman"/>
          <w:sz w:val="26"/>
          <w:szCs w:val="26"/>
        </w:rPr>
        <w:t xml:space="preserve"> за выслугу лет, за каждый полный год сверх стажа определённого согласно Федеральному закону от 15.12.2001 №166 «О государственном пенсионном обеспечении в Российской Федерации», лицам, которым </w:t>
      </w:r>
      <w:r w:rsidR="00704371">
        <w:rPr>
          <w:rFonts w:ascii="Times New Roman" w:hAnsi="Times New Roman" w:cs="Times New Roman"/>
          <w:sz w:val="26"/>
          <w:szCs w:val="26"/>
        </w:rPr>
        <w:t xml:space="preserve">доплата к </w:t>
      </w:r>
      <w:r w:rsidRPr="00054FA5">
        <w:rPr>
          <w:rFonts w:ascii="Times New Roman" w:hAnsi="Times New Roman" w:cs="Times New Roman"/>
          <w:sz w:val="26"/>
          <w:szCs w:val="26"/>
        </w:rPr>
        <w:t>пенси</w:t>
      </w:r>
      <w:r w:rsidR="00704371">
        <w:rPr>
          <w:rFonts w:ascii="Times New Roman" w:hAnsi="Times New Roman" w:cs="Times New Roman"/>
          <w:sz w:val="26"/>
          <w:szCs w:val="26"/>
        </w:rPr>
        <w:t>и</w:t>
      </w:r>
      <w:r w:rsidRPr="00054FA5">
        <w:rPr>
          <w:rFonts w:ascii="Times New Roman" w:hAnsi="Times New Roman" w:cs="Times New Roman"/>
          <w:sz w:val="26"/>
          <w:szCs w:val="26"/>
        </w:rPr>
        <w:t xml:space="preserve"> за выслугу лет назначена до 01.01.2017 года, за каждый полный год</w:t>
      </w:r>
      <w:proofErr w:type="gramEnd"/>
      <w:r w:rsidRPr="00054FA5">
        <w:rPr>
          <w:rFonts w:ascii="Times New Roman" w:hAnsi="Times New Roman" w:cs="Times New Roman"/>
          <w:sz w:val="26"/>
          <w:szCs w:val="26"/>
        </w:rPr>
        <w:t xml:space="preserve"> муниципального стажа свыше </w:t>
      </w:r>
      <w:r w:rsidR="00066ED9">
        <w:rPr>
          <w:rFonts w:ascii="Times New Roman" w:hAnsi="Times New Roman" w:cs="Times New Roman"/>
          <w:sz w:val="26"/>
          <w:szCs w:val="26"/>
        </w:rPr>
        <w:t>15</w:t>
      </w:r>
      <w:r w:rsidRPr="009B7533">
        <w:rPr>
          <w:rFonts w:ascii="Times New Roman" w:hAnsi="Times New Roman" w:cs="Times New Roman"/>
          <w:sz w:val="26"/>
          <w:szCs w:val="26"/>
        </w:rPr>
        <w:t xml:space="preserve"> лет</w:t>
      </w:r>
      <w:r w:rsidR="00066ED9">
        <w:rPr>
          <w:rFonts w:ascii="Times New Roman" w:hAnsi="Times New Roman" w:cs="Times New Roman"/>
          <w:sz w:val="26"/>
          <w:szCs w:val="26"/>
        </w:rPr>
        <w:t>, а лицам</w:t>
      </w:r>
      <w:r w:rsidR="00704371">
        <w:rPr>
          <w:rFonts w:ascii="Times New Roman" w:hAnsi="Times New Roman" w:cs="Times New Roman"/>
          <w:sz w:val="26"/>
          <w:szCs w:val="26"/>
        </w:rPr>
        <w:t>,</w:t>
      </w:r>
      <w:r w:rsidR="00066ED9">
        <w:rPr>
          <w:rFonts w:ascii="Times New Roman" w:hAnsi="Times New Roman" w:cs="Times New Roman"/>
          <w:sz w:val="26"/>
          <w:szCs w:val="26"/>
        </w:rPr>
        <w:t xml:space="preserve">  которым доплата к пенсии назначена после 01.01.2017 года, за каждый полный год муници</w:t>
      </w:r>
      <w:r w:rsidR="00704371">
        <w:rPr>
          <w:rFonts w:ascii="Times New Roman" w:hAnsi="Times New Roman" w:cs="Times New Roman"/>
          <w:sz w:val="26"/>
          <w:szCs w:val="26"/>
        </w:rPr>
        <w:t>п</w:t>
      </w:r>
      <w:r w:rsidR="00066ED9">
        <w:rPr>
          <w:rFonts w:ascii="Times New Roman" w:hAnsi="Times New Roman" w:cs="Times New Roman"/>
          <w:sz w:val="26"/>
          <w:szCs w:val="26"/>
        </w:rPr>
        <w:t>а</w:t>
      </w:r>
      <w:r w:rsidR="00704371">
        <w:rPr>
          <w:rFonts w:ascii="Times New Roman" w:hAnsi="Times New Roman" w:cs="Times New Roman"/>
          <w:sz w:val="26"/>
          <w:szCs w:val="26"/>
        </w:rPr>
        <w:t>льного</w:t>
      </w:r>
      <w:r w:rsidR="00066ED9">
        <w:rPr>
          <w:rFonts w:ascii="Times New Roman" w:hAnsi="Times New Roman" w:cs="Times New Roman"/>
          <w:sz w:val="26"/>
          <w:szCs w:val="26"/>
        </w:rPr>
        <w:t xml:space="preserve"> стажа свыше 20 лет, п</w:t>
      </w:r>
      <w:r w:rsidRPr="00054FA5">
        <w:rPr>
          <w:rFonts w:ascii="Times New Roman" w:hAnsi="Times New Roman" w:cs="Times New Roman"/>
          <w:sz w:val="26"/>
          <w:szCs w:val="26"/>
        </w:rPr>
        <w:t>ри этом общая сумма</w:t>
      </w:r>
      <w:r w:rsidR="00704371">
        <w:rPr>
          <w:rFonts w:ascii="Times New Roman" w:hAnsi="Times New Roman" w:cs="Times New Roman"/>
          <w:sz w:val="26"/>
          <w:szCs w:val="26"/>
        </w:rPr>
        <w:t xml:space="preserve"> доплаты к</w:t>
      </w:r>
      <w:r w:rsidRPr="00054FA5">
        <w:rPr>
          <w:rFonts w:ascii="Times New Roman" w:hAnsi="Times New Roman" w:cs="Times New Roman"/>
          <w:sz w:val="26"/>
          <w:szCs w:val="26"/>
        </w:rPr>
        <w:t xml:space="preserve"> пенсии не может превышать 65 процентов денежного содержания, из которого исчисляется размер</w:t>
      </w:r>
      <w:r w:rsidR="00704371">
        <w:rPr>
          <w:rFonts w:ascii="Times New Roman" w:hAnsi="Times New Roman" w:cs="Times New Roman"/>
          <w:sz w:val="26"/>
          <w:szCs w:val="26"/>
        </w:rPr>
        <w:t xml:space="preserve"> доплаты к</w:t>
      </w:r>
      <w:r w:rsidRPr="00054FA5">
        <w:rPr>
          <w:rFonts w:ascii="Times New Roman" w:hAnsi="Times New Roman" w:cs="Times New Roman"/>
          <w:sz w:val="26"/>
          <w:szCs w:val="26"/>
        </w:rPr>
        <w:t xml:space="preserve"> пенсии за выслугу лет</w:t>
      </w:r>
      <w:proofErr w:type="gramStart"/>
      <w:r w:rsidRPr="00054FA5">
        <w:rPr>
          <w:rFonts w:ascii="Times New Roman" w:hAnsi="Times New Roman" w:cs="Times New Roman"/>
          <w:sz w:val="26"/>
          <w:szCs w:val="26"/>
        </w:rPr>
        <w:t>.</w:t>
      </w:r>
      <w:r w:rsidR="00704371">
        <w:rPr>
          <w:rFonts w:ascii="Times New Roman" w:hAnsi="Times New Roman" w:cs="Times New Roman"/>
          <w:sz w:val="26"/>
          <w:szCs w:val="26"/>
        </w:rPr>
        <w:t>»</w:t>
      </w:r>
      <w:r w:rsidRPr="00054F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54C01" w:rsidRPr="00054FA5" w:rsidRDefault="00454C01" w:rsidP="00054FA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FA5">
        <w:rPr>
          <w:rFonts w:ascii="Times New Roman" w:hAnsi="Times New Roman" w:cs="Times New Roman"/>
          <w:sz w:val="26"/>
          <w:szCs w:val="26"/>
        </w:rPr>
        <w:t xml:space="preserve">2. </w:t>
      </w:r>
      <w:r w:rsidR="009B7533" w:rsidRPr="009B7533">
        <w:rPr>
          <w:rFonts w:ascii="Times New Roman" w:hAnsi="Times New Roman" w:cs="Times New Roman"/>
          <w:iCs/>
          <w:sz w:val="26"/>
          <w:szCs w:val="26"/>
        </w:rPr>
        <w:t xml:space="preserve">Настоящее решение подлежит размещению на Web-странице Администрации </w:t>
      </w:r>
      <w:proofErr w:type="spellStart"/>
      <w:r w:rsidR="009B7533" w:rsidRPr="009B7533">
        <w:rPr>
          <w:rFonts w:ascii="Times New Roman" w:hAnsi="Times New Roman" w:cs="Times New Roman"/>
          <w:iCs/>
          <w:sz w:val="26"/>
          <w:szCs w:val="26"/>
        </w:rPr>
        <w:t>Смазневского</w:t>
      </w:r>
      <w:proofErr w:type="spellEnd"/>
      <w:r w:rsidR="009B7533" w:rsidRPr="009B7533">
        <w:rPr>
          <w:rFonts w:ascii="Times New Roman" w:hAnsi="Times New Roman" w:cs="Times New Roman"/>
          <w:iCs/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9B7533" w:rsidRPr="009B7533">
        <w:rPr>
          <w:rFonts w:ascii="Times New Roman" w:hAnsi="Times New Roman" w:cs="Times New Roman"/>
          <w:iCs/>
          <w:sz w:val="26"/>
          <w:szCs w:val="26"/>
        </w:rPr>
        <w:t>Заринского</w:t>
      </w:r>
      <w:proofErr w:type="spellEnd"/>
      <w:r w:rsidR="009B7533" w:rsidRPr="009B7533">
        <w:rPr>
          <w:rFonts w:ascii="Times New Roman" w:hAnsi="Times New Roman" w:cs="Times New Roman"/>
          <w:iCs/>
          <w:sz w:val="26"/>
          <w:szCs w:val="26"/>
        </w:rPr>
        <w:t xml:space="preserve"> района и опубликованию в </w:t>
      </w:r>
      <w:r w:rsidR="009B7533" w:rsidRPr="009B7533">
        <w:rPr>
          <w:rFonts w:ascii="Times New Roman" w:hAnsi="Times New Roman" w:cs="Times New Roman"/>
          <w:sz w:val="26"/>
          <w:szCs w:val="26"/>
        </w:rPr>
        <w:t xml:space="preserve">Сборнике муниципальных правовых актов муниципального образования </w:t>
      </w:r>
      <w:proofErr w:type="spellStart"/>
      <w:r w:rsidR="009B7533" w:rsidRPr="009B7533">
        <w:rPr>
          <w:rFonts w:ascii="Times New Roman" w:hAnsi="Times New Roman" w:cs="Times New Roman"/>
          <w:sz w:val="26"/>
          <w:szCs w:val="26"/>
        </w:rPr>
        <w:t>Смазневский</w:t>
      </w:r>
      <w:proofErr w:type="spellEnd"/>
      <w:r w:rsidR="009B7533" w:rsidRPr="009B7533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9B7533" w:rsidRPr="009B7533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9B7533" w:rsidRPr="009B7533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9B7533">
        <w:rPr>
          <w:rFonts w:ascii="Times New Roman" w:hAnsi="Times New Roman" w:cs="Times New Roman"/>
          <w:sz w:val="26"/>
          <w:szCs w:val="26"/>
        </w:rPr>
        <w:t>.</w:t>
      </w:r>
    </w:p>
    <w:p w:rsidR="00454C01" w:rsidRPr="00054FA5" w:rsidRDefault="001E2FAD" w:rsidP="00454C01">
      <w:pPr>
        <w:ind w:left="30"/>
        <w:jc w:val="both"/>
        <w:rPr>
          <w:rFonts w:ascii="Times New Roman" w:hAnsi="Times New Roman" w:cs="Times New Roman"/>
          <w:sz w:val="26"/>
          <w:szCs w:val="26"/>
        </w:rPr>
      </w:pPr>
      <w:r w:rsidRPr="00054FA5">
        <w:rPr>
          <w:rFonts w:ascii="Times New Roman" w:hAnsi="Times New Roman" w:cs="Times New Roman"/>
          <w:sz w:val="26"/>
          <w:szCs w:val="26"/>
        </w:rPr>
        <w:t xml:space="preserve">             3</w:t>
      </w:r>
      <w:r w:rsidR="00454C01" w:rsidRPr="00054FA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54C01" w:rsidRPr="00054F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54C01" w:rsidRPr="00054FA5">
        <w:rPr>
          <w:rFonts w:ascii="Times New Roman" w:hAnsi="Times New Roman" w:cs="Times New Roman"/>
          <w:sz w:val="26"/>
          <w:szCs w:val="26"/>
        </w:rPr>
        <w:t xml:space="preserve"> выполнением данного решения возложить на постоянную комиссию по вопросам </w:t>
      </w:r>
      <w:r w:rsidR="00742A1B" w:rsidRPr="00054FA5">
        <w:rPr>
          <w:rFonts w:ascii="Times New Roman" w:hAnsi="Times New Roman" w:cs="Times New Roman"/>
          <w:sz w:val="26"/>
          <w:szCs w:val="26"/>
        </w:rPr>
        <w:t>бюджета и налоговой политике.</w:t>
      </w:r>
    </w:p>
    <w:p w:rsidR="00454C01" w:rsidRDefault="00454C01" w:rsidP="00CC08B0">
      <w:pPr>
        <w:ind w:left="3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4FA5">
        <w:rPr>
          <w:rFonts w:ascii="Times New Roman" w:hAnsi="Times New Roman" w:cs="Times New Roman"/>
          <w:sz w:val="26"/>
          <w:szCs w:val="26"/>
        </w:rPr>
        <w:t>Глава сельсовета</w:t>
      </w:r>
      <w:r w:rsidR="00742A1B" w:rsidRPr="00054F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1E2FAD" w:rsidRPr="00054FA5">
        <w:rPr>
          <w:rFonts w:ascii="Times New Roman" w:hAnsi="Times New Roman" w:cs="Times New Roman"/>
          <w:sz w:val="26"/>
          <w:szCs w:val="26"/>
        </w:rPr>
        <w:t>Ю.Н. Пирогов</w:t>
      </w:r>
    </w:p>
    <w:p w:rsidR="007D7F65" w:rsidRPr="0081385E" w:rsidRDefault="007D7F65" w:rsidP="0081385E">
      <w:pPr>
        <w:rPr>
          <w:rFonts w:ascii="Times New Roman" w:hAnsi="Times New Roman" w:cs="Times New Roman"/>
          <w:sz w:val="26"/>
          <w:szCs w:val="26"/>
        </w:rPr>
      </w:pPr>
    </w:p>
    <w:sectPr w:rsidR="007D7F65" w:rsidRPr="0081385E" w:rsidSect="001E2FA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C33E6"/>
    <w:multiLevelType w:val="hybridMultilevel"/>
    <w:tmpl w:val="D1C039A2"/>
    <w:lvl w:ilvl="0" w:tplc="896C6812">
      <w:start w:val="1"/>
      <w:numFmt w:val="decimal"/>
      <w:lvlText w:val="%1."/>
      <w:lvlJc w:val="left"/>
      <w:pPr>
        <w:ind w:left="243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66E531B2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7DAB6EC7"/>
    <w:multiLevelType w:val="hybridMultilevel"/>
    <w:tmpl w:val="C382FF1E"/>
    <w:lvl w:ilvl="0" w:tplc="3228AA3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08"/>
    <w:rsid w:val="00012064"/>
    <w:rsid w:val="00054FA5"/>
    <w:rsid w:val="00064F2E"/>
    <w:rsid w:val="00066ED9"/>
    <w:rsid w:val="00084A2A"/>
    <w:rsid w:val="000D7144"/>
    <w:rsid w:val="000E6316"/>
    <w:rsid w:val="001670D2"/>
    <w:rsid w:val="00185DC2"/>
    <w:rsid w:val="001A5A09"/>
    <w:rsid w:val="001E2FAD"/>
    <w:rsid w:val="00251E08"/>
    <w:rsid w:val="00265871"/>
    <w:rsid w:val="002970BD"/>
    <w:rsid w:val="002B0F82"/>
    <w:rsid w:val="002C29A9"/>
    <w:rsid w:val="003B143B"/>
    <w:rsid w:val="003D0047"/>
    <w:rsid w:val="003F204A"/>
    <w:rsid w:val="0044514C"/>
    <w:rsid w:val="00454C01"/>
    <w:rsid w:val="00461CB1"/>
    <w:rsid w:val="004A0FAE"/>
    <w:rsid w:val="004A188E"/>
    <w:rsid w:val="00501E9E"/>
    <w:rsid w:val="005B64DB"/>
    <w:rsid w:val="00620FA3"/>
    <w:rsid w:val="00625B05"/>
    <w:rsid w:val="00670B4A"/>
    <w:rsid w:val="00703489"/>
    <w:rsid w:val="00704371"/>
    <w:rsid w:val="00730EB4"/>
    <w:rsid w:val="00742A1B"/>
    <w:rsid w:val="007807CD"/>
    <w:rsid w:val="007D1706"/>
    <w:rsid w:val="007D4D49"/>
    <w:rsid w:val="007D7F65"/>
    <w:rsid w:val="0081385E"/>
    <w:rsid w:val="008176D4"/>
    <w:rsid w:val="00864C0C"/>
    <w:rsid w:val="0086525B"/>
    <w:rsid w:val="008C12A1"/>
    <w:rsid w:val="008D12A7"/>
    <w:rsid w:val="008F4943"/>
    <w:rsid w:val="0096548E"/>
    <w:rsid w:val="009B7533"/>
    <w:rsid w:val="00AC1844"/>
    <w:rsid w:val="00B54383"/>
    <w:rsid w:val="00B620CC"/>
    <w:rsid w:val="00B72282"/>
    <w:rsid w:val="00B940C8"/>
    <w:rsid w:val="00BE78C1"/>
    <w:rsid w:val="00C3073B"/>
    <w:rsid w:val="00C723AB"/>
    <w:rsid w:val="00CC08B0"/>
    <w:rsid w:val="00CD230D"/>
    <w:rsid w:val="00CD4CC6"/>
    <w:rsid w:val="00DA0D4F"/>
    <w:rsid w:val="00EF77D0"/>
    <w:rsid w:val="00F00078"/>
    <w:rsid w:val="00FC0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16"/>
    <w:pPr>
      <w:ind w:left="720"/>
      <w:contextualSpacing/>
    </w:pPr>
  </w:style>
  <w:style w:type="paragraph" w:customStyle="1" w:styleId="Title">
    <w:name w:val="Title!Название НПА"/>
    <w:basedOn w:val="a"/>
    <w:rsid w:val="0081385E"/>
    <w:pPr>
      <w:suppressAutoHyphens/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4">
    <w:name w:val="Table Grid"/>
    <w:basedOn w:val="a1"/>
    <w:uiPriority w:val="59"/>
    <w:rsid w:val="00454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E2FA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E2FA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A8E25-80AA-450C-9308-A0A67768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FIN_PC2</dc:creator>
  <cp:keywords/>
  <dc:description/>
  <cp:lastModifiedBy>PC</cp:lastModifiedBy>
  <cp:revision>24</cp:revision>
  <cp:lastPrinted>2021-05-20T01:34:00Z</cp:lastPrinted>
  <dcterms:created xsi:type="dcterms:W3CDTF">2021-04-26T03:45:00Z</dcterms:created>
  <dcterms:modified xsi:type="dcterms:W3CDTF">2024-08-30T02:44:00Z</dcterms:modified>
</cp:coreProperties>
</file>