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23" w:rsidRPr="00DF3F9C" w:rsidRDefault="008B2C1C" w:rsidP="00816C23">
      <w:pPr>
        <w:jc w:val="center"/>
        <w:rPr>
          <w:b/>
          <w:sz w:val="26"/>
          <w:szCs w:val="26"/>
        </w:rPr>
      </w:pPr>
      <w:r w:rsidRPr="008B2C1C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24.8pt;width:62.05pt;height:60.5pt;z-index:251659264">
            <v:imagedata r:id="rId5" o:title=""/>
            <w10:wrap type="square" side="left"/>
          </v:shape>
          <o:OLEObject Type="Embed" ProgID="Word.Document.8" ShapeID="_x0000_s1026" DrawAspect="Content" ObjectID="_1642180795" r:id="rId6">
            <o:FieldCodes>\s</o:FieldCodes>
          </o:OLEObject>
        </w:pict>
      </w:r>
    </w:p>
    <w:p w:rsidR="00816C23" w:rsidRPr="00DF3F9C" w:rsidRDefault="00816C23" w:rsidP="00816C23">
      <w:pPr>
        <w:rPr>
          <w:b/>
          <w:sz w:val="26"/>
          <w:szCs w:val="26"/>
        </w:rPr>
      </w:pPr>
    </w:p>
    <w:p w:rsidR="00816C23" w:rsidRPr="00DF3F9C" w:rsidRDefault="00816C23" w:rsidP="00816C23">
      <w:pPr>
        <w:jc w:val="center"/>
        <w:rPr>
          <w:b/>
          <w:sz w:val="26"/>
          <w:szCs w:val="26"/>
        </w:rPr>
      </w:pPr>
    </w:p>
    <w:p w:rsidR="00816C23" w:rsidRPr="00816C23" w:rsidRDefault="00CA304D" w:rsidP="00816C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СТАРОДРАЧЕНИНСКОГО</w:t>
      </w:r>
      <w:r w:rsidR="00816C23" w:rsidRPr="00816C23">
        <w:rPr>
          <w:b/>
          <w:sz w:val="26"/>
          <w:szCs w:val="26"/>
        </w:rPr>
        <w:t xml:space="preserve">  СЕЛЬСОВЕТА  ЗАРИНСКОГО  РАЙОНА   АЛТАЙСКОГО  КРАЯ</w:t>
      </w:r>
    </w:p>
    <w:p w:rsidR="00816C23" w:rsidRPr="00DF3F9C" w:rsidRDefault="00816C23" w:rsidP="00816C23">
      <w:pPr>
        <w:jc w:val="center"/>
        <w:rPr>
          <w:sz w:val="26"/>
          <w:szCs w:val="26"/>
        </w:rPr>
      </w:pPr>
    </w:p>
    <w:p w:rsidR="00816C23" w:rsidRPr="00816C23" w:rsidRDefault="00816C23" w:rsidP="00816C23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F9C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816C2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816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Е Н И Е       </w:t>
      </w:r>
      <w:r w:rsidR="00721C1F">
        <w:rPr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  <w:r w:rsidRPr="00816C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</w:p>
    <w:p w:rsidR="00816C23" w:rsidRPr="00DF3F9C" w:rsidRDefault="00721C1F" w:rsidP="00816C23">
      <w:pPr>
        <w:rPr>
          <w:sz w:val="26"/>
          <w:szCs w:val="26"/>
        </w:rPr>
      </w:pPr>
      <w:r>
        <w:rPr>
          <w:sz w:val="26"/>
          <w:szCs w:val="26"/>
        </w:rPr>
        <w:t>00</w:t>
      </w:r>
      <w:r w:rsidR="00816C23" w:rsidRPr="00DF3F9C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816C23" w:rsidRPr="00DF3F9C">
        <w:rPr>
          <w:sz w:val="26"/>
          <w:szCs w:val="26"/>
        </w:rPr>
        <w:t>.2019</w:t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  <w:t xml:space="preserve">             </w:t>
      </w:r>
      <w:r w:rsidR="00816C23" w:rsidRPr="00DF3F9C">
        <w:rPr>
          <w:sz w:val="26"/>
          <w:szCs w:val="26"/>
        </w:rPr>
        <w:tab/>
        <w:t xml:space="preserve">                     № </w:t>
      </w:r>
      <w:r w:rsidR="00816C23" w:rsidRPr="00DF3F9C">
        <w:rPr>
          <w:sz w:val="26"/>
          <w:szCs w:val="26"/>
        </w:rPr>
        <w:tab/>
      </w:r>
      <w:r w:rsidR="00816C23" w:rsidRPr="00DF3F9C">
        <w:rPr>
          <w:sz w:val="26"/>
          <w:szCs w:val="26"/>
        </w:rPr>
        <w:tab/>
      </w:r>
    </w:p>
    <w:p w:rsidR="00816C23" w:rsidRPr="00CA304D" w:rsidRDefault="00CA304D" w:rsidP="00816C2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Стародраченино</w:t>
      </w:r>
      <w:proofErr w:type="spellEnd"/>
      <w:r>
        <w:rPr>
          <w:sz w:val="26"/>
          <w:szCs w:val="26"/>
        </w:rPr>
        <w:t xml:space="preserve"> </w:t>
      </w:r>
    </w:p>
    <w:p w:rsidR="00816C23" w:rsidRPr="00CA304D" w:rsidRDefault="00816C23" w:rsidP="00816C23">
      <w:pPr>
        <w:jc w:val="center"/>
        <w:rPr>
          <w:sz w:val="26"/>
          <w:szCs w:val="26"/>
        </w:rPr>
      </w:pPr>
    </w:p>
    <w:p w:rsidR="002D41BB" w:rsidRDefault="002D41BB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 определении должностных лиц,</w:t>
      </w:r>
    </w:p>
    <w:p w:rsidR="00CA304D" w:rsidRDefault="00816C23" w:rsidP="00816C23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обеспечение защиты</w:t>
      </w:r>
    </w:p>
    <w:p w:rsidR="00CA304D" w:rsidRPr="00CA304D" w:rsidRDefault="00816C23" w:rsidP="00CA304D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информации, </w:t>
      </w:r>
      <w:r w:rsidRPr="00CA304D">
        <w:rPr>
          <w:sz w:val="28"/>
          <w:szCs w:val="28"/>
        </w:rPr>
        <w:t>организации повышения</w:t>
      </w:r>
    </w:p>
    <w:p w:rsidR="00816C23" w:rsidRPr="00CA304D" w:rsidRDefault="00816C23" w:rsidP="00CA304D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A304D">
        <w:rPr>
          <w:sz w:val="28"/>
          <w:szCs w:val="28"/>
        </w:rPr>
        <w:t xml:space="preserve"> квалификации этих лиц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C23" w:rsidRDefault="00816C23" w:rsidP="00816C23">
      <w:pPr>
        <w:pStyle w:val="ConsPlusNormal"/>
        <w:ind w:firstLine="709"/>
        <w:jc w:val="both"/>
      </w:pPr>
      <w:r>
        <w:t xml:space="preserve">В соответствии с постановлением Правительства РФ от 06.05.2016 №399 «Об организации повышения квалификации специалистов по защите информации и должностных лиц, ответственных за организацию защиты информации в органах государственной власти, органах местного самоуправления, организациях с государственным участием и организациях оборонно-промышленного комплекса», пунктом 8.1 части 1 статьи 17 Федерального закона от 06.10.2003 №131-ФЗ «Об общих принципах организации местного самоуправления в Российской Федерации»,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организации повышения квалификации должностных лиц, ответственных за обеспечение защиты информации в Администрации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 w:rsidR="00CA30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обеспечение защиты информации секретаря </w:t>
      </w:r>
      <w:r w:rsidR="00CA304D">
        <w:rPr>
          <w:sz w:val="28"/>
          <w:szCs w:val="28"/>
        </w:rPr>
        <w:t xml:space="preserve"> Администрации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повышение квалификации ответственного должностного лица.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на информационном стенде и на официальном сайте</w:t>
      </w:r>
      <w:r w:rsidR="00CA304D">
        <w:rPr>
          <w:sz w:val="28"/>
          <w:szCs w:val="28"/>
        </w:rPr>
        <w:t xml:space="preserve"> Администрации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16C23" w:rsidRDefault="00816C23" w:rsidP="00816C2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16C23">
        <w:rPr>
          <w:sz w:val="28"/>
          <w:szCs w:val="28"/>
        </w:rPr>
        <w:t>Контроль за</w:t>
      </w:r>
      <w:proofErr w:type="gramEnd"/>
      <w:r w:rsidRPr="00816C23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16C23" w:rsidRPr="00816C23" w:rsidRDefault="00816C23" w:rsidP="00816C23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16C23" w:rsidRDefault="00816C23" w:rsidP="00816C2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сельсовета                             </w:t>
      </w:r>
      <w:r w:rsidR="00CA304D">
        <w:rPr>
          <w:b w:val="0"/>
          <w:sz w:val="28"/>
          <w:szCs w:val="28"/>
        </w:rPr>
        <w:t xml:space="preserve">                  </w:t>
      </w:r>
      <w:proofErr w:type="spellStart"/>
      <w:r w:rsidR="00CA304D">
        <w:rPr>
          <w:b w:val="0"/>
          <w:sz w:val="28"/>
          <w:szCs w:val="28"/>
        </w:rPr>
        <w:t>В.Н.Столярова</w:t>
      </w:r>
      <w:proofErr w:type="spellEnd"/>
    </w:p>
    <w:p w:rsidR="00816C23" w:rsidRDefault="00816C23" w:rsidP="00816C23">
      <w:pPr>
        <w:pStyle w:val="1"/>
        <w:jc w:val="center"/>
        <w:rPr>
          <w:sz w:val="28"/>
          <w:szCs w:val="28"/>
        </w:rPr>
      </w:pPr>
    </w:p>
    <w:p w:rsidR="00816C23" w:rsidRDefault="00816C23" w:rsidP="00816C23">
      <w:pPr>
        <w:pStyle w:val="1"/>
        <w:rPr>
          <w:sz w:val="28"/>
          <w:szCs w:val="28"/>
        </w:rPr>
      </w:pPr>
      <w:bookmarkStart w:id="0" w:name="_GoBack"/>
      <w:bookmarkEnd w:id="0"/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16C23" w:rsidRDefault="00CA304D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Стародраченинского</w:t>
      </w:r>
      <w:proofErr w:type="spellEnd"/>
      <w:r>
        <w:rPr>
          <w:sz w:val="28"/>
          <w:szCs w:val="28"/>
        </w:rPr>
        <w:t xml:space="preserve"> </w:t>
      </w:r>
      <w:r w:rsidR="00816C23">
        <w:rPr>
          <w:sz w:val="28"/>
          <w:szCs w:val="28"/>
        </w:rPr>
        <w:t xml:space="preserve"> сельсовета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района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A304D">
        <w:rPr>
          <w:sz w:val="28"/>
          <w:szCs w:val="28"/>
        </w:rPr>
        <w:t xml:space="preserve"> 05.12.2019  № 37</w:t>
      </w:r>
      <w:r>
        <w:rPr>
          <w:sz w:val="28"/>
          <w:szCs w:val="28"/>
        </w:rPr>
        <w:t xml:space="preserve">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16C23" w:rsidRDefault="00816C23" w:rsidP="00816C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повышения квалификации должностных лиц, ответственных за обеспечение защ</w:t>
      </w:r>
      <w:r w:rsidR="00CA304D">
        <w:rPr>
          <w:b/>
          <w:bCs/>
          <w:sz w:val="28"/>
          <w:szCs w:val="28"/>
        </w:rPr>
        <w:t xml:space="preserve">иты информации в Администрации </w:t>
      </w:r>
      <w:proofErr w:type="spellStart"/>
      <w:r w:rsidR="00CA304D">
        <w:rPr>
          <w:b/>
          <w:bCs/>
          <w:sz w:val="28"/>
          <w:szCs w:val="28"/>
        </w:rPr>
        <w:t>Стародраченинского</w:t>
      </w:r>
      <w:proofErr w:type="spellEnd"/>
      <w:r w:rsidR="00CA30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>
        <w:rPr>
          <w:b/>
          <w:bCs/>
          <w:sz w:val="28"/>
          <w:szCs w:val="28"/>
        </w:rPr>
        <w:t xml:space="preserve"> района Алтайского края.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правила организации повышения     квалификации должностных лиц, ответственных за обеспечение защиты    информации в Администрации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 w:rsidR="00CA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sz w:val="28"/>
          <w:szCs w:val="28"/>
        </w:rPr>
        <w:t>района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(далее – ответственные должностные лица). 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ответственных должностных лиц     осуществляется: 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отрывом или </w:t>
      </w:r>
      <w:proofErr w:type="gramStart"/>
      <w:r>
        <w:rPr>
          <w:sz w:val="28"/>
          <w:szCs w:val="28"/>
        </w:rPr>
        <w:t>без отрыва от служебной деятельности в соответствии с программами повышения квалификации в области</w:t>
      </w:r>
      <w:proofErr w:type="gramEnd"/>
      <w:r>
        <w:rPr>
          <w:sz w:val="28"/>
          <w:szCs w:val="28"/>
        </w:rPr>
        <w:t xml:space="preserve"> безопасности государства;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периодичностью, позволяющей ответственным должностным лицам в условиях нарастания количества угроз безопасности информации, а также с учетом необходимости постоянного совершенствования методов и средств их нейтрализации получать новые знания, умения и навыки, необходимые для профессиональной деятельности.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 и продолжительность повышения квалификации ответственных должностных лиц, а также тематика программ повышения квалификации, подлежащих освоению ответственными должностными лицами, определяются Администрацией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 w:rsidR="00CA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 в соответствии с утвержденными Федеральной службой по техническому и экспортному контролю (далее - ФСТЭК России) примерными программами повышения квалификации в области безопасности государства в части, касающейся обеспечения безопасности информации в ключевых системах информационной инфраструктуры</w:t>
      </w:r>
      <w:proofErr w:type="gramEnd"/>
      <w:r>
        <w:rPr>
          <w:sz w:val="28"/>
          <w:szCs w:val="28"/>
        </w:rPr>
        <w:t>, противодействия иностранным техническим разведкам и технической защиты информации.</w:t>
      </w:r>
    </w:p>
    <w:p w:rsidR="00816C23" w:rsidRDefault="00816C23" w:rsidP="0081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повышения квалификации в области информационной безопасности определяется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> России от 05.12.2013  № 1310 «Об 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 области информационной безопасности».</w:t>
      </w:r>
    </w:p>
    <w:p w:rsidR="00816C23" w:rsidRDefault="00816C23" w:rsidP="00816C2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полным перечнем примерных программ и примерными программами производится на основании обращения Администрации </w:t>
      </w:r>
      <w:proofErr w:type="spellStart"/>
      <w:r w:rsidR="00CA304D">
        <w:rPr>
          <w:sz w:val="28"/>
          <w:szCs w:val="28"/>
        </w:rPr>
        <w:t>Стародраченинского</w:t>
      </w:r>
      <w:proofErr w:type="spellEnd"/>
      <w:r w:rsidR="002D41B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Алтайского   края с соответствующим обоснованием в управление ФСТЭК России по Сибирскому федеральному округу.</w:t>
      </w:r>
    </w:p>
    <w:p w:rsidR="00816C23" w:rsidRDefault="00816C23" w:rsidP="00816C2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</w:t>
      </w:r>
      <w:proofErr w:type="gramStart"/>
      <w:r>
        <w:rPr>
          <w:sz w:val="28"/>
          <w:szCs w:val="28"/>
        </w:rPr>
        <w:t>реализации программ повышения квалификации ответственных должностных лиц</w:t>
      </w:r>
      <w:proofErr w:type="gramEnd"/>
      <w:r>
        <w:rPr>
          <w:sz w:val="28"/>
          <w:szCs w:val="28"/>
        </w:rPr>
        <w:t xml:space="preserve"> должны предусматривать особенности организации учебного процесса, в том числе ограничения, связанные с применением    исключительно электронного обучения и дистанционных образовательных   технологий.</w:t>
      </w:r>
    </w:p>
    <w:p w:rsidR="00816C23" w:rsidRDefault="00816C23" w:rsidP="00816C2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Повышение квалификации должностных лиц, ответственных за обеспечение защиты информации в Администрации </w:t>
      </w:r>
      <w:proofErr w:type="spellStart"/>
      <w:r w:rsidR="00CA304D">
        <w:rPr>
          <w:b w:val="0"/>
          <w:sz w:val="28"/>
          <w:szCs w:val="28"/>
        </w:rPr>
        <w:t>Стародраченинского</w:t>
      </w:r>
      <w:proofErr w:type="spellEnd"/>
      <w:r w:rsidR="00CA30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Заринского</w:t>
      </w:r>
      <w:proofErr w:type="spellEnd"/>
      <w:r>
        <w:rPr>
          <w:b w:val="0"/>
          <w:sz w:val="28"/>
          <w:szCs w:val="28"/>
        </w:rPr>
        <w:t xml:space="preserve"> района Алтайского края, проводится в организациях, осуществляющих образовательную деятельность, имеющих дополнительные профессиональные программы в области информационной безопасности, согласно перечню организаций, утвержденному ФСТЭК России.</w:t>
      </w:r>
    </w:p>
    <w:p w:rsidR="00816C23" w:rsidRDefault="00816C23" w:rsidP="00816C2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обеспечение расходных обязательств, связанных с повышением квалификации ответственных должностных лиц, осуществляется в соответствии с законодательством Российской Федерации, за счет средств местного бюджета муниципального образования.</w:t>
      </w:r>
    </w:p>
    <w:p w:rsidR="00816C23" w:rsidRDefault="00816C23" w:rsidP="00816C23">
      <w:pPr>
        <w:pStyle w:val="1"/>
        <w:jc w:val="center"/>
        <w:rPr>
          <w:sz w:val="28"/>
          <w:szCs w:val="28"/>
        </w:rPr>
      </w:pPr>
    </w:p>
    <w:p w:rsidR="00816C23" w:rsidRDefault="00816C23" w:rsidP="00816C23">
      <w:pPr>
        <w:pStyle w:val="1"/>
        <w:jc w:val="center"/>
        <w:rPr>
          <w:sz w:val="20"/>
          <w:szCs w:val="20"/>
        </w:rPr>
      </w:pPr>
    </w:p>
    <w:p w:rsidR="00816C23" w:rsidRDefault="00816C23" w:rsidP="00816C23">
      <w:pPr>
        <w:pStyle w:val="1"/>
        <w:jc w:val="center"/>
        <w:rPr>
          <w:sz w:val="20"/>
          <w:szCs w:val="20"/>
        </w:rPr>
      </w:pPr>
    </w:p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816C23" w:rsidRDefault="00816C23" w:rsidP="00816C23"/>
    <w:p w:rsidR="000A175B" w:rsidRDefault="000A175B"/>
    <w:sectPr w:rsidR="000A175B" w:rsidSect="002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4DC"/>
    <w:multiLevelType w:val="hybridMultilevel"/>
    <w:tmpl w:val="E43A4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1866C68"/>
    <w:multiLevelType w:val="hybridMultilevel"/>
    <w:tmpl w:val="1DAC9B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73A"/>
    <w:rsid w:val="000A175B"/>
    <w:rsid w:val="000B573A"/>
    <w:rsid w:val="00256C9A"/>
    <w:rsid w:val="002D21EF"/>
    <w:rsid w:val="002D41BB"/>
    <w:rsid w:val="00721C1F"/>
    <w:rsid w:val="00816C23"/>
    <w:rsid w:val="008B2C1C"/>
    <w:rsid w:val="00CA304D"/>
    <w:rsid w:val="00D508F7"/>
    <w:rsid w:val="00D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6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16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6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16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Кайгородова</dc:creator>
  <cp:keywords/>
  <dc:description/>
  <cp:lastModifiedBy>Пользователь Windows</cp:lastModifiedBy>
  <cp:revision>6</cp:revision>
  <cp:lastPrinted>2019-12-09T01:58:00Z</cp:lastPrinted>
  <dcterms:created xsi:type="dcterms:W3CDTF">2019-11-21T02:15:00Z</dcterms:created>
  <dcterms:modified xsi:type="dcterms:W3CDTF">2020-02-02T13:33:00Z</dcterms:modified>
</cp:coreProperties>
</file>