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EFF" w:rsidRPr="00F00C61" w:rsidRDefault="009C0EFF" w:rsidP="009C0EFF">
      <w:pPr>
        <w:shd w:val="clear" w:color="auto" w:fill="FFFFFF"/>
        <w:tabs>
          <w:tab w:val="left" w:pos="426"/>
        </w:tabs>
        <w:spacing w:before="120" w:after="120"/>
        <w:jc w:val="center"/>
        <w:rPr>
          <w:rFonts w:ascii="Arial" w:hAnsi="Arial" w:cs="Arial"/>
          <w:b/>
          <w:color w:val="444455"/>
          <w:sz w:val="24"/>
          <w:szCs w:val="24"/>
        </w:rPr>
      </w:pPr>
      <w:r w:rsidRPr="00F00C61">
        <w:rPr>
          <w:rFonts w:ascii="Arial" w:hAnsi="Arial" w:cs="Arial"/>
          <w:b/>
          <w:noProof/>
          <w:color w:val="444455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2324100</wp:posOffset>
            </wp:positionH>
            <wp:positionV relativeFrom="paragraph">
              <wp:posOffset>-292100</wp:posOffset>
            </wp:positionV>
            <wp:extent cx="919480" cy="840105"/>
            <wp:effectExtent l="19050" t="0" r="0" b="0"/>
            <wp:wrapSquare wrapText="bothSides"/>
            <wp:docPr id="1" name="Рисунок 1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480" cy="840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5431F">
        <w:rPr>
          <w:rFonts w:ascii="Arial" w:hAnsi="Arial" w:cs="Arial"/>
          <w:b/>
          <w:color w:val="444455"/>
          <w:sz w:val="24"/>
          <w:szCs w:val="24"/>
        </w:rPr>
        <w:t>ПРОЕКТ</w:t>
      </w:r>
    </w:p>
    <w:p w:rsidR="009C0EFF" w:rsidRPr="009C0EFF" w:rsidRDefault="009C0EFF" w:rsidP="009C0EFF">
      <w:pPr>
        <w:shd w:val="clear" w:color="auto" w:fill="FFFFFF"/>
        <w:tabs>
          <w:tab w:val="left" w:pos="426"/>
        </w:tabs>
        <w:spacing w:before="120" w:after="120"/>
        <w:jc w:val="center"/>
        <w:rPr>
          <w:rFonts w:ascii="Arial" w:hAnsi="Arial" w:cs="Arial"/>
          <w:color w:val="444455"/>
          <w:sz w:val="24"/>
          <w:szCs w:val="24"/>
        </w:rPr>
      </w:pPr>
    </w:p>
    <w:p w:rsidR="009C0EFF" w:rsidRPr="009C0EFF" w:rsidRDefault="009C0EFF" w:rsidP="009C0EFF">
      <w:pPr>
        <w:shd w:val="clear" w:color="auto" w:fill="FFFFFF"/>
        <w:tabs>
          <w:tab w:val="left" w:pos="426"/>
        </w:tabs>
        <w:spacing w:before="120" w:after="120"/>
        <w:jc w:val="center"/>
        <w:rPr>
          <w:rFonts w:ascii="Arial" w:hAnsi="Arial" w:cs="Arial"/>
          <w:color w:val="444455"/>
          <w:sz w:val="24"/>
          <w:szCs w:val="24"/>
        </w:rPr>
      </w:pPr>
    </w:p>
    <w:p w:rsidR="009C0EFF" w:rsidRPr="009C0EFF" w:rsidRDefault="0075431F" w:rsidP="009C0EFF">
      <w:pPr>
        <w:shd w:val="clear" w:color="auto" w:fill="FFFFFF"/>
        <w:tabs>
          <w:tab w:val="left" w:pos="426"/>
        </w:tabs>
        <w:spacing w:before="120" w:after="120"/>
        <w:jc w:val="center"/>
        <w:rPr>
          <w:rFonts w:ascii="Arial" w:hAnsi="Arial" w:cs="Arial"/>
          <w:color w:val="444455"/>
          <w:sz w:val="24"/>
          <w:szCs w:val="24"/>
        </w:rPr>
      </w:pPr>
      <w:r>
        <w:rPr>
          <w:rFonts w:ascii="Arial" w:hAnsi="Arial" w:cs="Arial"/>
          <w:color w:val="444455"/>
          <w:sz w:val="24"/>
          <w:szCs w:val="24"/>
        </w:rPr>
        <w:t xml:space="preserve">Совет депутатов  </w:t>
      </w:r>
      <w:proofErr w:type="spellStart"/>
      <w:r>
        <w:rPr>
          <w:rFonts w:ascii="Arial" w:hAnsi="Arial" w:cs="Arial"/>
          <w:color w:val="444455"/>
          <w:sz w:val="24"/>
          <w:szCs w:val="24"/>
        </w:rPr>
        <w:t>Новокопылов</w:t>
      </w:r>
      <w:r w:rsidR="009C0EFF" w:rsidRPr="009C0EFF">
        <w:rPr>
          <w:rFonts w:ascii="Arial" w:hAnsi="Arial" w:cs="Arial"/>
          <w:color w:val="444455"/>
          <w:sz w:val="24"/>
          <w:szCs w:val="24"/>
        </w:rPr>
        <w:t>ского</w:t>
      </w:r>
      <w:proofErr w:type="spellEnd"/>
      <w:r w:rsidR="009C0EFF" w:rsidRPr="009C0EFF">
        <w:rPr>
          <w:rFonts w:ascii="Arial" w:hAnsi="Arial" w:cs="Arial"/>
          <w:color w:val="444455"/>
          <w:sz w:val="24"/>
          <w:szCs w:val="24"/>
        </w:rPr>
        <w:t xml:space="preserve"> сельсовета</w:t>
      </w:r>
    </w:p>
    <w:p w:rsidR="009C0EFF" w:rsidRPr="009C0EFF" w:rsidRDefault="009C0EFF" w:rsidP="009C0EFF">
      <w:pPr>
        <w:shd w:val="clear" w:color="auto" w:fill="FFFFFF"/>
        <w:tabs>
          <w:tab w:val="left" w:pos="426"/>
        </w:tabs>
        <w:spacing w:before="120" w:after="120"/>
        <w:jc w:val="center"/>
        <w:rPr>
          <w:rFonts w:ascii="Arial" w:hAnsi="Arial" w:cs="Arial"/>
          <w:color w:val="444455"/>
          <w:sz w:val="24"/>
          <w:szCs w:val="24"/>
        </w:rPr>
      </w:pPr>
      <w:proofErr w:type="spellStart"/>
      <w:r w:rsidRPr="009C0EFF">
        <w:rPr>
          <w:rFonts w:ascii="Arial" w:hAnsi="Arial" w:cs="Arial"/>
          <w:color w:val="444455"/>
          <w:spacing w:val="20"/>
          <w:sz w:val="24"/>
          <w:szCs w:val="24"/>
        </w:rPr>
        <w:t>Заринского</w:t>
      </w:r>
      <w:proofErr w:type="spellEnd"/>
      <w:r w:rsidRPr="009C0EFF">
        <w:rPr>
          <w:rFonts w:ascii="Arial" w:hAnsi="Arial" w:cs="Arial"/>
          <w:color w:val="444455"/>
          <w:spacing w:val="20"/>
          <w:sz w:val="24"/>
          <w:szCs w:val="24"/>
        </w:rPr>
        <w:t xml:space="preserve"> района </w:t>
      </w:r>
      <w:r w:rsidRPr="009C0EFF">
        <w:rPr>
          <w:rFonts w:ascii="Arial" w:hAnsi="Arial" w:cs="Arial"/>
          <w:color w:val="444455"/>
          <w:sz w:val="24"/>
          <w:szCs w:val="24"/>
        </w:rPr>
        <w:t>Алтайского края</w:t>
      </w:r>
    </w:p>
    <w:p w:rsidR="009C0EFF" w:rsidRPr="009C0EFF" w:rsidRDefault="0075431F" w:rsidP="009C0EFF">
      <w:pPr>
        <w:shd w:val="clear" w:color="auto" w:fill="FFFFFF"/>
        <w:tabs>
          <w:tab w:val="left" w:pos="426"/>
        </w:tabs>
        <w:spacing w:before="120" w:after="120"/>
        <w:jc w:val="both"/>
        <w:rPr>
          <w:rFonts w:ascii="Arial" w:hAnsi="Arial" w:cs="Arial"/>
          <w:color w:val="444455"/>
          <w:sz w:val="24"/>
          <w:szCs w:val="24"/>
        </w:rPr>
      </w:pPr>
      <w:r>
        <w:rPr>
          <w:color w:val="444455"/>
          <w:sz w:val="24"/>
          <w:szCs w:val="24"/>
        </w:rPr>
        <w:tab/>
      </w:r>
      <w:r>
        <w:rPr>
          <w:color w:val="444455"/>
          <w:sz w:val="24"/>
          <w:szCs w:val="24"/>
        </w:rPr>
        <w:tab/>
      </w:r>
      <w:r>
        <w:rPr>
          <w:color w:val="444455"/>
          <w:sz w:val="24"/>
          <w:szCs w:val="24"/>
        </w:rPr>
        <w:tab/>
      </w:r>
      <w:r>
        <w:rPr>
          <w:color w:val="444455"/>
          <w:sz w:val="24"/>
          <w:szCs w:val="24"/>
        </w:rPr>
        <w:tab/>
      </w:r>
      <w:r>
        <w:rPr>
          <w:color w:val="444455"/>
          <w:sz w:val="24"/>
          <w:szCs w:val="24"/>
        </w:rPr>
        <w:tab/>
      </w:r>
      <w:r>
        <w:rPr>
          <w:color w:val="444455"/>
          <w:sz w:val="24"/>
          <w:szCs w:val="24"/>
        </w:rPr>
        <w:tab/>
      </w:r>
      <w:proofErr w:type="gramStart"/>
      <w:r w:rsidR="009C0EFF" w:rsidRPr="009C0EFF">
        <w:rPr>
          <w:color w:val="444455"/>
          <w:sz w:val="24"/>
          <w:szCs w:val="24"/>
        </w:rPr>
        <w:t>Р</w:t>
      </w:r>
      <w:proofErr w:type="gramEnd"/>
      <w:r w:rsidR="009C0EFF" w:rsidRPr="009C0EFF">
        <w:rPr>
          <w:color w:val="444455"/>
          <w:sz w:val="24"/>
          <w:szCs w:val="24"/>
        </w:rPr>
        <w:t xml:space="preserve"> Е Ш Е Н И Е</w:t>
      </w:r>
    </w:p>
    <w:p w:rsidR="009C0EFF" w:rsidRPr="009C0EFF" w:rsidRDefault="0075431F" w:rsidP="009C0EFF">
      <w:pPr>
        <w:pStyle w:val="5"/>
        <w:shd w:val="clear" w:color="auto" w:fill="FFFFFF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00.00</w:t>
      </w:r>
      <w:r w:rsidR="009C0EFF" w:rsidRPr="009C0EFF">
        <w:rPr>
          <w:sz w:val="24"/>
          <w:szCs w:val="24"/>
        </w:rPr>
        <w:t>.2018 года</w:t>
      </w:r>
      <w:r w:rsidR="009C0EFF" w:rsidRPr="009C0EFF">
        <w:rPr>
          <w:i/>
          <w:iCs/>
          <w:sz w:val="24"/>
          <w:szCs w:val="24"/>
        </w:rPr>
        <w:t xml:space="preserve">                                                                            </w:t>
      </w:r>
      <w:r w:rsidR="009C0EFF" w:rsidRPr="009C0EFF">
        <w:rPr>
          <w:sz w:val="24"/>
          <w:szCs w:val="24"/>
        </w:rPr>
        <w:t>                        № 00</w:t>
      </w:r>
    </w:p>
    <w:p w:rsidR="009C0EFF" w:rsidRPr="009C0EFF" w:rsidRDefault="009C0EFF" w:rsidP="009C0EFF">
      <w:pPr>
        <w:shd w:val="clear" w:color="auto" w:fill="FFFFFF"/>
        <w:tabs>
          <w:tab w:val="left" w:pos="426"/>
        </w:tabs>
        <w:spacing w:before="120" w:after="120"/>
        <w:jc w:val="center"/>
        <w:rPr>
          <w:rFonts w:ascii="Arial" w:hAnsi="Arial" w:cs="Arial"/>
          <w:color w:val="444455"/>
          <w:sz w:val="24"/>
          <w:szCs w:val="24"/>
        </w:rPr>
      </w:pPr>
      <w:r w:rsidRPr="009C0EFF">
        <w:rPr>
          <w:rFonts w:ascii="Arial" w:hAnsi="Arial" w:cs="Arial"/>
          <w:color w:val="444455"/>
          <w:sz w:val="24"/>
          <w:szCs w:val="24"/>
        </w:rPr>
        <w:t xml:space="preserve">       с. </w:t>
      </w:r>
      <w:proofErr w:type="spellStart"/>
      <w:r w:rsidR="0075431F">
        <w:rPr>
          <w:rFonts w:ascii="Arial" w:hAnsi="Arial" w:cs="Arial"/>
          <w:color w:val="444455"/>
          <w:sz w:val="24"/>
          <w:szCs w:val="24"/>
        </w:rPr>
        <w:t>Новокопылово</w:t>
      </w:r>
      <w:bookmarkStart w:id="0" w:name="_GoBack"/>
      <w:bookmarkEnd w:id="0"/>
      <w:proofErr w:type="spellEnd"/>
    </w:p>
    <w:p w:rsidR="009C0EFF" w:rsidRPr="0075431F" w:rsidRDefault="009C0EFF" w:rsidP="009C0EFF">
      <w:pPr>
        <w:pStyle w:val="a3"/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 w:rsidRPr="009C0EFF">
        <w:rPr>
          <w:sz w:val="24"/>
          <w:szCs w:val="24"/>
        </w:rPr>
        <w:t xml:space="preserve">       </w:t>
      </w:r>
      <w:r w:rsidRPr="0075431F">
        <w:rPr>
          <w:rFonts w:ascii="Times New Roman" w:hAnsi="Times New Roman" w:cs="Times New Roman"/>
          <w:sz w:val="28"/>
          <w:szCs w:val="28"/>
        </w:rPr>
        <w:t>«О дополнительных основаниях признания</w:t>
      </w:r>
    </w:p>
    <w:p w:rsidR="009C0EFF" w:rsidRPr="0075431F" w:rsidRDefault="009C0EFF" w:rsidP="009C0EFF">
      <w:pPr>
        <w:pStyle w:val="a3"/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 w:rsidRPr="0075431F">
        <w:rPr>
          <w:rFonts w:ascii="Times New Roman" w:hAnsi="Times New Roman" w:cs="Times New Roman"/>
          <w:sz w:val="28"/>
          <w:szCs w:val="28"/>
        </w:rPr>
        <w:t xml:space="preserve">       </w:t>
      </w:r>
      <w:proofErr w:type="gramStart"/>
      <w:r w:rsidRPr="0075431F">
        <w:rPr>
          <w:rFonts w:ascii="Times New Roman" w:hAnsi="Times New Roman" w:cs="Times New Roman"/>
          <w:sz w:val="28"/>
          <w:szCs w:val="28"/>
        </w:rPr>
        <w:t>безнадежными</w:t>
      </w:r>
      <w:proofErr w:type="gramEnd"/>
      <w:r w:rsidRPr="0075431F">
        <w:rPr>
          <w:rFonts w:ascii="Times New Roman" w:hAnsi="Times New Roman" w:cs="Times New Roman"/>
          <w:sz w:val="28"/>
          <w:szCs w:val="28"/>
        </w:rPr>
        <w:t xml:space="preserve"> к    взысканию    недоимки, </w:t>
      </w:r>
    </w:p>
    <w:p w:rsidR="009C0EFF" w:rsidRPr="0075431F" w:rsidRDefault="009C0EFF" w:rsidP="009C0EFF">
      <w:pPr>
        <w:pStyle w:val="a3"/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 w:rsidRPr="0075431F">
        <w:rPr>
          <w:rFonts w:ascii="Times New Roman" w:hAnsi="Times New Roman" w:cs="Times New Roman"/>
          <w:sz w:val="28"/>
          <w:szCs w:val="28"/>
        </w:rPr>
        <w:t xml:space="preserve">       задолженности    по   пеням   и штрафам </w:t>
      </w:r>
    </w:p>
    <w:p w:rsidR="009C0EFF" w:rsidRPr="0075431F" w:rsidRDefault="009C0EFF" w:rsidP="0075431F">
      <w:pPr>
        <w:pStyle w:val="a3"/>
        <w:tabs>
          <w:tab w:val="left" w:pos="426"/>
        </w:tabs>
        <w:rPr>
          <w:rFonts w:ascii="Times New Roman" w:hAnsi="Times New Roman" w:cs="Times New Roman"/>
          <w:color w:val="444455"/>
          <w:sz w:val="28"/>
          <w:szCs w:val="28"/>
        </w:rPr>
      </w:pPr>
      <w:r w:rsidRPr="0075431F">
        <w:rPr>
          <w:rFonts w:ascii="Times New Roman" w:hAnsi="Times New Roman" w:cs="Times New Roman"/>
          <w:sz w:val="28"/>
          <w:szCs w:val="28"/>
        </w:rPr>
        <w:t>       по местным налогам»</w:t>
      </w:r>
      <w:r w:rsidRPr="0075431F">
        <w:rPr>
          <w:rFonts w:ascii="Times New Roman" w:hAnsi="Times New Roman" w:cs="Times New Roman"/>
          <w:color w:val="444455"/>
          <w:sz w:val="28"/>
          <w:szCs w:val="28"/>
        </w:rPr>
        <w:t>         </w:t>
      </w:r>
    </w:p>
    <w:p w:rsidR="009C0EFF" w:rsidRPr="0075431F" w:rsidRDefault="009C0EFF" w:rsidP="009C0EFF">
      <w:pPr>
        <w:shd w:val="clear" w:color="auto" w:fill="FFFFFF"/>
        <w:tabs>
          <w:tab w:val="left" w:pos="426"/>
        </w:tabs>
        <w:spacing w:before="120" w:after="120"/>
        <w:jc w:val="both"/>
        <w:rPr>
          <w:rFonts w:ascii="Times New Roman" w:hAnsi="Times New Roman" w:cs="Times New Roman"/>
          <w:color w:val="444455"/>
          <w:sz w:val="28"/>
          <w:szCs w:val="28"/>
        </w:rPr>
      </w:pPr>
      <w:r w:rsidRPr="0075431F">
        <w:rPr>
          <w:rFonts w:ascii="Times New Roman" w:hAnsi="Times New Roman" w:cs="Times New Roman"/>
          <w:b/>
          <w:bCs/>
          <w:color w:val="444455"/>
          <w:sz w:val="28"/>
          <w:szCs w:val="28"/>
        </w:rPr>
        <w:t xml:space="preserve">           </w:t>
      </w:r>
      <w:r w:rsidRPr="0075431F">
        <w:rPr>
          <w:rFonts w:ascii="Times New Roman" w:hAnsi="Times New Roman" w:cs="Times New Roman"/>
          <w:color w:val="444455"/>
          <w:sz w:val="28"/>
          <w:szCs w:val="28"/>
        </w:rPr>
        <w:t xml:space="preserve">В соответствии с пунктом 3 статьи 59 части первой Налогового кодекса  Российской Федерации, Уставом муниципального образования </w:t>
      </w:r>
      <w:r w:rsidR="0075431F" w:rsidRPr="0075431F">
        <w:rPr>
          <w:rFonts w:ascii="Times New Roman" w:hAnsi="Times New Roman" w:cs="Times New Roman"/>
          <w:color w:val="444455"/>
          <w:sz w:val="28"/>
          <w:szCs w:val="28"/>
        </w:rPr>
        <w:t xml:space="preserve">Ново  </w:t>
      </w:r>
      <w:proofErr w:type="spellStart"/>
      <w:r w:rsidR="0075431F" w:rsidRPr="0075431F">
        <w:rPr>
          <w:rFonts w:ascii="Times New Roman" w:hAnsi="Times New Roman" w:cs="Times New Roman"/>
          <w:color w:val="444455"/>
          <w:sz w:val="28"/>
          <w:szCs w:val="28"/>
        </w:rPr>
        <w:t>копыловский</w:t>
      </w:r>
      <w:proofErr w:type="spellEnd"/>
      <w:r w:rsidRPr="0075431F">
        <w:rPr>
          <w:rFonts w:ascii="Times New Roman" w:hAnsi="Times New Roman" w:cs="Times New Roman"/>
          <w:color w:val="444455"/>
          <w:sz w:val="28"/>
          <w:szCs w:val="28"/>
        </w:rPr>
        <w:t xml:space="preserve"> сельсовет </w:t>
      </w:r>
      <w:proofErr w:type="spellStart"/>
      <w:r w:rsidRPr="0075431F">
        <w:rPr>
          <w:rFonts w:ascii="Times New Roman" w:hAnsi="Times New Roman" w:cs="Times New Roman"/>
          <w:color w:val="444455"/>
          <w:sz w:val="28"/>
          <w:szCs w:val="28"/>
        </w:rPr>
        <w:t>Заринского</w:t>
      </w:r>
      <w:proofErr w:type="spellEnd"/>
      <w:r w:rsidRPr="0075431F">
        <w:rPr>
          <w:rFonts w:ascii="Times New Roman" w:hAnsi="Times New Roman" w:cs="Times New Roman"/>
          <w:color w:val="444455"/>
          <w:sz w:val="28"/>
          <w:szCs w:val="28"/>
        </w:rPr>
        <w:t xml:space="preserve"> района Алтайского края</w:t>
      </w:r>
      <w:r w:rsidR="0075431F" w:rsidRPr="0075431F">
        <w:rPr>
          <w:rFonts w:ascii="Times New Roman" w:hAnsi="Times New Roman" w:cs="Times New Roman"/>
          <w:color w:val="444455"/>
          <w:sz w:val="28"/>
          <w:szCs w:val="28"/>
        </w:rPr>
        <w:t>,</w:t>
      </w:r>
      <w:r w:rsidRPr="0075431F">
        <w:rPr>
          <w:rFonts w:ascii="Times New Roman" w:hAnsi="Times New Roman" w:cs="Times New Roman"/>
          <w:color w:val="444455"/>
          <w:sz w:val="28"/>
          <w:szCs w:val="28"/>
        </w:rPr>
        <w:t xml:space="preserve"> Совет депутатов </w:t>
      </w:r>
      <w:proofErr w:type="spellStart"/>
      <w:r w:rsidR="0075431F" w:rsidRPr="0075431F">
        <w:rPr>
          <w:rFonts w:ascii="Times New Roman" w:hAnsi="Times New Roman" w:cs="Times New Roman"/>
          <w:color w:val="444455"/>
          <w:sz w:val="28"/>
          <w:szCs w:val="28"/>
        </w:rPr>
        <w:t>Новокопыловского</w:t>
      </w:r>
      <w:proofErr w:type="spellEnd"/>
      <w:r w:rsidRPr="0075431F">
        <w:rPr>
          <w:rFonts w:ascii="Times New Roman" w:hAnsi="Times New Roman" w:cs="Times New Roman"/>
          <w:color w:val="444455"/>
          <w:sz w:val="28"/>
          <w:szCs w:val="28"/>
        </w:rPr>
        <w:t xml:space="preserve"> сельсовета </w:t>
      </w:r>
      <w:proofErr w:type="spellStart"/>
      <w:r w:rsidRPr="0075431F">
        <w:rPr>
          <w:rFonts w:ascii="Times New Roman" w:hAnsi="Times New Roman" w:cs="Times New Roman"/>
          <w:color w:val="444455"/>
          <w:sz w:val="28"/>
          <w:szCs w:val="28"/>
        </w:rPr>
        <w:t>Заринского</w:t>
      </w:r>
      <w:proofErr w:type="spellEnd"/>
      <w:r w:rsidRPr="0075431F">
        <w:rPr>
          <w:rFonts w:ascii="Times New Roman" w:hAnsi="Times New Roman" w:cs="Times New Roman"/>
          <w:color w:val="444455"/>
          <w:sz w:val="28"/>
          <w:szCs w:val="28"/>
        </w:rPr>
        <w:t xml:space="preserve"> района Алтайского края </w:t>
      </w:r>
    </w:p>
    <w:p w:rsidR="009C0EFF" w:rsidRPr="0075431F" w:rsidRDefault="009C0EFF" w:rsidP="009C0EFF">
      <w:pPr>
        <w:shd w:val="clear" w:color="auto" w:fill="FFFFFF"/>
        <w:tabs>
          <w:tab w:val="left" w:pos="426"/>
        </w:tabs>
        <w:spacing w:before="120" w:after="120"/>
        <w:jc w:val="both"/>
        <w:rPr>
          <w:rFonts w:ascii="Times New Roman" w:hAnsi="Times New Roman" w:cs="Times New Roman"/>
          <w:color w:val="444455"/>
          <w:sz w:val="28"/>
          <w:szCs w:val="28"/>
        </w:rPr>
      </w:pPr>
      <w:r w:rsidRPr="0075431F">
        <w:rPr>
          <w:rFonts w:ascii="Times New Roman" w:hAnsi="Times New Roman" w:cs="Times New Roman"/>
          <w:color w:val="444455"/>
          <w:sz w:val="28"/>
          <w:szCs w:val="28"/>
        </w:rPr>
        <w:t>                                                РЕШИЛ:</w:t>
      </w:r>
    </w:p>
    <w:p w:rsidR="009C0EFF" w:rsidRPr="0075431F" w:rsidRDefault="009C0EFF" w:rsidP="009C0EFF">
      <w:pPr>
        <w:shd w:val="clear" w:color="auto" w:fill="FFFFFF"/>
        <w:tabs>
          <w:tab w:val="left" w:pos="426"/>
        </w:tabs>
        <w:spacing w:before="120" w:after="120"/>
        <w:ind w:firstLine="709"/>
        <w:jc w:val="both"/>
        <w:rPr>
          <w:rFonts w:ascii="Times New Roman" w:hAnsi="Times New Roman" w:cs="Times New Roman"/>
          <w:color w:val="444455"/>
          <w:sz w:val="28"/>
          <w:szCs w:val="28"/>
        </w:rPr>
      </w:pPr>
      <w:r w:rsidRPr="0075431F">
        <w:rPr>
          <w:rFonts w:ascii="Times New Roman" w:hAnsi="Times New Roman" w:cs="Times New Roman"/>
          <w:color w:val="444455"/>
          <w:sz w:val="28"/>
          <w:szCs w:val="28"/>
        </w:rPr>
        <w:t xml:space="preserve">1. Установить на территории </w:t>
      </w:r>
      <w:proofErr w:type="spellStart"/>
      <w:r w:rsidR="0075431F" w:rsidRPr="0075431F">
        <w:rPr>
          <w:rFonts w:ascii="Times New Roman" w:hAnsi="Times New Roman" w:cs="Times New Roman"/>
          <w:color w:val="444455"/>
          <w:sz w:val="28"/>
          <w:szCs w:val="28"/>
        </w:rPr>
        <w:t>Новокопыловского</w:t>
      </w:r>
      <w:proofErr w:type="spellEnd"/>
      <w:r w:rsidRPr="0075431F">
        <w:rPr>
          <w:rFonts w:ascii="Times New Roman" w:hAnsi="Times New Roman" w:cs="Times New Roman"/>
          <w:color w:val="444455"/>
          <w:sz w:val="28"/>
          <w:szCs w:val="28"/>
        </w:rPr>
        <w:t xml:space="preserve"> сельсовета </w:t>
      </w:r>
      <w:proofErr w:type="spellStart"/>
      <w:r w:rsidRPr="0075431F">
        <w:rPr>
          <w:rFonts w:ascii="Times New Roman" w:hAnsi="Times New Roman" w:cs="Times New Roman"/>
          <w:color w:val="444455"/>
          <w:sz w:val="28"/>
          <w:szCs w:val="28"/>
        </w:rPr>
        <w:t>Заринского</w:t>
      </w:r>
      <w:proofErr w:type="spellEnd"/>
      <w:r w:rsidRPr="0075431F">
        <w:rPr>
          <w:rFonts w:ascii="Times New Roman" w:hAnsi="Times New Roman" w:cs="Times New Roman"/>
          <w:color w:val="444455"/>
          <w:sz w:val="28"/>
          <w:szCs w:val="28"/>
        </w:rPr>
        <w:t xml:space="preserve"> района Алтайского края дополнительные основания признания безнадежными к взысканию недоимки, задолженности по пеням и штрафам по местным налогам, уплата и (или) взыскание которых оказались невозможными в случаях:</w:t>
      </w:r>
    </w:p>
    <w:p w:rsidR="009C0EFF" w:rsidRPr="0075431F" w:rsidRDefault="009C0EFF" w:rsidP="009C0EFF">
      <w:pPr>
        <w:shd w:val="clear" w:color="auto" w:fill="FFFFFF"/>
        <w:tabs>
          <w:tab w:val="left" w:pos="426"/>
        </w:tabs>
        <w:spacing w:before="120" w:after="120"/>
        <w:ind w:firstLine="709"/>
        <w:jc w:val="both"/>
        <w:rPr>
          <w:rFonts w:ascii="Times New Roman" w:hAnsi="Times New Roman" w:cs="Times New Roman"/>
          <w:color w:val="444455"/>
          <w:sz w:val="28"/>
          <w:szCs w:val="28"/>
        </w:rPr>
      </w:pPr>
      <w:r w:rsidRPr="0075431F">
        <w:rPr>
          <w:rFonts w:ascii="Times New Roman" w:hAnsi="Times New Roman" w:cs="Times New Roman"/>
          <w:color w:val="444455"/>
          <w:sz w:val="28"/>
          <w:szCs w:val="28"/>
        </w:rPr>
        <w:t>1.1. наличия у физического лица задолженности в сумме, не превышающей 100 рублей, срок взыскания которой в судебном порядке истек, на основании следующих документов:</w:t>
      </w:r>
    </w:p>
    <w:p w:rsidR="009C0EFF" w:rsidRPr="0075431F" w:rsidRDefault="009C0EFF" w:rsidP="009C0EFF">
      <w:pPr>
        <w:shd w:val="clear" w:color="auto" w:fill="FFFFFF"/>
        <w:tabs>
          <w:tab w:val="left" w:pos="426"/>
        </w:tabs>
        <w:spacing w:before="120" w:after="120"/>
        <w:ind w:firstLine="709"/>
        <w:jc w:val="both"/>
        <w:rPr>
          <w:rFonts w:ascii="Times New Roman" w:hAnsi="Times New Roman" w:cs="Times New Roman"/>
          <w:color w:val="444455"/>
          <w:sz w:val="28"/>
          <w:szCs w:val="28"/>
        </w:rPr>
      </w:pPr>
      <w:r w:rsidRPr="0075431F">
        <w:rPr>
          <w:rFonts w:ascii="Times New Roman" w:hAnsi="Times New Roman" w:cs="Times New Roman"/>
          <w:color w:val="444455"/>
          <w:sz w:val="28"/>
          <w:szCs w:val="28"/>
        </w:rPr>
        <w:t>а) справка налогового органа о суммах недоимки и задолженности по пеням, штрафам и процентам по форме согласно приложению № 2 к Порядку списания недоимки и задолженности по пеням, штрафам и процентам, признанным безнадежными к взысканию, утвержденному Приказом ФНС России от 19.08.2010 № ЯК-7-8/393@ (далее – Порядок списания);</w:t>
      </w:r>
    </w:p>
    <w:p w:rsidR="009C0EFF" w:rsidRPr="0075431F" w:rsidRDefault="009C0EFF" w:rsidP="009C0EFF">
      <w:pPr>
        <w:shd w:val="clear" w:color="auto" w:fill="FFFFFF"/>
        <w:tabs>
          <w:tab w:val="left" w:pos="426"/>
        </w:tabs>
        <w:spacing w:before="120" w:after="120"/>
        <w:ind w:firstLine="709"/>
        <w:jc w:val="both"/>
        <w:rPr>
          <w:rFonts w:ascii="Times New Roman" w:hAnsi="Times New Roman" w:cs="Times New Roman"/>
          <w:color w:val="444455"/>
          <w:sz w:val="28"/>
          <w:szCs w:val="28"/>
        </w:rPr>
      </w:pPr>
      <w:r w:rsidRPr="0075431F">
        <w:rPr>
          <w:rFonts w:ascii="Times New Roman" w:hAnsi="Times New Roman" w:cs="Times New Roman"/>
          <w:color w:val="444455"/>
          <w:sz w:val="28"/>
          <w:szCs w:val="28"/>
        </w:rPr>
        <w:t>б) копия требования об уплате налога, сбора, пени, штрафа, в отношении которого истек срок взыскания задолженности в судебном порядке;</w:t>
      </w:r>
    </w:p>
    <w:p w:rsidR="009C0EFF" w:rsidRPr="0075431F" w:rsidRDefault="009C0EFF" w:rsidP="009C0EFF">
      <w:pPr>
        <w:shd w:val="clear" w:color="auto" w:fill="FFFFFF"/>
        <w:tabs>
          <w:tab w:val="left" w:pos="426"/>
        </w:tabs>
        <w:spacing w:before="120" w:after="120"/>
        <w:ind w:firstLine="709"/>
        <w:jc w:val="both"/>
        <w:rPr>
          <w:rFonts w:ascii="Times New Roman" w:hAnsi="Times New Roman" w:cs="Times New Roman"/>
          <w:color w:val="444455"/>
          <w:sz w:val="28"/>
          <w:szCs w:val="28"/>
        </w:rPr>
      </w:pPr>
      <w:r w:rsidRPr="0075431F">
        <w:rPr>
          <w:rFonts w:ascii="Times New Roman" w:hAnsi="Times New Roman" w:cs="Times New Roman"/>
          <w:color w:val="444455"/>
          <w:sz w:val="28"/>
          <w:szCs w:val="28"/>
        </w:rPr>
        <w:t>1.2. наличия у физического лица задолженности по пеням и штрафам, срок взыскания которой в судебном порядке истек, на основании следующих документов:</w:t>
      </w:r>
    </w:p>
    <w:p w:rsidR="009C0EFF" w:rsidRPr="0075431F" w:rsidRDefault="009C0EFF" w:rsidP="009C0EFF">
      <w:pPr>
        <w:shd w:val="clear" w:color="auto" w:fill="FFFFFF"/>
        <w:tabs>
          <w:tab w:val="left" w:pos="426"/>
        </w:tabs>
        <w:spacing w:before="120" w:after="120"/>
        <w:ind w:firstLine="709"/>
        <w:jc w:val="both"/>
        <w:rPr>
          <w:rFonts w:ascii="Times New Roman" w:hAnsi="Times New Roman" w:cs="Times New Roman"/>
          <w:color w:val="444455"/>
          <w:sz w:val="28"/>
          <w:szCs w:val="28"/>
        </w:rPr>
      </w:pPr>
      <w:r w:rsidRPr="0075431F">
        <w:rPr>
          <w:rFonts w:ascii="Times New Roman" w:hAnsi="Times New Roman" w:cs="Times New Roman"/>
          <w:color w:val="444455"/>
          <w:sz w:val="28"/>
          <w:szCs w:val="28"/>
        </w:rPr>
        <w:lastRenderedPageBreak/>
        <w:t>а) справка налогового органа о суммах задолженности по форме согласно приложению № 2 к Порядку списания;</w:t>
      </w:r>
    </w:p>
    <w:p w:rsidR="009C0EFF" w:rsidRPr="0075431F" w:rsidRDefault="009C0EFF" w:rsidP="009C0EFF">
      <w:pPr>
        <w:shd w:val="clear" w:color="auto" w:fill="FFFFFF"/>
        <w:tabs>
          <w:tab w:val="left" w:pos="426"/>
        </w:tabs>
        <w:spacing w:before="120" w:after="120"/>
        <w:ind w:firstLine="709"/>
        <w:jc w:val="both"/>
        <w:rPr>
          <w:rFonts w:ascii="Times New Roman" w:hAnsi="Times New Roman" w:cs="Times New Roman"/>
          <w:color w:val="444455"/>
          <w:sz w:val="28"/>
          <w:szCs w:val="28"/>
        </w:rPr>
      </w:pPr>
      <w:r w:rsidRPr="0075431F">
        <w:rPr>
          <w:rFonts w:ascii="Times New Roman" w:hAnsi="Times New Roman" w:cs="Times New Roman"/>
          <w:color w:val="444455"/>
          <w:sz w:val="28"/>
          <w:szCs w:val="28"/>
        </w:rPr>
        <w:t>б) копия требования об уплате налога, сбора, пени, штрафа, в отношении которого истек срок взыскания задолженности в судебном порядке;</w:t>
      </w:r>
    </w:p>
    <w:p w:rsidR="009C0EFF" w:rsidRPr="0075431F" w:rsidRDefault="009C0EFF" w:rsidP="009C0EFF">
      <w:pPr>
        <w:shd w:val="clear" w:color="auto" w:fill="FFFFFF"/>
        <w:tabs>
          <w:tab w:val="left" w:pos="426"/>
        </w:tabs>
        <w:spacing w:before="120" w:after="120"/>
        <w:ind w:firstLine="709"/>
        <w:jc w:val="both"/>
        <w:rPr>
          <w:rFonts w:ascii="Times New Roman" w:hAnsi="Times New Roman" w:cs="Times New Roman"/>
          <w:color w:val="444455"/>
          <w:sz w:val="28"/>
          <w:szCs w:val="28"/>
        </w:rPr>
      </w:pPr>
      <w:r w:rsidRPr="0075431F">
        <w:rPr>
          <w:rFonts w:ascii="Times New Roman" w:hAnsi="Times New Roman" w:cs="Times New Roman"/>
          <w:color w:val="444455"/>
          <w:sz w:val="28"/>
          <w:szCs w:val="28"/>
        </w:rPr>
        <w:t>1.3. наличия у физического лица задолженности по пеням по состоянию на 1 января 2014 года при отсутствии недоимки по соответствующему налогу на дату принятия решения, на основании справки налогового органа о суммах задолженности по форме согласно приложению № 2 к Порядку списания;</w:t>
      </w:r>
    </w:p>
    <w:p w:rsidR="009C0EFF" w:rsidRPr="0075431F" w:rsidRDefault="009C0EFF" w:rsidP="009C0EFF">
      <w:pPr>
        <w:shd w:val="clear" w:color="auto" w:fill="FFFFFF"/>
        <w:tabs>
          <w:tab w:val="left" w:pos="426"/>
        </w:tabs>
        <w:spacing w:before="120" w:after="120"/>
        <w:ind w:firstLine="709"/>
        <w:jc w:val="both"/>
        <w:rPr>
          <w:rFonts w:ascii="Times New Roman" w:hAnsi="Times New Roman" w:cs="Times New Roman"/>
          <w:color w:val="444455"/>
          <w:sz w:val="28"/>
          <w:szCs w:val="28"/>
        </w:rPr>
      </w:pPr>
      <w:proofErr w:type="gramStart"/>
      <w:r w:rsidRPr="0075431F">
        <w:rPr>
          <w:rFonts w:ascii="Times New Roman" w:hAnsi="Times New Roman" w:cs="Times New Roman"/>
          <w:color w:val="444455"/>
          <w:sz w:val="28"/>
          <w:szCs w:val="28"/>
        </w:rPr>
        <w:t xml:space="preserve">1.4. наличия задолженности физического лица, умершего или объявленного судом умершим, наследники которого не вступили в права наследования в установленный гражданским законодательством Российской Федерации срок, при условии, что со дня смерти налогоплательщика прошло </w:t>
      </w:r>
      <w:r w:rsidRPr="0075431F">
        <w:rPr>
          <w:rFonts w:ascii="Times New Roman" w:hAnsi="Times New Roman" w:cs="Times New Roman"/>
          <w:color w:val="444455"/>
          <w:sz w:val="28"/>
          <w:szCs w:val="28"/>
          <w:u w:val="single"/>
        </w:rPr>
        <w:t>более одного года</w:t>
      </w:r>
      <w:r w:rsidRPr="0075431F">
        <w:rPr>
          <w:rFonts w:ascii="Times New Roman" w:hAnsi="Times New Roman" w:cs="Times New Roman"/>
          <w:color w:val="444455"/>
          <w:sz w:val="28"/>
          <w:szCs w:val="28"/>
        </w:rPr>
        <w:t>, на основании следующих документов:</w:t>
      </w:r>
      <w:proofErr w:type="gramEnd"/>
    </w:p>
    <w:p w:rsidR="009C0EFF" w:rsidRPr="0075431F" w:rsidRDefault="009C0EFF" w:rsidP="009C0EFF">
      <w:pPr>
        <w:shd w:val="clear" w:color="auto" w:fill="FFFFFF"/>
        <w:tabs>
          <w:tab w:val="left" w:pos="426"/>
        </w:tabs>
        <w:spacing w:before="120" w:after="120"/>
        <w:ind w:firstLine="709"/>
        <w:jc w:val="both"/>
        <w:rPr>
          <w:rFonts w:ascii="Times New Roman" w:hAnsi="Times New Roman" w:cs="Times New Roman"/>
          <w:color w:val="444455"/>
          <w:sz w:val="28"/>
          <w:szCs w:val="28"/>
        </w:rPr>
      </w:pPr>
      <w:r w:rsidRPr="0075431F">
        <w:rPr>
          <w:rFonts w:ascii="Times New Roman" w:hAnsi="Times New Roman" w:cs="Times New Roman"/>
          <w:color w:val="444455"/>
          <w:sz w:val="28"/>
          <w:szCs w:val="28"/>
        </w:rPr>
        <w:t>а) сведения о смерти физического лица, предоставляемые органами записи актов гражданского состояния в установленном порядке или копия свидетельства о смерти физического лица, или копия решения суда об объявлении физического лица умершим;</w:t>
      </w:r>
    </w:p>
    <w:p w:rsidR="009C0EFF" w:rsidRPr="0075431F" w:rsidRDefault="009C0EFF" w:rsidP="009C0EFF">
      <w:pPr>
        <w:shd w:val="clear" w:color="auto" w:fill="FFFFFF"/>
        <w:tabs>
          <w:tab w:val="left" w:pos="426"/>
        </w:tabs>
        <w:spacing w:before="120" w:after="120"/>
        <w:ind w:firstLine="709"/>
        <w:jc w:val="both"/>
        <w:rPr>
          <w:rFonts w:ascii="Times New Roman" w:hAnsi="Times New Roman" w:cs="Times New Roman"/>
          <w:color w:val="444455"/>
          <w:sz w:val="28"/>
          <w:szCs w:val="28"/>
        </w:rPr>
      </w:pPr>
      <w:r w:rsidRPr="0075431F">
        <w:rPr>
          <w:rFonts w:ascii="Times New Roman" w:hAnsi="Times New Roman" w:cs="Times New Roman"/>
          <w:color w:val="444455"/>
          <w:sz w:val="28"/>
          <w:szCs w:val="28"/>
        </w:rPr>
        <w:t>б) справка налогового органа о суммах задолженности по форме согласно приложению № 2 к Порядку списания;</w:t>
      </w:r>
    </w:p>
    <w:p w:rsidR="009C0EFF" w:rsidRPr="0075431F" w:rsidRDefault="009C0EFF" w:rsidP="009C0EFF">
      <w:pPr>
        <w:shd w:val="clear" w:color="auto" w:fill="FFFFFF"/>
        <w:tabs>
          <w:tab w:val="left" w:pos="426"/>
        </w:tabs>
        <w:spacing w:before="120" w:after="120"/>
        <w:ind w:firstLine="709"/>
        <w:jc w:val="both"/>
        <w:rPr>
          <w:rFonts w:ascii="Times New Roman" w:hAnsi="Times New Roman" w:cs="Times New Roman"/>
          <w:color w:val="444455"/>
          <w:sz w:val="28"/>
          <w:szCs w:val="28"/>
        </w:rPr>
      </w:pPr>
      <w:r w:rsidRPr="0075431F">
        <w:rPr>
          <w:rFonts w:ascii="Times New Roman" w:hAnsi="Times New Roman" w:cs="Times New Roman"/>
          <w:color w:val="444455"/>
          <w:sz w:val="28"/>
          <w:szCs w:val="28"/>
        </w:rPr>
        <w:t xml:space="preserve">1.5. наличия задолженности у физического лица, выбывшего на постоянное место жительство за пределы Российской Федерации, с момента возникновения </w:t>
      </w:r>
      <w:proofErr w:type="gramStart"/>
      <w:r w:rsidRPr="0075431F">
        <w:rPr>
          <w:rFonts w:ascii="Times New Roman" w:hAnsi="Times New Roman" w:cs="Times New Roman"/>
          <w:color w:val="444455"/>
          <w:sz w:val="28"/>
          <w:szCs w:val="28"/>
        </w:rPr>
        <w:t>обязанности</w:t>
      </w:r>
      <w:proofErr w:type="gramEnd"/>
      <w:r w:rsidRPr="0075431F">
        <w:rPr>
          <w:rFonts w:ascii="Times New Roman" w:hAnsi="Times New Roman" w:cs="Times New Roman"/>
          <w:color w:val="444455"/>
          <w:sz w:val="28"/>
          <w:szCs w:val="28"/>
        </w:rPr>
        <w:t xml:space="preserve"> по уплате которой прошло не менее трех лет, на основании следующих документов:</w:t>
      </w:r>
    </w:p>
    <w:p w:rsidR="009C0EFF" w:rsidRPr="0075431F" w:rsidRDefault="009C0EFF" w:rsidP="009C0EFF">
      <w:pPr>
        <w:shd w:val="clear" w:color="auto" w:fill="FFFFFF"/>
        <w:tabs>
          <w:tab w:val="left" w:pos="426"/>
        </w:tabs>
        <w:spacing w:before="120" w:after="120"/>
        <w:ind w:firstLine="709"/>
        <w:jc w:val="both"/>
        <w:rPr>
          <w:rFonts w:ascii="Times New Roman" w:hAnsi="Times New Roman" w:cs="Times New Roman"/>
          <w:color w:val="444455"/>
          <w:sz w:val="28"/>
          <w:szCs w:val="28"/>
        </w:rPr>
      </w:pPr>
      <w:r w:rsidRPr="0075431F">
        <w:rPr>
          <w:rFonts w:ascii="Times New Roman" w:hAnsi="Times New Roman" w:cs="Times New Roman"/>
          <w:color w:val="444455"/>
          <w:sz w:val="28"/>
          <w:szCs w:val="28"/>
        </w:rPr>
        <w:t>а) справка о физическом лице, выбывшем на постоянное место жительства за пределы Российской Федерации;</w:t>
      </w:r>
    </w:p>
    <w:p w:rsidR="009C0EFF" w:rsidRPr="0075431F" w:rsidRDefault="009C0EFF" w:rsidP="009C0EFF">
      <w:pPr>
        <w:shd w:val="clear" w:color="auto" w:fill="FFFFFF"/>
        <w:tabs>
          <w:tab w:val="left" w:pos="426"/>
        </w:tabs>
        <w:spacing w:before="120" w:after="120"/>
        <w:ind w:firstLine="709"/>
        <w:jc w:val="both"/>
        <w:rPr>
          <w:rFonts w:ascii="Times New Roman" w:hAnsi="Times New Roman" w:cs="Times New Roman"/>
          <w:color w:val="444455"/>
          <w:sz w:val="28"/>
          <w:szCs w:val="28"/>
        </w:rPr>
      </w:pPr>
      <w:r w:rsidRPr="0075431F">
        <w:rPr>
          <w:rFonts w:ascii="Times New Roman" w:hAnsi="Times New Roman" w:cs="Times New Roman"/>
          <w:color w:val="444455"/>
          <w:sz w:val="28"/>
          <w:szCs w:val="28"/>
        </w:rPr>
        <w:t>б) справка налогового органа о суммах задолженности по форме согласно приложению № 2 к Порядку списания;</w:t>
      </w:r>
    </w:p>
    <w:p w:rsidR="009C0EFF" w:rsidRPr="0075431F" w:rsidRDefault="009C0EFF" w:rsidP="009C0EFF">
      <w:pPr>
        <w:shd w:val="clear" w:color="auto" w:fill="FFFFFF"/>
        <w:tabs>
          <w:tab w:val="left" w:pos="426"/>
        </w:tabs>
        <w:spacing w:before="120" w:after="120"/>
        <w:ind w:firstLine="709"/>
        <w:jc w:val="both"/>
        <w:rPr>
          <w:rFonts w:ascii="Times New Roman" w:hAnsi="Times New Roman" w:cs="Times New Roman"/>
          <w:color w:val="444455"/>
          <w:sz w:val="28"/>
          <w:szCs w:val="28"/>
        </w:rPr>
      </w:pPr>
      <w:r w:rsidRPr="0075431F">
        <w:rPr>
          <w:rFonts w:ascii="Times New Roman" w:hAnsi="Times New Roman" w:cs="Times New Roman"/>
          <w:color w:val="444455"/>
          <w:sz w:val="28"/>
          <w:szCs w:val="28"/>
        </w:rPr>
        <w:t>в) копия требования об уплате налога, сбора, пени, штрафа, в отношении которого истек срок взыскания задолженности в судебном порядке;</w:t>
      </w:r>
    </w:p>
    <w:p w:rsidR="009C0EFF" w:rsidRPr="0075431F" w:rsidRDefault="009C0EFF" w:rsidP="009C0EFF">
      <w:pPr>
        <w:shd w:val="clear" w:color="auto" w:fill="FFFFFF"/>
        <w:tabs>
          <w:tab w:val="left" w:pos="426"/>
        </w:tabs>
        <w:spacing w:before="120" w:after="120"/>
        <w:ind w:firstLine="709"/>
        <w:jc w:val="both"/>
        <w:rPr>
          <w:rFonts w:ascii="Times New Roman" w:hAnsi="Times New Roman" w:cs="Times New Roman"/>
          <w:color w:val="444455"/>
          <w:sz w:val="28"/>
          <w:szCs w:val="28"/>
        </w:rPr>
      </w:pPr>
      <w:proofErr w:type="gramStart"/>
      <w:r w:rsidRPr="0075431F">
        <w:rPr>
          <w:rFonts w:ascii="Times New Roman" w:hAnsi="Times New Roman" w:cs="Times New Roman"/>
          <w:color w:val="444455"/>
          <w:sz w:val="28"/>
          <w:szCs w:val="28"/>
        </w:rPr>
        <w:t xml:space="preserve">1.6. истечения срока предъявления исполнительных документов к исполнению или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основаниям, </w:t>
      </w:r>
      <w:r w:rsidRPr="0075431F">
        <w:rPr>
          <w:rFonts w:ascii="Times New Roman" w:hAnsi="Times New Roman" w:cs="Times New Roman"/>
          <w:color w:val="444455"/>
          <w:sz w:val="28"/>
          <w:szCs w:val="28"/>
        </w:rPr>
        <w:lastRenderedPageBreak/>
        <w:t>предусмотренным пунктами 3 и 4 части 1 статьи 46 Федерального закона от 2 октября 2007 года № 229-ФЗ «Об исполнительном производстве», если с даты образования недоимки и (или) задолженности по пеням и штрафам прошло не менее</w:t>
      </w:r>
      <w:proofErr w:type="gramEnd"/>
      <w:r w:rsidRPr="0075431F">
        <w:rPr>
          <w:rFonts w:ascii="Times New Roman" w:hAnsi="Times New Roman" w:cs="Times New Roman"/>
          <w:color w:val="444455"/>
          <w:sz w:val="28"/>
          <w:szCs w:val="28"/>
        </w:rPr>
        <w:t xml:space="preserve"> трех лет, на основании следующих документов:</w:t>
      </w:r>
    </w:p>
    <w:p w:rsidR="009C0EFF" w:rsidRPr="0075431F" w:rsidRDefault="009C0EFF" w:rsidP="009C0EFF">
      <w:pPr>
        <w:shd w:val="clear" w:color="auto" w:fill="FFFFFF"/>
        <w:tabs>
          <w:tab w:val="left" w:pos="426"/>
        </w:tabs>
        <w:spacing w:before="120" w:after="120"/>
        <w:ind w:firstLine="709"/>
        <w:jc w:val="both"/>
        <w:rPr>
          <w:rFonts w:ascii="Times New Roman" w:hAnsi="Times New Roman" w:cs="Times New Roman"/>
          <w:color w:val="444455"/>
          <w:sz w:val="28"/>
          <w:szCs w:val="28"/>
        </w:rPr>
      </w:pPr>
      <w:r w:rsidRPr="0075431F">
        <w:rPr>
          <w:rFonts w:ascii="Times New Roman" w:hAnsi="Times New Roman" w:cs="Times New Roman"/>
          <w:color w:val="444455"/>
          <w:sz w:val="28"/>
          <w:szCs w:val="28"/>
        </w:rPr>
        <w:t>а) копия постановления об окончании исполнительного производства и о возвращении взыскателю исполнительного документа;</w:t>
      </w:r>
    </w:p>
    <w:p w:rsidR="009C0EFF" w:rsidRPr="0075431F" w:rsidRDefault="009C0EFF" w:rsidP="009C0EFF">
      <w:pPr>
        <w:shd w:val="clear" w:color="auto" w:fill="FFFFFF"/>
        <w:tabs>
          <w:tab w:val="left" w:pos="426"/>
        </w:tabs>
        <w:spacing w:before="120" w:after="120"/>
        <w:ind w:firstLine="709"/>
        <w:jc w:val="both"/>
        <w:rPr>
          <w:rFonts w:ascii="Times New Roman" w:hAnsi="Times New Roman" w:cs="Times New Roman"/>
          <w:color w:val="444455"/>
          <w:sz w:val="28"/>
          <w:szCs w:val="28"/>
        </w:rPr>
      </w:pPr>
      <w:r w:rsidRPr="0075431F">
        <w:rPr>
          <w:rFonts w:ascii="Times New Roman" w:hAnsi="Times New Roman" w:cs="Times New Roman"/>
          <w:color w:val="444455"/>
          <w:sz w:val="28"/>
          <w:szCs w:val="28"/>
        </w:rPr>
        <w:t>б) справка налогового органа о суммах задолженности по форме согласно приложению № 2 к Порядку списания;</w:t>
      </w:r>
    </w:p>
    <w:p w:rsidR="009C0EFF" w:rsidRPr="0075431F" w:rsidRDefault="009C0EFF" w:rsidP="009C0EFF">
      <w:pPr>
        <w:shd w:val="clear" w:color="auto" w:fill="FFFFFF"/>
        <w:tabs>
          <w:tab w:val="left" w:pos="426"/>
        </w:tabs>
        <w:spacing w:before="120" w:after="120"/>
        <w:ind w:firstLine="709"/>
        <w:jc w:val="both"/>
        <w:rPr>
          <w:rFonts w:ascii="Times New Roman" w:hAnsi="Times New Roman" w:cs="Times New Roman"/>
          <w:color w:val="444455"/>
          <w:sz w:val="28"/>
          <w:szCs w:val="28"/>
        </w:rPr>
      </w:pPr>
      <w:r w:rsidRPr="0075431F">
        <w:rPr>
          <w:rFonts w:ascii="Times New Roman" w:hAnsi="Times New Roman" w:cs="Times New Roman"/>
          <w:color w:val="444455"/>
          <w:sz w:val="28"/>
          <w:szCs w:val="28"/>
        </w:rPr>
        <w:t>1.7. наличия задолженности по отмененным налогам в отношении налогоплательщика, не находящегося в процедурах, применяемых в делах о несостоятельности (банкротстве), при условии, если с момента отмены налога прошло не менее трех лет и (</w:t>
      </w:r>
      <w:proofErr w:type="gramStart"/>
      <w:r w:rsidRPr="0075431F">
        <w:rPr>
          <w:rFonts w:ascii="Times New Roman" w:hAnsi="Times New Roman" w:cs="Times New Roman"/>
          <w:color w:val="444455"/>
          <w:sz w:val="28"/>
          <w:szCs w:val="28"/>
        </w:rPr>
        <w:t xml:space="preserve">или) </w:t>
      </w:r>
      <w:proofErr w:type="gramEnd"/>
      <w:r w:rsidRPr="0075431F">
        <w:rPr>
          <w:rFonts w:ascii="Times New Roman" w:hAnsi="Times New Roman" w:cs="Times New Roman"/>
          <w:color w:val="444455"/>
          <w:sz w:val="28"/>
          <w:szCs w:val="28"/>
        </w:rPr>
        <w:t>задолженность не реструктуризирована, срок ее уплаты не изменен в соответствии с главой 9 Налогового кодекса Российской Федерации, на основании следующих документов:</w:t>
      </w:r>
    </w:p>
    <w:p w:rsidR="009C0EFF" w:rsidRPr="0075431F" w:rsidRDefault="009C0EFF" w:rsidP="009C0EFF">
      <w:pPr>
        <w:shd w:val="clear" w:color="auto" w:fill="FFFFFF"/>
        <w:tabs>
          <w:tab w:val="left" w:pos="426"/>
        </w:tabs>
        <w:spacing w:before="120" w:after="120"/>
        <w:ind w:firstLine="709"/>
        <w:jc w:val="both"/>
        <w:rPr>
          <w:rFonts w:ascii="Times New Roman" w:hAnsi="Times New Roman" w:cs="Times New Roman"/>
          <w:color w:val="444455"/>
          <w:sz w:val="28"/>
          <w:szCs w:val="28"/>
        </w:rPr>
      </w:pPr>
      <w:r w:rsidRPr="0075431F">
        <w:rPr>
          <w:rFonts w:ascii="Times New Roman" w:hAnsi="Times New Roman" w:cs="Times New Roman"/>
          <w:color w:val="444455"/>
          <w:sz w:val="28"/>
          <w:szCs w:val="28"/>
        </w:rPr>
        <w:t>а) справка налогового органа о суммах задолженности по форме согласно приложению № 2 к Порядку списания;</w:t>
      </w:r>
    </w:p>
    <w:p w:rsidR="009C0EFF" w:rsidRPr="0075431F" w:rsidRDefault="009C0EFF" w:rsidP="009C0EFF">
      <w:pPr>
        <w:shd w:val="clear" w:color="auto" w:fill="FFFFFF"/>
        <w:tabs>
          <w:tab w:val="left" w:pos="426"/>
        </w:tabs>
        <w:spacing w:before="120" w:after="120"/>
        <w:ind w:firstLine="709"/>
        <w:jc w:val="both"/>
        <w:rPr>
          <w:rFonts w:ascii="Times New Roman" w:hAnsi="Times New Roman" w:cs="Times New Roman"/>
          <w:color w:val="444455"/>
          <w:sz w:val="28"/>
          <w:szCs w:val="28"/>
        </w:rPr>
      </w:pPr>
      <w:r w:rsidRPr="0075431F">
        <w:rPr>
          <w:rFonts w:ascii="Times New Roman" w:hAnsi="Times New Roman" w:cs="Times New Roman"/>
          <w:color w:val="444455"/>
          <w:sz w:val="28"/>
          <w:szCs w:val="28"/>
        </w:rPr>
        <w:t>б) копия нормативного правового акта о прекращении действия местного налога;</w:t>
      </w:r>
    </w:p>
    <w:p w:rsidR="009C0EFF" w:rsidRPr="0075431F" w:rsidRDefault="009C0EFF" w:rsidP="009C0EFF">
      <w:pPr>
        <w:shd w:val="clear" w:color="auto" w:fill="FFFFFF"/>
        <w:tabs>
          <w:tab w:val="left" w:pos="426"/>
        </w:tabs>
        <w:spacing w:before="120" w:after="120"/>
        <w:ind w:firstLine="709"/>
        <w:jc w:val="both"/>
        <w:rPr>
          <w:rFonts w:ascii="Times New Roman" w:hAnsi="Times New Roman" w:cs="Times New Roman"/>
          <w:color w:val="444455"/>
          <w:sz w:val="28"/>
          <w:szCs w:val="28"/>
        </w:rPr>
      </w:pPr>
      <w:r w:rsidRPr="0075431F">
        <w:rPr>
          <w:rFonts w:ascii="Times New Roman" w:hAnsi="Times New Roman" w:cs="Times New Roman"/>
          <w:color w:val="444455"/>
          <w:sz w:val="28"/>
          <w:szCs w:val="28"/>
        </w:rPr>
        <w:t>в) справка из ЕГРЮЛ или ЕГРИП о юридическом лице или индивидуальном предпринимателе.</w:t>
      </w:r>
    </w:p>
    <w:p w:rsidR="009C0EFF" w:rsidRPr="0075431F" w:rsidRDefault="009C0EFF" w:rsidP="009C0EFF">
      <w:pPr>
        <w:shd w:val="clear" w:color="auto" w:fill="FFFFFF"/>
        <w:tabs>
          <w:tab w:val="left" w:pos="426"/>
        </w:tabs>
        <w:spacing w:before="120" w:after="120"/>
        <w:ind w:firstLine="709"/>
        <w:jc w:val="both"/>
        <w:rPr>
          <w:rFonts w:ascii="Times New Roman" w:hAnsi="Times New Roman" w:cs="Times New Roman"/>
          <w:color w:val="444455"/>
          <w:sz w:val="28"/>
          <w:szCs w:val="28"/>
        </w:rPr>
      </w:pPr>
      <w:r w:rsidRPr="0075431F">
        <w:rPr>
          <w:rFonts w:ascii="Times New Roman" w:hAnsi="Times New Roman" w:cs="Times New Roman"/>
          <w:color w:val="444455"/>
          <w:sz w:val="28"/>
          <w:szCs w:val="28"/>
        </w:rPr>
        <w:t xml:space="preserve">2. Считать утратившими силу Решение </w:t>
      </w:r>
      <w:r w:rsidR="0075431F" w:rsidRPr="0075431F">
        <w:rPr>
          <w:rFonts w:ascii="Times New Roman" w:hAnsi="Times New Roman" w:cs="Times New Roman"/>
          <w:color w:val="444455"/>
          <w:sz w:val="28"/>
          <w:szCs w:val="28"/>
        </w:rPr>
        <w:t>от 29</w:t>
      </w:r>
      <w:r w:rsidRPr="0075431F">
        <w:rPr>
          <w:rFonts w:ascii="Times New Roman" w:hAnsi="Times New Roman" w:cs="Times New Roman"/>
          <w:color w:val="444455"/>
          <w:sz w:val="28"/>
          <w:szCs w:val="28"/>
        </w:rPr>
        <w:t>.1</w:t>
      </w:r>
      <w:r w:rsidR="0075431F" w:rsidRPr="0075431F">
        <w:rPr>
          <w:rFonts w:ascii="Times New Roman" w:hAnsi="Times New Roman" w:cs="Times New Roman"/>
          <w:color w:val="444455"/>
          <w:sz w:val="28"/>
          <w:szCs w:val="28"/>
        </w:rPr>
        <w:t>1.2017 №26</w:t>
      </w:r>
      <w:r w:rsidRPr="0075431F">
        <w:rPr>
          <w:rFonts w:ascii="Times New Roman" w:hAnsi="Times New Roman" w:cs="Times New Roman"/>
          <w:color w:val="444455"/>
          <w:sz w:val="28"/>
          <w:szCs w:val="28"/>
        </w:rPr>
        <w:t xml:space="preserve"> «Об установлении дополнительных оснований признания безнадежными к   взысканию недоимки и задол</w:t>
      </w:r>
      <w:r w:rsidR="0075431F" w:rsidRPr="0075431F">
        <w:rPr>
          <w:rFonts w:ascii="Times New Roman" w:hAnsi="Times New Roman" w:cs="Times New Roman"/>
          <w:color w:val="444455"/>
          <w:sz w:val="28"/>
          <w:szCs w:val="28"/>
        </w:rPr>
        <w:t xml:space="preserve">женности </w:t>
      </w:r>
      <w:r w:rsidRPr="0075431F">
        <w:rPr>
          <w:rFonts w:ascii="Times New Roman" w:hAnsi="Times New Roman" w:cs="Times New Roman"/>
          <w:color w:val="444455"/>
          <w:sz w:val="28"/>
          <w:szCs w:val="28"/>
        </w:rPr>
        <w:t>по     пеням   </w:t>
      </w:r>
      <w:r w:rsidR="0075431F" w:rsidRPr="0075431F">
        <w:rPr>
          <w:rFonts w:ascii="Times New Roman" w:hAnsi="Times New Roman" w:cs="Times New Roman"/>
          <w:color w:val="444455"/>
          <w:sz w:val="28"/>
          <w:szCs w:val="28"/>
        </w:rPr>
        <w:t>  и штрафам по местным налогам».</w:t>
      </w:r>
      <w:r w:rsidRPr="0075431F">
        <w:rPr>
          <w:rFonts w:ascii="Times New Roman" w:hAnsi="Times New Roman" w:cs="Times New Roman"/>
          <w:color w:val="444455"/>
          <w:sz w:val="28"/>
          <w:szCs w:val="28"/>
        </w:rPr>
        <w:t xml:space="preserve"> </w:t>
      </w:r>
    </w:p>
    <w:p w:rsidR="009C0EFF" w:rsidRPr="0075431F" w:rsidRDefault="009C0EFF" w:rsidP="009C0EFF">
      <w:pPr>
        <w:shd w:val="clear" w:color="auto" w:fill="FFFFFF"/>
        <w:tabs>
          <w:tab w:val="left" w:pos="426"/>
        </w:tabs>
        <w:spacing w:before="120" w:after="120"/>
        <w:ind w:firstLine="709"/>
        <w:jc w:val="both"/>
        <w:rPr>
          <w:rFonts w:ascii="Times New Roman" w:hAnsi="Times New Roman" w:cs="Times New Roman"/>
          <w:color w:val="444455"/>
          <w:sz w:val="28"/>
          <w:szCs w:val="28"/>
        </w:rPr>
      </w:pPr>
      <w:r w:rsidRPr="0075431F">
        <w:rPr>
          <w:rFonts w:ascii="Times New Roman" w:hAnsi="Times New Roman" w:cs="Times New Roman"/>
          <w:color w:val="444455"/>
          <w:sz w:val="28"/>
          <w:szCs w:val="28"/>
        </w:rPr>
        <w:t>3.Обнародовать настоящее решение в установленном порядке.</w:t>
      </w:r>
    </w:p>
    <w:p w:rsidR="009C0EFF" w:rsidRPr="0075431F" w:rsidRDefault="009C0EFF" w:rsidP="009C0EFF">
      <w:pPr>
        <w:shd w:val="clear" w:color="auto" w:fill="FFFFFF"/>
        <w:tabs>
          <w:tab w:val="left" w:pos="426"/>
        </w:tabs>
        <w:spacing w:before="120" w:after="120"/>
        <w:ind w:firstLine="709"/>
        <w:jc w:val="both"/>
        <w:rPr>
          <w:rFonts w:ascii="Times New Roman" w:hAnsi="Times New Roman" w:cs="Times New Roman"/>
          <w:color w:val="444455"/>
          <w:sz w:val="28"/>
          <w:szCs w:val="28"/>
        </w:rPr>
      </w:pPr>
      <w:r w:rsidRPr="0075431F">
        <w:rPr>
          <w:rFonts w:ascii="Times New Roman" w:hAnsi="Times New Roman" w:cs="Times New Roman"/>
          <w:color w:val="444455"/>
          <w:sz w:val="28"/>
          <w:szCs w:val="28"/>
        </w:rPr>
        <w:t>4. Настоящее Решение вступает в силу со дня его обнародования.</w:t>
      </w:r>
    </w:p>
    <w:p w:rsidR="0075431F" w:rsidRDefault="009C0EFF" w:rsidP="0075431F">
      <w:pPr>
        <w:shd w:val="clear" w:color="auto" w:fill="FFFFFF"/>
        <w:tabs>
          <w:tab w:val="left" w:pos="426"/>
        </w:tabs>
        <w:spacing w:before="120" w:after="120"/>
        <w:ind w:firstLine="709"/>
        <w:jc w:val="both"/>
        <w:rPr>
          <w:rFonts w:ascii="Times New Roman" w:hAnsi="Times New Roman" w:cs="Times New Roman"/>
          <w:color w:val="444455"/>
          <w:sz w:val="28"/>
          <w:szCs w:val="28"/>
        </w:rPr>
      </w:pPr>
      <w:r w:rsidRPr="0075431F">
        <w:rPr>
          <w:rFonts w:ascii="Times New Roman" w:hAnsi="Times New Roman" w:cs="Times New Roman"/>
          <w:color w:val="444455"/>
          <w:sz w:val="28"/>
          <w:szCs w:val="28"/>
        </w:rPr>
        <w:t>5.</w:t>
      </w:r>
      <w:proofErr w:type="gramStart"/>
      <w:r w:rsidRPr="0075431F">
        <w:rPr>
          <w:rFonts w:ascii="Times New Roman" w:hAnsi="Times New Roman" w:cs="Times New Roman"/>
          <w:color w:val="444455"/>
          <w:sz w:val="28"/>
          <w:szCs w:val="28"/>
        </w:rPr>
        <w:t>Контроль за</w:t>
      </w:r>
      <w:proofErr w:type="gramEnd"/>
      <w:r w:rsidRPr="0075431F">
        <w:rPr>
          <w:rFonts w:ascii="Times New Roman" w:hAnsi="Times New Roman" w:cs="Times New Roman"/>
          <w:color w:val="444455"/>
          <w:sz w:val="28"/>
          <w:szCs w:val="28"/>
        </w:rPr>
        <w:t xml:space="preserve"> исполнением настоящего решения</w:t>
      </w:r>
      <w:r w:rsidR="0075431F" w:rsidRPr="0075431F">
        <w:rPr>
          <w:rFonts w:ascii="Times New Roman" w:hAnsi="Times New Roman" w:cs="Times New Roman"/>
          <w:color w:val="444455"/>
          <w:sz w:val="28"/>
          <w:szCs w:val="28"/>
        </w:rPr>
        <w:t xml:space="preserve"> возложить на постоянную комиссию по социальным вопросам.</w:t>
      </w:r>
    </w:p>
    <w:p w:rsidR="009C0EFF" w:rsidRPr="0075431F" w:rsidRDefault="0075431F" w:rsidP="0075431F">
      <w:pPr>
        <w:shd w:val="clear" w:color="auto" w:fill="FFFFFF"/>
        <w:tabs>
          <w:tab w:val="left" w:pos="426"/>
        </w:tabs>
        <w:spacing w:before="120" w:after="120"/>
        <w:ind w:firstLine="709"/>
        <w:jc w:val="both"/>
        <w:rPr>
          <w:rFonts w:ascii="Times New Roman" w:hAnsi="Times New Roman" w:cs="Times New Roman"/>
          <w:color w:val="444455"/>
          <w:sz w:val="28"/>
          <w:szCs w:val="28"/>
        </w:rPr>
      </w:pPr>
      <w:r>
        <w:rPr>
          <w:rFonts w:ascii="Times New Roman" w:hAnsi="Times New Roman" w:cs="Times New Roman"/>
          <w:color w:val="444455"/>
          <w:sz w:val="28"/>
          <w:szCs w:val="28"/>
        </w:rPr>
        <w:t>Глав</w:t>
      </w:r>
      <w:r w:rsidR="009C0EFF" w:rsidRPr="0075431F">
        <w:rPr>
          <w:rFonts w:ascii="Times New Roman" w:hAnsi="Times New Roman" w:cs="Times New Roman"/>
          <w:color w:val="444455"/>
          <w:sz w:val="28"/>
          <w:szCs w:val="28"/>
        </w:rPr>
        <w:t>а</w:t>
      </w:r>
      <w:r>
        <w:rPr>
          <w:rFonts w:ascii="Times New Roman" w:hAnsi="Times New Roman" w:cs="Times New Roman"/>
          <w:color w:val="444455"/>
          <w:sz w:val="28"/>
          <w:szCs w:val="28"/>
        </w:rPr>
        <w:t xml:space="preserve"> сельсовета</w:t>
      </w:r>
      <w:r w:rsidR="009C0EFF" w:rsidRPr="0075431F">
        <w:rPr>
          <w:rFonts w:ascii="Times New Roman" w:hAnsi="Times New Roman" w:cs="Times New Roman"/>
          <w:color w:val="444455"/>
          <w:sz w:val="28"/>
          <w:szCs w:val="28"/>
        </w:rPr>
        <w:t>                                                             </w:t>
      </w:r>
      <w:r>
        <w:rPr>
          <w:rFonts w:ascii="Times New Roman" w:hAnsi="Times New Roman" w:cs="Times New Roman"/>
          <w:color w:val="444455"/>
          <w:sz w:val="28"/>
          <w:szCs w:val="28"/>
        </w:rPr>
        <w:t>  </w:t>
      </w:r>
      <w:proofErr w:type="spellStart"/>
      <w:r w:rsidRPr="0075431F">
        <w:rPr>
          <w:rFonts w:ascii="Times New Roman" w:hAnsi="Times New Roman" w:cs="Times New Roman"/>
          <w:color w:val="444455"/>
          <w:sz w:val="28"/>
          <w:szCs w:val="28"/>
        </w:rPr>
        <w:t>Н.В.Здвижкова</w:t>
      </w:r>
      <w:proofErr w:type="spellEnd"/>
    </w:p>
    <w:p w:rsidR="009C0EFF" w:rsidRPr="0075431F" w:rsidRDefault="009C0EFF" w:rsidP="009C0EFF">
      <w:pPr>
        <w:shd w:val="clear" w:color="auto" w:fill="FFFFFF"/>
        <w:tabs>
          <w:tab w:val="left" w:pos="426"/>
        </w:tabs>
        <w:spacing w:before="120" w:after="120"/>
        <w:jc w:val="both"/>
        <w:rPr>
          <w:rFonts w:ascii="Times New Roman" w:hAnsi="Times New Roman" w:cs="Times New Roman"/>
          <w:color w:val="888899"/>
          <w:sz w:val="28"/>
          <w:szCs w:val="28"/>
        </w:rPr>
      </w:pPr>
      <w:r w:rsidRPr="0075431F">
        <w:rPr>
          <w:rFonts w:ascii="Times New Roman" w:hAnsi="Times New Roman" w:cs="Times New Roman"/>
          <w:color w:val="444455"/>
          <w:sz w:val="28"/>
          <w:szCs w:val="28"/>
        </w:rPr>
        <w:t xml:space="preserve">   </w:t>
      </w:r>
    </w:p>
    <w:p w:rsidR="002E003C" w:rsidRPr="0075431F" w:rsidRDefault="002E003C">
      <w:pPr>
        <w:rPr>
          <w:rFonts w:ascii="Times New Roman" w:hAnsi="Times New Roman" w:cs="Times New Roman"/>
          <w:sz w:val="28"/>
          <w:szCs w:val="28"/>
        </w:rPr>
      </w:pPr>
    </w:p>
    <w:sectPr w:rsidR="002E003C" w:rsidRPr="0075431F" w:rsidSect="002E0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9C0EFF"/>
    <w:rsid w:val="000D0ADA"/>
    <w:rsid w:val="002E003C"/>
    <w:rsid w:val="00626C9B"/>
    <w:rsid w:val="0075431F"/>
    <w:rsid w:val="009C0EFF"/>
    <w:rsid w:val="00F00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03C"/>
  </w:style>
  <w:style w:type="paragraph" w:styleId="5">
    <w:name w:val="heading 5"/>
    <w:basedOn w:val="a"/>
    <w:link w:val="50"/>
    <w:uiPriority w:val="9"/>
    <w:qFormat/>
    <w:rsid w:val="009C0EFF"/>
    <w:pPr>
      <w:spacing w:before="120" w:after="120" w:line="240" w:lineRule="auto"/>
      <w:outlineLvl w:val="4"/>
    </w:pPr>
    <w:rPr>
      <w:rFonts w:ascii="Arial" w:eastAsia="Times New Roman" w:hAnsi="Arial" w:cs="Arial"/>
      <w:color w:val="222233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9C0EFF"/>
    <w:rPr>
      <w:rFonts w:ascii="Arial" w:eastAsia="Times New Roman" w:hAnsi="Arial" w:cs="Arial"/>
      <w:color w:val="222233"/>
      <w:sz w:val="26"/>
      <w:szCs w:val="26"/>
    </w:rPr>
  </w:style>
  <w:style w:type="paragraph" w:styleId="a3">
    <w:name w:val="No Spacing"/>
    <w:uiPriority w:val="1"/>
    <w:qFormat/>
    <w:rsid w:val="009C0EF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825</Words>
  <Characters>4704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6</cp:revision>
  <dcterms:created xsi:type="dcterms:W3CDTF">2018-08-13T08:24:00Z</dcterms:created>
  <dcterms:modified xsi:type="dcterms:W3CDTF">2018-09-21T09:09:00Z</dcterms:modified>
</cp:coreProperties>
</file>