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ACB" w:rsidRDefault="00CF091C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  <w:r w:rsidRPr="007E2C8C">
        <w:rPr>
          <w:b/>
          <w:noProof/>
          <w:sz w:val="26"/>
        </w:rPr>
        <w:drawing>
          <wp:anchor distT="0" distB="0" distL="114300" distR="114300" simplePos="0" relativeHeight="251659264" behindDoc="0" locked="0" layoutInCell="1" allowOverlap="1" wp14:anchorId="224FA5D2" wp14:editId="64991C17">
            <wp:simplePos x="0" y="0"/>
            <wp:positionH relativeFrom="column">
              <wp:posOffset>2371725</wp:posOffset>
            </wp:positionH>
            <wp:positionV relativeFrom="paragraph">
              <wp:posOffset>8890</wp:posOffset>
            </wp:positionV>
            <wp:extent cx="719455" cy="723900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0DD6" w:rsidRDefault="00830DD6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830DD6" w:rsidRDefault="00830DD6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CF091C" w:rsidRDefault="00CF091C" w:rsidP="00CF091C">
      <w:pPr>
        <w:jc w:val="center"/>
        <w:rPr>
          <w:b/>
          <w:sz w:val="26"/>
        </w:rPr>
      </w:pPr>
    </w:p>
    <w:p w:rsidR="00CF091C" w:rsidRPr="007E2C8C" w:rsidRDefault="00CF091C" w:rsidP="00CF091C">
      <w:pPr>
        <w:jc w:val="center"/>
        <w:rPr>
          <w:b/>
          <w:sz w:val="26"/>
        </w:rPr>
      </w:pPr>
      <w:r w:rsidRPr="007E2C8C">
        <w:rPr>
          <w:b/>
          <w:sz w:val="26"/>
        </w:rPr>
        <w:t>АДМИНИСТРАЦИЯ ЯНОВСКОГО СЕЛЬСОВЕТА</w:t>
      </w:r>
    </w:p>
    <w:p w:rsidR="00CF091C" w:rsidRPr="009B2C18" w:rsidRDefault="00CF091C" w:rsidP="00CF091C">
      <w:pPr>
        <w:jc w:val="center"/>
        <w:rPr>
          <w:b/>
          <w:sz w:val="28"/>
        </w:rPr>
      </w:pPr>
      <w:r w:rsidRPr="007E2C8C">
        <w:rPr>
          <w:b/>
          <w:sz w:val="26"/>
        </w:rPr>
        <w:t>ЗАРИНСКОГО РАЙОНА АЛТАЙСКОГО КРАЯ</w:t>
      </w:r>
    </w:p>
    <w:p w:rsidR="00CF091C" w:rsidRPr="009B2C18" w:rsidRDefault="00CF091C" w:rsidP="00CF091C">
      <w:pPr>
        <w:keepNext/>
        <w:widowControl w:val="0"/>
        <w:snapToGrid w:val="0"/>
        <w:jc w:val="center"/>
        <w:outlineLvl w:val="0"/>
        <w:rPr>
          <w:rFonts w:ascii="Arial" w:hAnsi="Arial"/>
          <w:sz w:val="28"/>
        </w:rPr>
      </w:pPr>
    </w:p>
    <w:p w:rsidR="00CF091C" w:rsidRPr="009B2C18" w:rsidRDefault="00CF091C" w:rsidP="00CF091C">
      <w:pPr>
        <w:keepNext/>
        <w:widowControl w:val="0"/>
        <w:snapToGrid w:val="0"/>
        <w:jc w:val="center"/>
        <w:outlineLvl w:val="0"/>
        <w:rPr>
          <w:rFonts w:ascii="Arial" w:hAnsi="Arial"/>
          <w:b/>
          <w:sz w:val="36"/>
          <w:szCs w:val="36"/>
        </w:rPr>
      </w:pPr>
      <w:r w:rsidRPr="009B2C18">
        <w:rPr>
          <w:rFonts w:ascii="Arial" w:hAnsi="Arial"/>
          <w:b/>
          <w:sz w:val="36"/>
          <w:szCs w:val="36"/>
        </w:rPr>
        <w:t>ПОСТАНОВЛЕНИЕ</w:t>
      </w:r>
      <w:r>
        <w:rPr>
          <w:rFonts w:ascii="Arial" w:hAnsi="Arial"/>
          <w:b/>
          <w:sz w:val="36"/>
          <w:szCs w:val="36"/>
        </w:rPr>
        <w:t xml:space="preserve">  </w:t>
      </w:r>
      <w:r w:rsidR="00826A54">
        <w:rPr>
          <w:rFonts w:ascii="Arial" w:hAnsi="Arial"/>
          <w:b/>
          <w:sz w:val="36"/>
          <w:szCs w:val="36"/>
        </w:rPr>
        <w:t>проект</w:t>
      </w:r>
      <w:r>
        <w:rPr>
          <w:rFonts w:ascii="Arial" w:hAnsi="Arial"/>
          <w:b/>
          <w:sz w:val="36"/>
          <w:szCs w:val="36"/>
        </w:rPr>
        <w:t xml:space="preserve"> </w:t>
      </w:r>
    </w:p>
    <w:p w:rsidR="00CF091C" w:rsidRPr="009B2C18" w:rsidRDefault="00CF091C" w:rsidP="00CF091C">
      <w:pPr>
        <w:jc w:val="right"/>
        <w:rPr>
          <w:b/>
          <w:sz w:val="36"/>
          <w:szCs w:val="36"/>
        </w:rPr>
      </w:pPr>
    </w:p>
    <w:p w:rsidR="00CF091C" w:rsidRPr="009B2C18" w:rsidRDefault="00CF091C" w:rsidP="00CF091C">
      <w:pPr>
        <w:rPr>
          <w:rFonts w:ascii="Arial" w:hAnsi="Arial"/>
          <w:szCs w:val="24"/>
        </w:rPr>
      </w:pPr>
      <w:r>
        <w:rPr>
          <w:szCs w:val="24"/>
        </w:rPr>
        <w:t xml:space="preserve"> </w:t>
      </w:r>
      <w:r w:rsidR="00826A54">
        <w:rPr>
          <w:szCs w:val="24"/>
        </w:rPr>
        <w:t>00.00</w:t>
      </w:r>
      <w:r>
        <w:rPr>
          <w:szCs w:val="24"/>
        </w:rPr>
        <w:t>.2025</w:t>
      </w:r>
      <w:r>
        <w:rPr>
          <w:rFonts w:ascii="Arial" w:hAnsi="Arial"/>
          <w:szCs w:val="24"/>
        </w:rPr>
        <w:t xml:space="preserve">                                                                                    </w:t>
      </w:r>
      <w:r w:rsidR="00826A54">
        <w:rPr>
          <w:rFonts w:ascii="Arial" w:hAnsi="Arial"/>
          <w:szCs w:val="24"/>
        </w:rPr>
        <w:t xml:space="preserve">                            № </w:t>
      </w:r>
    </w:p>
    <w:p w:rsidR="00223ACB" w:rsidRDefault="00CF091C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  <w:r>
        <w:rPr>
          <w:rFonts w:ascii="Arial" w:hAnsi="Arial"/>
          <w:sz w:val="18"/>
          <w:szCs w:val="24"/>
        </w:rPr>
        <w:t>с</w:t>
      </w:r>
      <w:r w:rsidRPr="009B2C18">
        <w:rPr>
          <w:rFonts w:ascii="Arial" w:hAnsi="Arial"/>
          <w:sz w:val="18"/>
          <w:szCs w:val="24"/>
        </w:rPr>
        <w:t xml:space="preserve">. </w:t>
      </w:r>
      <w:proofErr w:type="spellStart"/>
      <w:r>
        <w:rPr>
          <w:rFonts w:ascii="Arial" w:hAnsi="Arial"/>
          <w:sz w:val="18"/>
          <w:szCs w:val="24"/>
        </w:rPr>
        <w:t>Яново</w:t>
      </w:r>
      <w:proofErr w:type="spellEnd"/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О порядке бесплатного посещения</w:t>
      </w: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 xml:space="preserve">отдельными категориями </w:t>
      </w:r>
      <w:r w:rsidR="00CF091C" w:rsidRPr="00342A91">
        <w:rPr>
          <w:sz w:val="28"/>
        </w:rPr>
        <w:t>граждан</w:t>
      </w:r>
    </w:p>
    <w:p w:rsidR="00C3620C" w:rsidRPr="00342A91" w:rsidRDefault="00CF091C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муниципальных</w:t>
      </w:r>
      <w:r w:rsidR="00223ACB" w:rsidRPr="00342A91">
        <w:rPr>
          <w:sz w:val="28"/>
        </w:rPr>
        <w:t xml:space="preserve"> музеев, парков</w:t>
      </w: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культуры и отдыха, а также выставок,</w:t>
      </w: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организованных муниципальными</w:t>
      </w:r>
    </w:p>
    <w:p w:rsidR="0017024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 xml:space="preserve">учреждениями культуры </w:t>
      </w:r>
      <w:r w:rsidR="00C3620C" w:rsidRPr="00342A91">
        <w:rPr>
          <w:sz w:val="28"/>
        </w:rPr>
        <w:t>на территории</w:t>
      </w:r>
    </w:p>
    <w:p w:rsidR="00170241" w:rsidRDefault="00170241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>
        <w:rPr>
          <w:sz w:val="28"/>
        </w:rPr>
        <w:t>муниципального образования</w:t>
      </w:r>
    </w:p>
    <w:p w:rsidR="00C3620C" w:rsidRPr="00342A91" w:rsidRDefault="00170241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>
        <w:rPr>
          <w:sz w:val="28"/>
        </w:rPr>
        <w:t xml:space="preserve">сельского </w:t>
      </w:r>
      <w:r w:rsidR="00826A54">
        <w:rPr>
          <w:sz w:val="28"/>
        </w:rPr>
        <w:t xml:space="preserve">поселения </w:t>
      </w:r>
      <w:r w:rsidR="00826A54" w:rsidRPr="00342A91">
        <w:rPr>
          <w:sz w:val="28"/>
        </w:rPr>
        <w:t>Яновский</w:t>
      </w:r>
      <w:r w:rsidR="00CF091C" w:rsidRPr="00342A91">
        <w:rPr>
          <w:sz w:val="28"/>
        </w:rPr>
        <w:t xml:space="preserve"> сельсовет</w:t>
      </w:r>
    </w:p>
    <w:p w:rsidR="00CF091C" w:rsidRPr="00342A91" w:rsidRDefault="00CF091C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proofErr w:type="spellStart"/>
      <w:r w:rsidRPr="00342A91">
        <w:rPr>
          <w:sz w:val="28"/>
        </w:rPr>
        <w:t>Заринского</w:t>
      </w:r>
      <w:proofErr w:type="spellEnd"/>
      <w:r w:rsidRPr="00342A91">
        <w:rPr>
          <w:sz w:val="28"/>
        </w:rPr>
        <w:t xml:space="preserve"> района Алтайского края</w:t>
      </w:r>
    </w:p>
    <w:p w:rsidR="00223ACB" w:rsidRDefault="00223ACB" w:rsidP="00CF091C">
      <w:pPr>
        <w:widowControl w:val="0"/>
        <w:tabs>
          <w:tab w:val="left" w:pos="2694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 xml:space="preserve"> </w:t>
      </w:r>
    </w:p>
    <w:p w:rsidR="00C3620C" w:rsidRDefault="00223ACB" w:rsidP="00223ACB">
      <w:pPr>
        <w:pStyle w:val="1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Федеральным законом от 12.01.1995 №5-ФЗ «О ветеранах», Указом Президента Российской Федерации от 23.01.2024 №63 «О мерах социальной поддержки многодетных семей», Законом Алтайского края от 29.03.2024 №16-ЗС «О мерах социальной поддержки многодетных семей в Алтайском крае», Уставом </w:t>
      </w:r>
      <w:r w:rsidR="00F43E91" w:rsidRPr="00F43E91">
        <w:rPr>
          <w:rFonts w:ascii="Times New Roman" w:hAnsi="Times New Roman"/>
          <w:szCs w:val="28"/>
        </w:rPr>
        <w:t xml:space="preserve">сельское поселение Яновский сельсовет </w:t>
      </w:r>
      <w:proofErr w:type="spellStart"/>
      <w:r w:rsidR="00F43E91" w:rsidRPr="00F43E91">
        <w:rPr>
          <w:rFonts w:ascii="Times New Roman" w:hAnsi="Times New Roman"/>
          <w:szCs w:val="28"/>
        </w:rPr>
        <w:t>Заринского</w:t>
      </w:r>
      <w:proofErr w:type="spellEnd"/>
      <w:r w:rsidR="00F43E91" w:rsidRPr="00F43E91">
        <w:rPr>
          <w:rFonts w:ascii="Times New Roman" w:hAnsi="Times New Roman"/>
          <w:szCs w:val="28"/>
        </w:rPr>
        <w:t xml:space="preserve"> района Алтайского края</w:t>
      </w:r>
      <w:r w:rsidR="00F43E91">
        <w:rPr>
          <w:rFonts w:ascii="Times New Roman" w:hAnsi="Times New Roman"/>
          <w:szCs w:val="28"/>
        </w:rPr>
        <w:t xml:space="preserve">, </w:t>
      </w:r>
      <w:r w:rsidR="00F43E91">
        <w:rPr>
          <w:rFonts w:ascii="Times New Roman" w:hAnsi="Times New Roman"/>
        </w:rPr>
        <w:t>а</w:t>
      </w:r>
      <w:r>
        <w:rPr>
          <w:rFonts w:ascii="Times New Roman" w:hAnsi="Times New Roman"/>
        </w:rPr>
        <w:t>дминистраци</w:t>
      </w:r>
      <w:r w:rsidR="00C3620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 </w:t>
      </w:r>
      <w:r w:rsidR="00F43E91">
        <w:rPr>
          <w:rFonts w:ascii="Times New Roman" w:hAnsi="Times New Roman"/>
        </w:rPr>
        <w:t xml:space="preserve">Яновского сельсовета </w:t>
      </w:r>
      <w:proofErr w:type="spellStart"/>
      <w:r w:rsidR="00F43E91">
        <w:rPr>
          <w:rFonts w:ascii="Times New Roman" w:hAnsi="Times New Roman"/>
        </w:rPr>
        <w:t>З</w:t>
      </w:r>
      <w:r w:rsidR="00F43E91" w:rsidRPr="00F43E91">
        <w:rPr>
          <w:rFonts w:ascii="Times New Roman" w:hAnsi="Times New Roman"/>
        </w:rPr>
        <w:t>аринского</w:t>
      </w:r>
      <w:proofErr w:type="spellEnd"/>
      <w:r w:rsidR="00F43E91" w:rsidRPr="00F43E91">
        <w:rPr>
          <w:rFonts w:ascii="Times New Roman" w:hAnsi="Times New Roman"/>
        </w:rPr>
        <w:t xml:space="preserve"> района</w:t>
      </w:r>
      <w:r w:rsidR="00F43E9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Алтайского края</w:t>
      </w:r>
    </w:p>
    <w:p w:rsidR="00C3620C" w:rsidRDefault="00223ACB" w:rsidP="00223ACB">
      <w:pPr>
        <w:pStyle w:val="1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3620C" w:rsidRPr="00C3620C" w:rsidRDefault="00C3620C" w:rsidP="00C3620C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auto"/>
          <w:sz w:val="26"/>
          <w:szCs w:val="26"/>
          <w:lang w:eastAsia="en-US"/>
        </w:rPr>
      </w:pPr>
      <w:r w:rsidRPr="00C3620C">
        <w:rPr>
          <w:rFonts w:ascii="TimesNewRomanPSMT" w:eastAsiaTheme="minorHAnsi" w:hAnsi="TimesNewRomanPSMT" w:cs="TimesNewRomanPSMT"/>
          <w:color w:val="auto"/>
          <w:sz w:val="26"/>
          <w:szCs w:val="26"/>
          <w:lang w:eastAsia="en-US"/>
        </w:rPr>
        <w:t>ПОСТАНОВЛЯЮ</w:t>
      </w:r>
      <w:r w:rsidRPr="00C3620C">
        <w:rPr>
          <w:rFonts w:ascii="TimesNewRomanPS-BoldMT" w:eastAsiaTheme="minorHAnsi" w:hAnsi="TimesNewRomanPS-BoldMT" w:cs="TimesNewRomanPS-BoldMT"/>
          <w:b/>
          <w:bCs/>
          <w:color w:val="auto"/>
          <w:sz w:val="26"/>
          <w:szCs w:val="26"/>
          <w:lang w:eastAsia="en-US"/>
        </w:rPr>
        <w:t>:</w:t>
      </w:r>
    </w:p>
    <w:p w:rsidR="00223ACB" w:rsidRPr="00170241" w:rsidRDefault="00223ACB" w:rsidP="00223ACB">
      <w:pPr>
        <w:pStyle w:val="1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Утвердить прилагаемый порядок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</w:t>
      </w:r>
      <w:r w:rsidR="00170241" w:rsidRPr="00170241">
        <w:rPr>
          <w:rFonts w:ascii="Times New Roman" w:hAnsi="Times New Roman"/>
          <w:szCs w:val="28"/>
        </w:rPr>
        <w:t xml:space="preserve">на территории муниципального образования сельского поселения Яновский сельсовет </w:t>
      </w:r>
      <w:proofErr w:type="spellStart"/>
      <w:r w:rsidR="00170241" w:rsidRPr="00170241">
        <w:rPr>
          <w:rFonts w:ascii="Times New Roman" w:hAnsi="Times New Roman"/>
          <w:szCs w:val="28"/>
        </w:rPr>
        <w:t>Заринского</w:t>
      </w:r>
      <w:proofErr w:type="spellEnd"/>
      <w:r w:rsidR="00170241" w:rsidRPr="00170241">
        <w:rPr>
          <w:rFonts w:ascii="Times New Roman" w:hAnsi="Times New Roman"/>
          <w:szCs w:val="28"/>
        </w:rPr>
        <w:t xml:space="preserve"> района Алтайского края.</w:t>
      </w:r>
      <w:r w:rsidRPr="00170241">
        <w:rPr>
          <w:rFonts w:ascii="Times New Roman" w:hAnsi="Times New Roman"/>
        </w:rPr>
        <w:t xml:space="preserve"> </w:t>
      </w:r>
    </w:p>
    <w:p w:rsidR="00223ACB" w:rsidRPr="00170241" w:rsidRDefault="00223ACB" w:rsidP="00223ACB">
      <w:pPr>
        <w:pStyle w:val="1"/>
        <w:ind w:firstLine="540"/>
        <w:rPr>
          <w:rFonts w:ascii="Times New Roman" w:hAnsi="Times New Roman"/>
        </w:rPr>
      </w:pPr>
    </w:p>
    <w:p w:rsidR="00C3620C" w:rsidRPr="00C3620C" w:rsidRDefault="00C3620C" w:rsidP="00C3620C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</w:pPr>
      <w:r w:rsidRPr="00C3620C"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>2. Контроль за исполнением настоящего постановления оставляю за собой.</w:t>
      </w:r>
    </w:p>
    <w:p w:rsidR="00223ACB" w:rsidRDefault="00C3620C" w:rsidP="00C3620C">
      <w:pPr>
        <w:autoSpaceDE w:val="0"/>
        <w:autoSpaceDN w:val="0"/>
        <w:adjustRightInd w:val="0"/>
        <w:ind w:firstLine="708"/>
        <w:jc w:val="both"/>
      </w:pPr>
      <w:r w:rsidRPr="00C3620C"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>3. Настоящее постановление вступает в силу с момента его официального</w:t>
      </w:r>
      <w:r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 xml:space="preserve"> </w:t>
      </w:r>
      <w:r w:rsidRPr="00C3620C"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>опубликования</w:t>
      </w:r>
    </w:p>
    <w:p w:rsidR="00223ACB" w:rsidRDefault="00223ACB" w:rsidP="00223ACB">
      <w:pPr>
        <w:pStyle w:val="1"/>
        <w:ind w:firstLine="540"/>
        <w:rPr>
          <w:rFonts w:ascii="Times New Roman" w:hAnsi="Times New Roman"/>
        </w:rPr>
      </w:pPr>
    </w:p>
    <w:p w:rsidR="00C3620C" w:rsidRDefault="00223ACB" w:rsidP="00C3620C">
      <w:pPr>
        <w:widowControl w:val="0"/>
      </w:pPr>
      <w:r>
        <w:rPr>
          <w:sz w:val="28"/>
        </w:rPr>
        <w:t xml:space="preserve">Глава </w:t>
      </w:r>
      <w:r w:rsidR="00C3620C">
        <w:rPr>
          <w:sz w:val="28"/>
        </w:rPr>
        <w:t>сельсовета                                                                            Н.Б. Лавринова</w:t>
      </w:r>
      <w:r>
        <w:rPr>
          <w:sz w:val="28"/>
        </w:rPr>
        <w:t xml:space="preserve">    </w:t>
      </w:r>
    </w:p>
    <w:p w:rsidR="00223ACB" w:rsidRDefault="00223ACB" w:rsidP="00223ACB">
      <w:pPr>
        <w:widowControl w:val="0"/>
      </w:pPr>
      <w:r>
        <w:t xml:space="preserve">                                   </w:t>
      </w:r>
    </w:p>
    <w:p w:rsidR="00223ACB" w:rsidRDefault="00223ACB" w:rsidP="00223ACB">
      <w:pPr>
        <w:rPr>
          <w:color w:val="auto"/>
        </w:rPr>
        <w:sectPr w:rsidR="00223ACB">
          <w:pgSz w:w="11906" w:h="16838"/>
          <w:pgMar w:top="1134" w:right="851" w:bottom="1134" w:left="1701" w:header="709" w:footer="709" w:gutter="0"/>
          <w:cols w:space="720"/>
        </w:sectPr>
      </w:pPr>
    </w:p>
    <w:p w:rsidR="00223ACB" w:rsidRDefault="00223ACB" w:rsidP="001553F6">
      <w:pPr>
        <w:pStyle w:val="a4"/>
        <w:spacing w:line="240" w:lineRule="exact"/>
        <w:ind w:left="5529"/>
        <w:jc w:val="both"/>
        <w:rPr>
          <w:sz w:val="28"/>
        </w:rPr>
      </w:pPr>
      <w:bookmarkStart w:id="0" w:name="_GoBack"/>
      <w:bookmarkEnd w:id="0"/>
      <w:r>
        <w:rPr>
          <w:sz w:val="28"/>
        </w:rPr>
        <w:lastRenderedPageBreak/>
        <w:t xml:space="preserve">Приложение </w:t>
      </w:r>
      <w:r w:rsidR="001553F6">
        <w:rPr>
          <w:sz w:val="28"/>
        </w:rPr>
        <w:t>к</w:t>
      </w:r>
      <w:r w:rsidR="00C3620C">
        <w:rPr>
          <w:sz w:val="28"/>
        </w:rPr>
        <w:t xml:space="preserve"> постановлению </w:t>
      </w:r>
      <w:r w:rsidR="0071516C">
        <w:rPr>
          <w:sz w:val="28"/>
        </w:rPr>
        <w:t>муниципального образования</w:t>
      </w:r>
      <w:r>
        <w:rPr>
          <w:sz w:val="28"/>
        </w:rPr>
        <w:t xml:space="preserve"> </w:t>
      </w:r>
      <w:r w:rsidR="00C3620C" w:rsidRPr="00C3620C">
        <w:rPr>
          <w:sz w:val="28"/>
          <w:szCs w:val="28"/>
        </w:rPr>
        <w:t xml:space="preserve">сельское поселение Яновский сельсовет </w:t>
      </w:r>
      <w:proofErr w:type="spellStart"/>
      <w:r w:rsidR="00C3620C" w:rsidRPr="00C3620C">
        <w:rPr>
          <w:sz w:val="28"/>
          <w:szCs w:val="28"/>
        </w:rPr>
        <w:t>Заринского</w:t>
      </w:r>
      <w:proofErr w:type="spellEnd"/>
      <w:r w:rsidR="00C3620C" w:rsidRPr="00C3620C">
        <w:rPr>
          <w:sz w:val="28"/>
          <w:szCs w:val="28"/>
        </w:rPr>
        <w:t xml:space="preserve"> района Алтайского края</w:t>
      </w:r>
      <w:r>
        <w:rPr>
          <w:sz w:val="28"/>
        </w:rPr>
        <w:t xml:space="preserve">                                                                           от </w:t>
      </w:r>
      <w:r w:rsidR="00826A54">
        <w:rPr>
          <w:sz w:val="28"/>
        </w:rPr>
        <w:t>00.00</w:t>
      </w:r>
      <w:r w:rsidR="00C3620C">
        <w:rPr>
          <w:sz w:val="28"/>
        </w:rPr>
        <w:t xml:space="preserve">.2025 </w:t>
      </w:r>
      <w:r>
        <w:rPr>
          <w:sz w:val="28"/>
        </w:rPr>
        <w:t>№</w:t>
      </w:r>
    </w:p>
    <w:p w:rsidR="00223ACB" w:rsidRDefault="00223ACB" w:rsidP="00223ACB">
      <w:pPr>
        <w:pStyle w:val="a4"/>
        <w:spacing w:line="180" w:lineRule="atLeast"/>
        <w:jc w:val="center"/>
        <w:rPr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>Порядок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</w:t>
      </w:r>
      <w:r>
        <w:rPr>
          <w:b/>
          <w:sz w:val="28"/>
        </w:rPr>
        <w:t xml:space="preserve"> </w:t>
      </w:r>
      <w:r w:rsidR="0071516C" w:rsidRPr="00342A91">
        <w:rPr>
          <w:sz w:val="28"/>
        </w:rPr>
        <w:t>на территории</w:t>
      </w:r>
      <w:r w:rsidR="0071516C">
        <w:rPr>
          <w:sz w:val="28"/>
        </w:rPr>
        <w:t xml:space="preserve"> муниципального образования сельского поселения </w:t>
      </w:r>
      <w:r w:rsidR="0071516C" w:rsidRPr="00342A91">
        <w:rPr>
          <w:sz w:val="28"/>
        </w:rPr>
        <w:t>Яновский сельсовет</w:t>
      </w:r>
      <w:r w:rsidR="0071516C">
        <w:rPr>
          <w:sz w:val="28"/>
        </w:rPr>
        <w:t xml:space="preserve"> </w:t>
      </w:r>
      <w:proofErr w:type="spellStart"/>
      <w:r w:rsidR="0071516C" w:rsidRPr="00342A91">
        <w:rPr>
          <w:sz w:val="28"/>
        </w:rPr>
        <w:t>Заринского</w:t>
      </w:r>
      <w:proofErr w:type="spellEnd"/>
      <w:r w:rsidR="0071516C" w:rsidRPr="00342A91">
        <w:rPr>
          <w:sz w:val="28"/>
        </w:rPr>
        <w:t xml:space="preserve"> района Алтайского края</w:t>
      </w:r>
    </w:p>
    <w:p w:rsidR="00223ACB" w:rsidRDefault="00223ACB" w:rsidP="00223ACB">
      <w:pPr>
        <w:widowControl w:val="0"/>
        <w:tabs>
          <w:tab w:val="left" w:pos="2694"/>
        </w:tabs>
        <w:jc w:val="center"/>
        <w:rPr>
          <w:b/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ind w:firstLine="709"/>
        <w:jc w:val="both"/>
        <w:rPr>
          <w:b/>
          <w:sz w:val="28"/>
        </w:rPr>
      </w:pPr>
      <w:r>
        <w:rPr>
          <w:sz w:val="28"/>
        </w:rPr>
        <w:t>1. Настоящий порядок определяет порядок и условия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</w:t>
      </w:r>
      <w:r w:rsidR="0071516C">
        <w:rPr>
          <w:sz w:val="28"/>
        </w:rPr>
        <w:t xml:space="preserve"> муниципального образования сельского поселения </w:t>
      </w:r>
      <w:r w:rsidR="0071516C" w:rsidRPr="00342A91">
        <w:rPr>
          <w:sz w:val="28"/>
        </w:rPr>
        <w:t>Яновский сельсовет</w:t>
      </w:r>
      <w:r w:rsidR="0071516C">
        <w:rPr>
          <w:sz w:val="28"/>
        </w:rPr>
        <w:t xml:space="preserve"> </w:t>
      </w:r>
      <w:proofErr w:type="spellStart"/>
      <w:r w:rsidR="0071516C" w:rsidRPr="00342A91">
        <w:rPr>
          <w:sz w:val="28"/>
        </w:rPr>
        <w:t>Заринского</w:t>
      </w:r>
      <w:proofErr w:type="spellEnd"/>
      <w:r w:rsidR="0071516C" w:rsidRPr="00342A91">
        <w:rPr>
          <w:sz w:val="28"/>
        </w:rPr>
        <w:t xml:space="preserve"> района Алтайского края</w:t>
      </w:r>
      <w:r>
        <w:rPr>
          <w:sz w:val="28"/>
        </w:rPr>
        <w:t xml:space="preserve"> (далее соответственно – «музеи», «выставки», «парки»).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>Действие настоящего порядка не распространяется на посещение лицами, указанными в пункте 2 настоящего порядка, выставок, проводимых в помещениях муниципальных учреждений культуры иными лицами, не являющимися муниципальными учреждениями.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>2. Право на бесплатное посещение музеев, парков и выставок имеют:</w:t>
      </w:r>
    </w:p>
    <w:p w:rsidR="00223ACB" w:rsidRDefault="00223ACB" w:rsidP="00223ACB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многодетные семьи, имеющие право на получение мер социальной поддержки, предусмотренных Законом Алтайского края от 29.03.2024 №16-ЗС «О мерах социальной поддержки многодетных семей в Алтайском крае»;</w:t>
      </w:r>
    </w:p>
    <w:p w:rsidR="00223ACB" w:rsidRDefault="00223ACB" w:rsidP="00223ACB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члены семей указанных граждан;</w:t>
      </w:r>
    </w:p>
    <w:p w:rsidR="00223ACB" w:rsidRDefault="00223ACB" w:rsidP="00223ACB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lastRenderedPageBreak/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>Членами семьи граждан, перечисленных в подпунктах «б» и «в» пункта 2 настоящего порядка, считаются:</w:t>
      </w:r>
    </w:p>
    <w:p w:rsidR="00223ACB" w:rsidRDefault="00223ACB" w:rsidP="00223ACB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супруга (супруг), состоящая (состоящий) в зарегистрированном браке;</w:t>
      </w:r>
    </w:p>
    <w:p w:rsidR="00223ACB" w:rsidRDefault="00223ACB" w:rsidP="00223ACB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дети, не достигшие возраста 18 лет или возраста 23 лет при условии их обучения в организации, осуществляющей образовательную деятельность, по очной форме обучения.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pacing w:val="-6"/>
          <w:sz w:val="28"/>
        </w:rPr>
        <w:t>Под муниципальным учреждением культуры в настоящем порядке понимается учреждение культуры (музей, библиотека, театр, другое учреждение культуры),</w:t>
      </w:r>
      <w:r>
        <w:rPr>
          <w:sz w:val="28"/>
        </w:rPr>
        <w:t xml:space="preserve"> функции и полномочия учредителя которого осуществляет администрация</w:t>
      </w:r>
      <w:r w:rsidR="0071516C">
        <w:rPr>
          <w:sz w:val="28"/>
        </w:rPr>
        <w:t xml:space="preserve"> Яновского сельсовета </w:t>
      </w:r>
      <w:proofErr w:type="spellStart"/>
      <w:r w:rsidR="0071516C">
        <w:rPr>
          <w:sz w:val="28"/>
        </w:rPr>
        <w:t>Заринского</w:t>
      </w:r>
      <w:proofErr w:type="spellEnd"/>
      <w:r w:rsidR="0071516C">
        <w:rPr>
          <w:sz w:val="28"/>
        </w:rPr>
        <w:t xml:space="preserve"> района Алтайского края</w:t>
      </w:r>
      <w:r>
        <w:rPr>
          <w:sz w:val="28"/>
        </w:rPr>
        <w:t>.</w:t>
      </w:r>
    </w:p>
    <w:p w:rsidR="0071516C" w:rsidRDefault="00223ACB" w:rsidP="00223ACB">
      <w:pPr>
        <w:widowControl w:val="0"/>
        <w:ind w:firstLine="709"/>
        <w:jc w:val="both"/>
        <w:rPr>
          <w:i/>
          <w:sz w:val="28"/>
        </w:rPr>
      </w:pPr>
      <w:r>
        <w:rPr>
          <w:sz w:val="28"/>
        </w:rPr>
        <w:t>Полный перечень учреждений культуры размещен на</w:t>
      </w:r>
      <w:r w:rsidR="0071516C">
        <w:rPr>
          <w:sz w:val="28"/>
        </w:rPr>
        <w:t xml:space="preserve"> странице</w:t>
      </w:r>
      <w:r>
        <w:rPr>
          <w:sz w:val="28"/>
        </w:rPr>
        <w:t xml:space="preserve"> официально</w:t>
      </w:r>
      <w:r w:rsidR="0071516C">
        <w:rPr>
          <w:sz w:val="28"/>
        </w:rPr>
        <w:t xml:space="preserve">го сайта Администрации </w:t>
      </w:r>
      <w:proofErr w:type="spellStart"/>
      <w:r w:rsidR="0071516C">
        <w:rPr>
          <w:sz w:val="28"/>
        </w:rPr>
        <w:t>Заринского</w:t>
      </w:r>
      <w:proofErr w:type="spellEnd"/>
      <w:r w:rsidR="0071516C">
        <w:rPr>
          <w:sz w:val="28"/>
        </w:rPr>
        <w:t xml:space="preserve"> района</w:t>
      </w:r>
      <w:r>
        <w:rPr>
          <w:sz w:val="28"/>
        </w:rPr>
        <w:t xml:space="preserve"> </w:t>
      </w:r>
    </w:p>
    <w:p w:rsidR="00223ACB" w:rsidRDefault="00344BF3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223ACB">
        <w:rPr>
          <w:sz w:val="28"/>
        </w:rPr>
        <w:t xml:space="preserve">. Многодетным семьям и гражданам, перечисленным в подпунктах «б» и «в» пункта 2 настоящего </w:t>
      </w:r>
      <w:r>
        <w:rPr>
          <w:sz w:val="28"/>
        </w:rPr>
        <w:t>порядка, гарантируется</w:t>
      </w:r>
      <w:r w:rsidR="00223ACB">
        <w:rPr>
          <w:sz w:val="28"/>
        </w:rPr>
        <w:t xml:space="preserve"> право на бесплатное посещение музеев, выставок и парков независимо от их места жительства.</w:t>
      </w:r>
    </w:p>
    <w:p w:rsidR="00223ACB" w:rsidRDefault="00344BF3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223ACB">
        <w:rPr>
          <w:sz w:val="28"/>
        </w:rPr>
        <w:t>. Право бесплатного посещения музеев, выставок и парков не предусматривает бесплатного оказания услуг по экскурсионному обслуживанию и других платных услуг, в том числе занятий, уроков, мастер-классов.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5. </w:t>
      </w:r>
      <w:r>
        <w:rPr>
          <w:spacing w:val="-6"/>
          <w:sz w:val="28"/>
        </w:rPr>
        <w:t>Бесплатное посещение музеев, выставок и парков осуществляется на основании</w:t>
      </w:r>
      <w:r>
        <w:rPr>
          <w:sz w:val="28"/>
        </w:rPr>
        <w:t xml:space="preserve"> предоставляемых посетителями бесплатных билетов.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 Бесплатные билеты предоставляются при предъявлении:</w:t>
      </w:r>
    </w:p>
    <w:p w:rsidR="00223ACB" w:rsidRDefault="00223ACB" w:rsidP="00223ACB">
      <w:pPr>
        <w:widowControl w:val="0"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многодетными семьями: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документов, подтверждающих статус многодетной семьи в Российской Федерации, либо сведений, предусмотренных в пункте 3 </w:t>
      </w:r>
      <w:r>
        <w:rPr>
          <w:sz w:val="28"/>
        </w:rPr>
        <w:lastRenderedPageBreak/>
        <w:t xml:space="preserve">распоряжения Правительства Российской Федерации от 29.06.2024 №1725-р (при наличии технической возможности); 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– паспорта гражданина Российской Федерации (иного документа, удостоверяющего личность) на всех членов семьи, достигших возраста 14 лет;</w:t>
      </w:r>
    </w:p>
    <w:p w:rsidR="00223ACB" w:rsidRDefault="00223ACB" w:rsidP="00223ACB">
      <w:pPr>
        <w:widowControl w:val="0"/>
        <w:numPr>
          <w:ilvl w:val="0"/>
          <w:numId w:val="4"/>
        </w:numPr>
        <w:ind w:left="0" w:firstLine="709"/>
        <w:jc w:val="both"/>
        <w:rPr>
          <w:sz w:val="28"/>
        </w:rPr>
      </w:pPr>
      <w:r>
        <w:rPr>
          <w:sz w:val="28"/>
        </w:rPr>
        <w:t>студенческого билета (справки, выданной образовательной организацией, подтверждающей обучение по очной форме) – в отношении членов многодетной семьи в возрасте от 18 до 23 лет.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предъявления удостоверения, подтверждающего статус многодетной семьи в Российской Федерации, по форме, установленной распоряжением Правительства Российской Федерации от 29.06.2024 №1725-р, документ, предусмотренный абзацем 4 настоящего подпункта, предоставляется многодетными семьями по собственной инициативе.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б) гражданами, перечисленными в подпунктах «б» и «в» пункта 2 настоящего порядка: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>паспорта гражданина Российской Федерации (иного документа, удостоверяющего личность);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</w:pPr>
      <w:r>
        <w:rPr>
          <w:sz w:val="28"/>
        </w:rPr>
        <w:t>документов, подтверждающих их участие в специальной военной операции либо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операции;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>свидетельства о заключении брака, о рождении (усыновлении) детей, документов, подтверждающих нахождение детей под опекой указанных граждан (для членов семьи таких граждан);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справки о факте обучения по очной форме в образовательной </w:t>
      </w:r>
      <w:r w:rsidR="00344BF3">
        <w:rPr>
          <w:sz w:val="28"/>
        </w:rPr>
        <w:t>организации (</w:t>
      </w:r>
      <w:r>
        <w:rPr>
          <w:sz w:val="28"/>
        </w:rPr>
        <w:t>для детей в возрасте от 18 до 23 лет).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7. Обязательным условием для бесплатного посещения ребенком, не достигшим возраста 14 лет, музеев и выставок является его сопровождение родителем (законным представителем) или иным совершеннолетним лицом.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Совершеннолетнее лицо, не являющееся членом многодетной семьи либо семьи гражданина, указанного в подпунктах «б» и «в» пункта 2 настоящего порядка, сопровождающее ребенка, не достигшего возраста 14 лет, не обладает правом на бесплатное посещение музея, выставки, если </w:t>
      </w:r>
      <w:r>
        <w:rPr>
          <w:spacing w:val="-6"/>
          <w:sz w:val="28"/>
        </w:rPr>
        <w:t>иное не установлено действующим законодательством</w:t>
      </w:r>
      <w:r>
        <w:rPr>
          <w:sz w:val="28"/>
        </w:rPr>
        <w:t>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pacing w:val="-6"/>
          <w:sz w:val="28"/>
        </w:rPr>
        <w:t>8. </w:t>
      </w:r>
      <w:proofErr w:type="gramStart"/>
      <w:r>
        <w:rPr>
          <w:spacing w:val="-6"/>
          <w:sz w:val="28"/>
        </w:rPr>
        <w:t xml:space="preserve">Многодетные семьи, граждане, перечисленные в подпунктах «б» и «в» пункта 2, пункте 7 настоящего порядка,  </w:t>
      </w:r>
      <w:r>
        <w:rPr>
          <w:sz w:val="28"/>
        </w:rPr>
        <w:t xml:space="preserve">при выборе музейных экспозиций и выставок обязаны соблюдать возрастные </w:t>
      </w:r>
      <w:r>
        <w:rPr>
          <w:spacing w:val="-11"/>
          <w:sz w:val="28"/>
        </w:rPr>
        <w:t xml:space="preserve">ограничения, установленные в соответствии с требованиями Федерального закона </w:t>
      </w:r>
      <w:r>
        <w:rPr>
          <w:sz w:val="28"/>
        </w:rPr>
        <w:t>от</w:t>
      </w:r>
      <w:r>
        <w:rPr>
          <w:spacing w:val="-6"/>
          <w:sz w:val="28"/>
        </w:rPr>
        <w:t xml:space="preserve"> 29.12.2010</w:t>
      </w:r>
      <w:r>
        <w:rPr>
          <w:sz w:val="28"/>
        </w:rPr>
        <w:t xml:space="preserve"> №436-ФЗ «О защите детей от информации, причиняющей вред их здоровью и развитию» (далее – Федеральный закон №436-ФЗ) </w:t>
      </w:r>
      <w:r>
        <w:rPr>
          <w:spacing w:val="-6"/>
          <w:sz w:val="28"/>
        </w:rPr>
        <w:t>и размещаемые на афишах (иных объявлениях о проведении соответствующего</w:t>
      </w:r>
      <w:r>
        <w:rPr>
          <w:sz w:val="28"/>
        </w:rPr>
        <w:t xml:space="preserve"> мероприятия).</w:t>
      </w:r>
      <w:proofErr w:type="gramEnd"/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9. Основания для принятия решения об отказе в предоставлении бесплатного билета:</w:t>
      </w:r>
    </w:p>
    <w:p w:rsidR="00223ACB" w:rsidRDefault="00344BF3" w:rsidP="00223ACB">
      <w:pPr>
        <w:widowControl w:val="0"/>
        <w:ind w:firstLine="709"/>
        <w:jc w:val="both"/>
        <w:rPr>
          <w:sz w:val="28"/>
        </w:rPr>
      </w:pPr>
      <w:r>
        <w:rPr>
          <w:spacing w:val="-6"/>
          <w:sz w:val="28"/>
        </w:rPr>
        <w:lastRenderedPageBreak/>
        <w:t>не предъявление</w:t>
      </w:r>
      <w:r w:rsidR="00223ACB">
        <w:rPr>
          <w:spacing w:val="-6"/>
          <w:sz w:val="28"/>
        </w:rPr>
        <w:t xml:space="preserve"> документов, указанных в пункте 6 настоящего порядка, за исключением документов, предоставляемых по собственной инициативе;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pacing w:val="-6"/>
          <w:sz w:val="28"/>
        </w:rPr>
        <w:t>наличие исправлений, повреждений, не позволяющих однозначно истол</w:t>
      </w:r>
      <w:r>
        <w:rPr>
          <w:sz w:val="28"/>
        </w:rPr>
        <w:t>ковать содержание документов, указанных в пункте 6 настоящего порядка;</w:t>
      </w:r>
    </w:p>
    <w:p w:rsidR="00223ACB" w:rsidRDefault="00223ACB" w:rsidP="00223ACB">
      <w:pPr>
        <w:widowControl w:val="0"/>
        <w:ind w:firstLine="709"/>
        <w:jc w:val="both"/>
      </w:pPr>
      <w:r>
        <w:rPr>
          <w:spacing w:val="-6"/>
          <w:sz w:val="28"/>
        </w:rPr>
        <w:t>наличие ограничений в допуске к посещению музеев, выставок в случаях,</w:t>
      </w:r>
      <w:r>
        <w:rPr>
          <w:sz w:val="28"/>
        </w:rPr>
        <w:t xml:space="preserve"> </w:t>
      </w:r>
      <w:r>
        <w:rPr>
          <w:spacing w:val="-6"/>
          <w:sz w:val="28"/>
        </w:rPr>
        <w:t xml:space="preserve">установленных Федеральным законом №436-ФЗ, – в отношении </w:t>
      </w:r>
      <w:r>
        <w:rPr>
          <w:sz w:val="28"/>
        </w:rPr>
        <w:t>лиц, не достигших возраста 18 лет.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10. Муниципальные учреждения культуры обязаны вести учет </w:t>
      </w:r>
      <w:r>
        <w:rPr>
          <w:spacing w:val="-6"/>
          <w:sz w:val="28"/>
        </w:rPr>
        <w:t>количества лиц, воспользовавшихся правом бесплатного</w:t>
      </w:r>
      <w:r>
        <w:rPr>
          <w:sz w:val="28"/>
        </w:rPr>
        <w:t xml:space="preserve"> посещения в соответствии с настоящим порядком.</w:t>
      </w:r>
    </w:p>
    <w:p w:rsidR="00223ACB" w:rsidRDefault="00223ACB" w:rsidP="00223ACB">
      <w:pPr>
        <w:widowControl w:val="0"/>
        <w:tabs>
          <w:tab w:val="left" w:pos="2694"/>
        </w:tabs>
        <w:jc w:val="center"/>
        <w:rPr>
          <w:b/>
          <w:sz w:val="28"/>
        </w:rPr>
      </w:pPr>
    </w:p>
    <w:p w:rsidR="00D92B2F" w:rsidRDefault="00D92B2F"/>
    <w:sectPr w:rsidR="00D9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242" w:rsidRDefault="00926242" w:rsidP="00830DD6">
      <w:r>
        <w:separator/>
      </w:r>
    </w:p>
  </w:endnote>
  <w:endnote w:type="continuationSeparator" w:id="0">
    <w:p w:rsidR="00926242" w:rsidRDefault="00926242" w:rsidP="00830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242" w:rsidRDefault="00926242" w:rsidP="00830DD6">
      <w:r>
        <w:separator/>
      </w:r>
    </w:p>
  </w:footnote>
  <w:footnote w:type="continuationSeparator" w:id="0">
    <w:p w:rsidR="00926242" w:rsidRDefault="00926242" w:rsidP="00830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3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4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A4"/>
    <w:rsid w:val="000728A4"/>
    <w:rsid w:val="000C11E3"/>
    <w:rsid w:val="000E1CBA"/>
    <w:rsid w:val="00154A4E"/>
    <w:rsid w:val="001553F6"/>
    <w:rsid w:val="001566F6"/>
    <w:rsid w:val="00170241"/>
    <w:rsid w:val="00223ACB"/>
    <w:rsid w:val="00342A91"/>
    <w:rsid w:val="00344BF3"/>
    <w:rsid w:val="00417C28"/>
    <w:rsid w:val="004A7DD5"/>
    <w:rsid w:val="005B62A4"/>
    <w:rsid w:val="0071516C"/>
    <w:rsid w:val="0072606A"/>
    <w:rsid w:val="007C4F12"/>
    <w:rsid w:val="00826A54"/>
    <w:rsid w:val="00830DD6"/>
    <w:rsid w:val="00926242"/>
    <w:rsid w:val="00A67750"/>
    <w:rsid w:val="00B572E6"/>
    <w:rsid w:val="00C3620C"/>
    <w:rsid w:val="00CB591E"/>
    <w:rsid w:val="00CF091C"/>
    <w:rsid w:val="00D92B2F"/>
    <w:rsid w:val="00DE00DE"/>
    <w:rsid w:val="00E466EC"/>
    <w:rsid w:val="00F36DCB"/>
    <w:rsid w:val="00F4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C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basedOn w:val="a0"/>
    <w:link w:val="a4"/>
    <w:semiHidden/>
    <w:locked/>
    <w:rsid w:val="00223ACB"/>
    <w:rPr>
      <w:rFonts w:ascii="Times New Roman" w:hAnsi="Times New Roman" w:cs="Times New Roman"/>
      <w:sz w:val="24"/>
    </w:rPr>
  </w:style>
  <w:style w:type="paragraph" w:styleId="a4">
    <w:name w:val="Normal (Web)"/>
    <w:basedOn w:val="a"/>
    <w:link w:val="a3"/>
    <w:semiHidden/>
    <w:unhideWhenUsed/>
    <w:rsid w:val="00223ACB"/>
    <w:pPr>
      <w:spacing w:before="100" w:beforeAutospacing="1" w:after="100" w:afterAutospacing="1"/>
    </w:pPr>
    <w:rPr>
      <w:rFonts w:eastAsiaTheme="minorHAnsi"/>
      <w:color w:val="auto"/>
      <w:szCs w:val="22"/>
      <w:lang w:eastAsia="en-US"/>
    </w:rPr>
  </w:style>
  <w:style w:type="paragraph" w:customStyle="1" w:styleId="1">
    <w:name w:val="Основной текст1"/>
    <w:basedOn w:val="a"/>
    <w:rsid w:val="00223ACB"/>
    <w:pPr>
      <w:widowControl w:val="0"/>
      <w:shd w:val="clear" w:color="auto" w:fill="FFFFFF"/>
      <w:ind w:firstLine="400"/>
      <w:jc w:val="both"/>
    </w:pPr>
    <w:rPr>
      <w:rFonts w:asciiTheme="minorHAnsi" w:hAnsiTheme="minorHAnsi"/>
      <w:sz w:val="28"/>
    </w:rPr>
  </w:style>
  <w:style w:type="paragraph" w:styleId="a5">
    <w:name w:val="header"/>
    <w:basedOn w:val="a"/>
    <w:link w:val="a6"/>
    <w:uiPriority w:val="99"/>
    <w:unhideWhenUsed/>
    <w:rsid w:val="00830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0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C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basedOn w:val="a0"/>
    <w:link w:val="a4"/>
    <w:semiHidden/>
    <w:locked/>
    <w:rsid w:val="00223ACB"/>
    <w:rPr>
      <w:rFonts w:ascii="Times New Roman" w:hAnsi="Times New Roman" w:cs="Times New Roman"/>
      <w:sz w:val="24"/>
    </w:rPr>
  </w:style>
  <w:style w:type="paragraph" w:styleId="a4">
    <w:name w:val="Normal (Web)"/>
    <w:basedOn w:val="a"/>
    <w:link w:val="a3"/>
    <w:semiHidden/>
    <w:unhideWhenUsed/>
    <w:rsid w:val="00223ACB"/>
    <w:pPr>
      <w:spacing w:before="100" w:beforeAutospacing="1" w:after="100" w:afterAutospacing="1"/>
    </w:pPr>
    <w:rPr>
      <w:rFonts w:eastAsiaTheme="minorHAnsi"/>
      <w:color w:val="auto"/>
      <w:szCs w:val="22"/>
      <w:lang w:eastAsia="en-US"/>
    </w:rPr>
  </w:style>
  <w:style w:type="paragraph" w:customStyle="1" w:styleId="1">
    <w:name w:val="Основной текст1"/>
    <w:basedOn w:val="a"/>
    <w:rsid w:val="00223ACB"/>
    <w:pPr>
      <w:widowControl w:val="0"/>
      <w:shd w:val="clear" w:color="auto" w:fill="FFFFFF"/>
      <w:ind w:firstLine="400"/>
      <w:jc w:val="both"/>
    </w:pPr>
    <w:rPr>
      <w:rFonts w:asciiTheme="minorHAnsi" w:hAnsiTheme="minorHAnsi"/>
      <w:sz w:val="28"/>
    </w:rPr>
  </w:style>
  <w:style w:type="paragraph" w:styleId="a5">
    <w:name w:val="header"/>
    <w:basedOn w:val="a"/>
    <w:link w:val="a6"/>
    <w:uiPriority w:val="99"/>
    <w:unhideWhenUsed/>
    <w:rsid w:val="00830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0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2</cp:revision>
  <dcterms:created xsi:type="dcterms:W3CDTF">2025-05-19T08:42:00Z</dcterms:created>
  <dcterms:modified xsi:type="dcterms:W3CDTF">2025-05-19T08:42:00Z</dcterms:modified>
</cp:coreProperties>
</file>