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05" w:rsidRPr="00B86505" w:rsidRDefault="00B86505" w:rsidP="00B865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B8650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Обобщение практики осуществления муниципального жилищного контроля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муниципального образования Заринский район</w:t>
      </w:r>
      <w:r w:rsidRPr="00B8650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Алтайского края, в соответствии с требованиями статьи 8.2 Федерального закона от 26.12.2008 №</w:t>
      </w:r>
      <w:r w:rsidR="00DD491B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B8650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294-ФЗ «О защите прав юридических лиц и инди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видуальных предпринимателей при осуществлении государственного контроля (надзора) и муниципального контроля</w:t>
      </w:r>
    </w:p>
    <w:p w:rsidR="00B86505" w:rsidRPr="00B86505" w:rsidRDefault="00B86505" w:rsidP="00B865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Начиная с 2014 года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 выполняет полномочия по муниципальному жилищному контролю, организации и проведению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Заринский район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жилищный инспектор состоит в штате </w:t>
      </w:r>
      <w:r w:rsidR="00956A31">
        <w:rPr>
          <w:rFonts w:ascii="Times New Roman" w:eastAsia="Times New Roman" w:hAnsi="Times New Roman" w:cs="Times New Roman"/>
          <w:sz w:val="26"/>
          <w:szCs w:val="26"/>
        </w:rPr>
        <w:t>отдела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архитектуры</w:t>
      </w:r>
      <w:r w:rsidR="00956A31">
        <w:rPr>
          <w:rFonts w:ascii="Times New Roman" w:eastAsia="Times New Roman" w:hAnsi="Times New Roman" w:cs="Times New Roman"/>
          <w:sz w:val="26"/>
          <w:szCs w:val="26"/>
        </w:rPr>
        <w:t xml:space="preserve">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Заринского района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>, в должностные обязанности которого входит осуществление муниципального жилищного контроля.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Основной функцией муниципального жилищного инспектора является контроль </w:t>
      </w:r>
      <w:proofErr w:type="gramStart"/>
      <w:r w:rsidRPr="00B86505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B865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1) соблюдением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2) предупреждение, выявление и пресечение нарушений требований физическими и юридическими лицами, индивидуальными предпринимателями, установленных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жилищным законодательством: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а) к использованию и содержанию жилых помещений муниципального жилищного фонда, общего имущества собственников помещений в многоквартирном доме, если все жилые и (или) нежилые помещения в многоквартирно</w:t>
      </w:r>
      <w:r w:rsidR="007076B5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proofErr w:type="gramStart"/>
      <w:r w:rsidR="007076B5">
        <w:rPr>
          <w:rFonts w:ascii="Times New Roman" w:eastAsia="Times New Roman" w:hAnsi="Times New Roman" w:cs="Times New Roman"/>
          <w:sz w:val="26"/>
          <w:szCs w:val="26"/>
        </w:rPr>
        <w:t>доме</w:t>
      </w:r>
      <w:proofErr w:type="gramEnd"/>
      <w:r w:rsidR="007076B5">
        <w:rPr>
          <w:rFonts w:ascii="Times New Roman" w:eastAsia="Times New Roman" w:hAnsi="Times New Roman" w:cs="Times New Roman"/>
          <w:sz w:val="26"/>
          <w:szCs w:val="26"/>
        </w:rPr>
        <w:t xml:space="preserve"> либо их часть находятся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>в муниципальной собственности, надлежащему выпо</w:t>
      </w:r>
      <w:r w:rsidR="007076B5">
        <w:rPr>
          <w:rFonts w:ascii="Times New Roman" w:eastAsia="Times New Roman" w:hAnsi="Times New Roman" w:cs="Times New Roman"/>
          <w:sz w:val="26"/>
          <w:szCs w:val="26"/>
        </w:rPr>
        <w:t xml:space="preserve">лнению работ по его содержанию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>и ремонту;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б) к предоставлению коммунальных услуг нанимателям помещений муниципального жилищного фонда;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в) 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3) выдавать предписания о прекращении нарушений обязательных требований,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 xml:space="preserve">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lastRenderedPageBreak/>
        <w:t>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4) составлять протоколы об административных правонарушениях, связанных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 xml:space="preserve">с нарушениями обязательных требований, направлять их на рассмотрение в суд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>и принимать меры по предотвращению таких нарушений;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5) направлять в уполномоченные органы материалы, связанные с нарушениями обязательных требований, для решения вопросов о возбуждении уголовных дел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>по признакам преступлений.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В том числе:</w:t>
      </w:r>
    </w:p>
    <w:p w:rsidR="00B86505" w:rsidRPr="00B86505" w:rsidRDefault="00B86505" w:rsidP="00B86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-осуществление информирования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 работы в сфере изменений жилищного законодательства в средствах массовой информации,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>а так же на официальном сайте администрации города в сети «Интернет».</w:t>
      </w:r>
    </w:p>
    <w:p w:rsidR="00B86505" w:rsidRPr="00B86505" w:rsidRDefault="00B86505" w:rsidP="00B865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жилищный инспектор осуществляет свою деятельность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br/>
        <w:t>на основании Федерального закона от 26.12.2008 №</w:t>
      </w:r>
      <w:r w:rsidR="00DD49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</w:t>
      </w:r>
      <w:r w:rsidR="007076B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  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>от 29.12.2004 №188-ФЗ, закона Алтайск</w:t>
      </w:r>
      <w:r w:rsidR="007076B5">
        <w:rPr>
          <w:rFonts w:ascii="Times New Roman" w:eastAsia="Times New Roman" w:hAnsi="Times New Roman" w:cs="Times New Roman"/>
          <w:sz w:val="26"/>
          <w:szCs w:val="26"/>
        </w:rPr>
        <w:t xml:space="preserve">ого края от 04.09.2013 № 47-ЗС </w:t>
      </w:r>
      <w:r w:rsidRPr="007076B5">
        <w:rPr>
          <w:rFonts w:ascii="Times New Roman" w:eastAsia="Times New Roman" w:hAnsi="Times New Roman" w:cs="Times New Roman"/>
          <w:sz w:val="26"/>
          <w:szCs w:val="26"/>
        </w:rPr>
        <w:t xml:space="preserve">«О муниципальном жилищном контроле на территории Алтайского </w:t>
      </w:r>
      <w:r w:rsidRPr="00976BCB">
        <w:rPr>
          <w:rFonts w:ascii="Times New Roman" w:eastAsia="Times New Roman" w:hAnsi="Times New Roman" w:cs="Times New Roman"/>
          <w:sz w:val="26"/>
          <w:szCs w:val="26"/>
        </w:rPr>
        <w:t>края</w:t>
      </w:r>
      <w:r w:rsidR="00976BCB" w:rsidRPr="00976B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BCB" w:rsidRPr="00976BCB">
        <w:rPr>
          <w:rFonts w:ascii="Times New Roman" w:hAnsi="Times New Roman" w:cs="Times New Roman"/>
          <w:sz w:val="26"/>
          <w:szCs w:val="26"/>
        </w:rPr>
        <w:t xml:space="preserve">(в редакции </w:t>
      </w:r>
      <w:hyperlink r:id="rId4" w:history="1"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Законов Алтайского края от 12.05.2015 N 33-ЗС</w:t>
        </w:r>
      </w:hyperlink>
      <w:r w:rsidR="00976BCB" w:rsidRPr="00976BCB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</w:t>
        </w:r>
        <w:proofErr w:type="gramEnd"/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proofErr w:type="gramStart"/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04.10.2017 N 73-ЗС</w:t>
        </w:r>
      </w:hyperlink>
      <w:r w:rsidR="00976BCB" w:rsidRPr="00976BC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13.12.2018 N 100-ЗС</w:t>
        </w:r>
      </w:hyperlink>
      <w:r w:rsidR="00976BCB" w:rsidRPr="00976BCB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976BCB" w:rsidRPr="00976BCB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от 08.09.2021 N 87-ЗС</w:t>
        </w:r>
      </w:hyperlink>
      <w:r w:rsidR="00976BCB" w:rsidRPr="00976BCB">
        <w:rPr>
          <w:rFonts w:ascii="Times New Roman" w:hAnsi="Times New Roman" w:cs="Times New Roman"/>
          <w:sz w:val="26"/>
          <w:szCs w:val="26"/>
        </w:rPr>
        <w:t>)</w:t>
      </w:r>
      <w:r w:rsidRPr="00976BCB">
        <w:rPr>
          <w:rFonts w:ascii="Times New Roman" w:eastAsia="Times New Roman" w:hAnsi="Times New Roman" w:cs="Times New Roman"/>
          <w:sz w:val="26"/>
          <w:szCs w:val="26"/>
        </w:rPr>
        <w:t>, постановления</w:t>
      </w:r>
      <w:r w:rsidRPr="007076B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Заринского района от </w:t>
      </w:r>
      <w:r w:rsidR="00976BCB">
        <w:rPr>
          <w:rFonts w:ascii="Calibri" w:eastAsia="Times New Roman" w:hAnsi="Calibri" w:cs="Times New Roman"/>
          <w:sz w:val="26"/>
          <w:szCs w:val="26"/>
        </w:rPr>
        <w:t>08.12.2021</w:t>
      </w:r>
      <w:r w:rsidR="007076B5" w:rsidRPr="007076B5">
        <w:rPr>
          <w:sz w:val="26"/>
          <w:szCs w:val="26"/>
        </w:rPr>
        <w:t xml:space="preserve"> </w:t>
      </w:r>
      <w:r w:rsidRPr="007076B5">
        <w:rPr>
          <w:rFonts w:ascii="Times New Roman" w:eastAsia="Times New Roman" w:hAnsi="Times New Roman" w:cs="Times New Roman"/>
          <w:sz w:val="26"/>
          <w:szCs w:val="26"/>
        </w:rPr>
        <w:t>№ </w:t>
      </w:r>
      <w:r w:rsidR="00976BCB">
        <w:rPr>
          <w:rFonts w:ascii="Times New Roman" w:eastAsia="Times New Roman" w:hAnsi="Times New Roman" w:cs="Times New Roman"/>
          <w:sz w:val="26"/>
          <w:szCs w:val="26"/>
        </w:rPr>
        <w:t>769</w:t>
      </w:r>
      <w:r w:rsidR="007076B5" w:rsidRPr="00707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76B5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7076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  утверждении  Программы профилактики нарушений обязательных требований жи</w:t>
      </w:r>
      <w:r w:rsidR="00DD491B" w:rsidRPr="007076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лищного законодательства на 20</w:t>
      </w:r>
      <w:r w:rsidR="007076B5" w:rsidRPr="007076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</w:t>
      </w:r>
      <w:r w:rsidRPr="007076B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</w:t>
      </w:r>
      <w:r w:rsidRPr="007076B5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B86505" w:rsidRPr="00B86505" w:rsidRDefault="00976BCB" w:rsidP="00B865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2021</w:t>
      </w:r>
      <w:r w:rsidR="00B86505" w:rsidRPr="00B86505">
        <w:rPr>
          <w:rFonts w:ascii="Times New Roman" w:eastAsia="Times New Roman" w:hAnsi="Times New Roman" w:cs="Times New Roman"/>
          <w:sz w:val="26"/>
          <w:szCs w:val="26"/>
        </w:rPr>
        <w:t xml:space="preserve"> году муниципальным жилищным инспектором в отношении юридических лиц и индивидуальных предпринимателей </w:t>
      </w:r>
      <w:r w:rsidR="00B86505">
        <w:rPr>
          <w:rFonts w:ascii="Times New Roman" w:eastAsia="Times New Roman" w:hAnsi="Times New Roman" w:cs="Times New Roman"/>
          <w:sz w:val="26"/>
          <w:szCs w:val="26"/>
        </w:rPr>
        <w:t>не проводились плановые и внеплановые выездные документарные проверки.</w:t>
      </w:r>
    </w:p>
    <w:p w:rsidR="00B86505" w:rsidRPr="00B86505" w:rsidRDefault="00B86505" w:rsidP="00B865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>В отношении физических лиц проверок не проводилось, в связи с отсутствием оснований.</w:t>
      </w:r>
    </w:p>
    <w:p w:rsidR="00B86505" w:rsidRDefault="00B86505" w:rsidP="000D05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Работа по осуществлению муниципального жилищного контроля на территории </w:t>
      </w:r>
      <w:r w:rsidR="000D0579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Pr="00B86505">
        <w:rPr>
          <w:rFonts w:ascii="Times New Roman" w:eastAsia="Times New Roman" w:hAnsi="Times New Roman" w:cs="Times New Roman"/>
          <w:sz w:val="26"/>
          <w:szCs w:val="26"/>
        </w:rPr>
        <w:t xml:space="preserve"> будет продолжена.</w:t>
      </w:r>
    </w:p>
    <w:p w:rsidR="007076B5" w:rsidRPr="00B86505" w:rsidRDefault="007076B5" w:rsidP="000D05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227"/>
        <w:gridCol w:w="6343"/>
      </w:tblGrid>
      <w:tr w:rsidR="000D0579" w:rsidRPr="001F50D2" w:rsidTr="00956A31">
        <w:tc>
          <w:tcPr>
            <w:tcW w:w="3227" w:type="dxa"/>
            <w:shd w:val="clear" w:color="auto" w:fill="auto"/>
          </w:tcPr>
          <w:p w:rsidR="000D0579" w:rsidRPr="003B3957" w:rsidRDefault="00407B2B" w:rsidP="00DD491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6343" w:type="dxa"/>
            <w:shd w:val="clear" w:color="auto" w:fill="auto"/>
          </w:tcPr>
          <w:p w:rsidR="000D0579" w:rsidRPr="00113E15" w:rsidRDefault="000D0579" w:rsidP="00956A3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В.К. Тимирязев</w:t>
            </w:r>
          </w:p>
        </w:tc>
      </w:tr>
    </w:tbl>
    <w:p w:rsidR="00B86505" w:rsidRPr="00B86505" w:rsidRDefault="00B86505" w:rsidP="00B8650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86505" w:rsidRPr="00B86505" w:rsidSect="0062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505"/>
    <w:rsid w:val="000D0579"/>
    <w:rsid w:val="003B3957"/>
    <w:rsid w:val="00407B2B"/>
    <w:rsid w:val="006200FF"/>
    <w:rsid w:val="007076B5"/>
    <w:rsid w:val="007C17FD"/>
    <w:rsid w:val="008A649C"/>
    <w:rsid w:val="00956A31"/>
    <w:rsid w:val="00976BCB"/>
    <w:rsid w:val="00A968CE"/>
    <w:rsid w:val="00B86505"/>
    <w:rsid w:val="00D520CC"/>
    <w:rsid w:val="00DD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FF"/>
  </w:style>
  <w:style w:type="paragraph" w:styleId="2">
    <w:name w:val="heading 2"/>
    <w:basedOn w:val="a"/>
    <w:link w:val="20"/>
    <w:uiPriority w:val="9"/>
    <w:qFormat/>
    <w:rsid w:val="00B86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48697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282333" TargetMode="External"/><Relationship Id="rId5" Type="http://schemas.openxmlformats.org/officeDocument/2006/relationships/hyperlink" Target="https://docs.cntd.ru/document/450358925" TargetMode="External"/><Relationship Id="rId4" Type="http://schemas.openxmlformats.org/officeDocument/2006/relationships/hyperlink" Target="https://docs.cntd.ru/document/4285265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Анастасия Викторовна</dc:creator>
  <cp:lastModifiedBy>Григорьева Анастасия Викторовна</cp:lastModifiedBy>
  <cp:revision>7</cp:revision>
  <cp:lastPrinted>2021-12-10T01:00:00Z</cp:lastPrinted>
  <dcterms:created xsi:type="dcterms:W3CDTF">2020-03-05T01:41:00Z</dcterms:created>
  <dcterms:modified xsi:type="dcterms:W3CDTF">2021-12-10T01:01:00Z</dcterms:modified>
</cp:coreProperties>
</file>