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0A2E5C" w:rsidP="006E5829">
      <w:pPr>
        <w:pStyle w:val="a8"/>
        <w:ind w:firstLine="709"/>
        <w:jc w:val="both"/>
      </w:pPr>
      <w:r>
        <w:t xml:space="preserve">                         </w:t>
      </w: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0A2E5C" w:rsidRPr="004E261A" w:rsidRDefault="000A2E5C" w:rsidP="006E5829">
      <w:pPr>
        <w:pStyle w:val="a8"/>
        <w:ind w:firstLine="709"/>
        <w:rPr>
          <w:sz w:val="26"/>
        </w:rPr>
      </w:pPr>
      <w:r w:rsidRPr="004E261A">
        <w:rPr>
          <w:sz w:val="26"/>
        </w:rPr>
        <w:t>РОССИЙСКАЯ ФЕДЕРАЦИЯ</w:t>
      </w:r>
    </w:p>
    <w:p w:rsidR="006E5829" w:rsidRPr="004E261A" w:rsidRDefault="006E5829" w:rsidP="006E5829">
      <w:pPr>
        <w:pStyle w:val="a8"/>
        <w:ind w:firstLine="709"/>
        <w:rPr>
          <w:sz w:val="26"/>
        </w:rPr>
      </w:pPr>
      <w:r w:rsidRPr="004E261A">
        <w:rPr>
          <w:sz w:val="26"/>
        </w:rPr>
        <w:t xml:space="preserve">АДМИНИСТРАЦИЯ </w:t>
      </w:r>
      <w:r w:rsidR="000A2E5C" w:rsidRPr="004E261A">
        <w:rPr>
          <w:sz w:val="26"/>
        </w:rPr>
        <w:t xml:space="preserve">АЛАМБАЙСКОГО </w:t>
      </w:r>
      <w:r w:rsidRPr="004E261A">
        <w:rPr>
          <w:sz w:val="26"/>
        </w:rPr>
        <w:t>СЕЛЬСОВЕТА</w:t>
      </w:r>
    </w:p>
    <w:p w:rsidR="006E5829" w:rsidRPr="004E261A" w:rsidRDefault="006E5829" w:rsidP="006E5829">
      <w:pPr>
        <w:pStyle w:val="a8"/>
        <w:ind w:firstLine="709"/>
        <w:rPr>
          <w:sz w:val="26"/>
        </w:rPr>
      </w:pPr>
      <w:r w:rsidRPr="004E261A"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  <w:r w:rsidR="000A2E5C">
        <w:rPr>
          <w:rFonts w:ascii="Arial" w:hAnsi="Arial"/>
        </w:rPr>
        <w:t xml:space="preserve"> 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4E261A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17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6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6E5829" w:rsidRPr="00A018C9">
        <w:rPr>
          <w:rFonts w:cs="Times New Roman"/>
        </w:rPr>
        <w:t>№</w:t>
      </w:r>
      <w:r>
        <w:rPr>
          <w:rFonts w:cs="Times New Roman"/>
        </w:rPr>
        <w:t>15</w:t>
      </w:r>
    </w:p>
    <w:p w:rsidR="006E5829" w:rsidRPr="000A2E5C" w:rsidRDefault="000A2E5C" w:rsidP="006E5829">
      <w:pPr>
        <w:spacing w:after="0" w:line="240" w:lineRule="auto"/>
        <w:jc w:val="center"/>
        <w:rPr>
          <w:rFonts w:cs="Times New Roman"/>
          <w:szCs w:val="24"/>
        </w:rPr>
      </w:pPr>
      <w:proofErr w:type="spellStart"/>
      <w:r w:rsidRPr="000A2E5C">
        <w:rPr>
          <w:rFonts w:cs="Times New Roman"/>
          <w:szCs w:val="24"/>
        </w:rPr>
        <w:t>ст</w:t>
      </w:r>
      <w:proofErr w:type="gramStart"/>
      <w:r w:rsidRPr="000A2E5C">
        <w:rPr>
          <w:rFonts w:cs="Times New Roman"/>
          <w:szCs w:val="24"/>
        </w:rPr>
        <w:t>.А</w:t>
      </w:r>
      <w:proofErr w:type="gramEnd"/>
      <w:r w:rsidRPr="000A2E5C">
        <w:rPr>
          <w:rFonts w:cs="Times New Roman"/>
          <w:szCs w:val="24"/>
        </w:rPr>
        <w:t>ламбай</w:t>
      </w:r>
      <w:proofErr w:type="spellEnd"/>
    </w:p>
    <w:p w:rsidR="002041F3" w:rsidRPr="000A2E5C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A2E5C">
        <w:rPr>
          <w:sz w:val="24"/>
          <w:szCs w:val="24"/>
        </w:rPr>
        <w:tab/>
      </w:r>
    </w:p>
    <w:p w:rsidR="00C359B7" w:rsidRPr="000A2E5C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0A2E5C">
        <w:rPr>
          <w:rFonts w:eastAsia="Times New Roman" w:cs="Times New Roman"/>
          <w:bCs/>
          <w:color w:val="000000"/>
          <w:szCs w:val="24"/>
          <w:lang w:eastAsia="ru-RU"/>
        </w:rPr>
        <w:t>Об утверждении административного регламента</w:t>
      </w:r>
    </w:p>
    <w:p w:rsidR="00C359B7" w:rsidRPr="000A2E5C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0A2E5C">
        <w:rPr>
          <w:rFonts w:eastAsia="Times New Roman" w:cs="Times New Roman"/>
          <w:bCs/>
          <w:color w:val="000000"/>
          <w:szCs w:val="24"/>
          <w:lang w:eastAsia="ru-RU"/>
        </w:rPr>
        <w:t xml:space="preserve"> предоставления муниципальной услуги</w:t>
      </w:r>
    </w:p>
    <w:p w:rsidR="00C359B7" w:rsidRPr="000A2E5C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0A2E5C">
        <w:rPr>
          <w:rFonts w:eastAsia="Times New Roman" w:cs="Times New Roman"/>
          <w:bCs/>
          <w:color w:val="000000"/>
          <w:szCs w:val="24"/>
          <w:lang w:eastAsia="ru-RU"/>
        </w:rPr>
        <w:t xml:space="preserve"> по даче письменных разъяснений </w:t>
      </w:r>
    </w:p>
    <w:p w:rsidR="00C359B7" w:rsidRPr="000A2E5C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0A2E5C">
        <w:rPr>
          <w:rFonts w:eastAsia="Times New Roman" w:cs="Times New Roman"/>
          <w:bCs/>
          <w:color w:val="000000"/>
          <w:szCs w:val="24"/>
          <w:lang w:eastAsia="ru-RU"/>
        </w:rPr>
        <w:t>налогоплательщикам по вопросам применения</w:t>
      </w:r>
    </w:p>
    <w:p w:rsidR="00C359B7" w:rsidRPr="000A2E5C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0A2E5C">
        <w:rPr>
          <w:rFonts w:eastAsia="Times New Roman" w:cs="Times New Roman"/>
          <w:bCs/>
          <w:color w:val="000000"/>
          <w:szCs w:val="24"/>
          <w:lang w:eastAsia="ru-RU"/>
        </w:rPr>
        <w:t xml:space="preserve"> нормативных правовых актов </w:t>
      </w:r>
      <w:proofErr w:type="gramStart"/>
      <w:r w:rsidRPr="000A2E5C">
        <w:rPr>
          <w:rFonts w:eastAsia="Times New Roman" w:cs="Times New Roman"/>
          <w:bCs/>
          <w:color w:val="000000"/>
          <w:szCs w:val="24"/>
          <w:lang w:eastAsia="ru-RU"/>
        </w:rPr>
        <w:t>муниципального</w:t>
      </w:r>
      <w:proofErr w:type="gramEnd"/>
    </w:p>
    <w:p w:rsidR="00C359B7" w:rsidRPr="000A2E5C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0A2E5C">
        <w:rPr>
          <w:rFonts w:eastAsia="Times New Roman" w:cs="Times New Roman"/>
          <w:bCs/>
          <w:color w:val="000000"/>
          <w:szCs w:val="24"/>
          <w:lang w:eastAsia="ru-RU"/>
        </w:rPr>
        <w:t xml:space="preserve"> образования </w:t>
      </w:r>
      <w:proofErr w:type="spellStart"/>
      <w:r w:rsidR="000A2E5C" w:rsidRPr="000A2E5C">
        <w:rPr>
          <w:rFonts w:eastAsia="Times New Roman" w:cs="Times New Roman"/>
          <w:bCs/>
          <w:color w:val="000000"/>
          <w:szCs w:val="24"/>
          <w:lang w:eastAsia="ru-RU"/>
        </w:rPr>
        <w:t>Аламбайский</w:t>
      </w:r>
      <w:proofErr w:type="spellEnd"/>
      <w:r w:rsidRPr="000A2E5C">
        <w:rPr>
          <w:rFonts w:eastAsia="Times New Roman" w:cs="Times New Roman"/>
          <w:bCs/>
          <w:color w:val="000000"/>
          <w:szCs w:val="24"/>
          <w:lang w:eastAsia="ru-RU"/>
        </w:rPr>
        <w:t xml:space="preserve"> сельсовет </w:t>
      </w:r>
      <w:proofErr w:type="spellStart"/>
      <w:r w:rsidRPr="000A2E5C">
        <w:rPr>
          <w:rFonts w:eastAsia="Times New Roman" w:cs="Times New Roman"/>
          <w:bCs/>
          <w:color w:val="000000"/>
          <w:szCs w:val="24"/>
          <w:lang w:eastAsia="ru-RU"/>
        </w:rPr>
        <w:t>Заринского</w:t>
      </w:r>
      <w:proofErr w:type="spellEnd"/>
      <w:r w:rsidRPr="000A2E5C">
        <w:rPr>
          <w:rFonts w:eastAsia="Times New Roman" w:cs="Times New Roman"/>
          <w:bCs/>
          <w:color w:val="000000"/>
          <w:szCs w:val="24"/>
          <w:lang w:eastAsia="ru-RU"/>
        </w:rPr>
        <w:t xml:space="preserve"> района </w:t>
      </w:r>
    </w:p>
    <w:p w:rsidR="00C359B7" w:rsidRPr="000A2E5C" w:rsidRDefault="00A1358B" w:rsidP="00C359B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Алтайского края </w:t>
      </w:r>
      <w:r w:rsidR="00C359B7" w:rsidRPr="000A2E5C">
        <w:rPr>
          <w:rFonts w:eastAsia="Times New Roman" w:cs="Times New Roman"/>
          <w:bCs/>
          <w:color w:val="000000"/>
          <w:szCs w:val="24"/>
          <w:lang w:eastAsia="ru-RU"/>
        </w:rPr>
        <w:t>о местных налогах и сборах</w:t>
      </w:r>
    </w:p>
    <w:p w:rsidR="00C359B7" w:rsidRPr="000A2E5C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0A2E5C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A2E5C">
        <w:rPr>
          <w:rFonts w:eastAsia="Times New Roman" w:cs="Times New Roman"/>
          <w:color w:val="000000"/>
          <w:szCs w:val="24"/>
          <w:lang w:eastAsia="ru-RU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</w:t>
      </w:r>
      <w:r w:rsidRPr="000A2E5C">
        <w:rPr>
          <w:rFonts w:eastAsia="Times New Roman" w:cs="Times New Roman"/>
          <w:color w:val="000000"/>
          <w:szCs w:val="24"/>
          <w:lang w:eastAsia="ru-RU"/>
        </w:rPr>
        <w:t>с</w:t>
      </w:r>
      <w:r w:rsidRPr="000A2E5C">
        <w:rPr>
          <w:rFonts w:eastAsia="Times New Roman" w:cs="Times New Roman"/>
          <w:color w:val="000000"/>
          <w:szCs w:val="24"/>
          <w:lang w:eastAsia="ru-RU"/>
        </w:rPr>
        <w:t xml:space="preserve">луг» администрация </w:t>
      </w:r>
      <w:proofErr w:type="spellStart"/>
      <w:r w:rsidR="000A2E5C" w:rsidRPr="000A2E5C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Pr="000A2E5C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proofErr w:type="spellStart"/>
      <w:r w:rsidRPr="000A2E5C">
        <w:rPr>
          <w:rFonts w:eastAsia="Times New Roman" w:cs="Times New Roman"/>
          <w:color w:val="000000"/>
          <w:szCs w:val="24"/>
          <w:lang w:eastAsia="ru-RU"/>
        </w:rPr>
        <w:t>Заринского</w:t>
      </w:r>
      <w:proofErr w:type="spellEnd"/>
      <w:r w:rsidRPr="000A2E5C">
        <w:rPr>
          <w:rFonts w:eastAsia="Times New Roman" w:cs="Times New Roman"/>
          <w:color w:val="000000"/>
          <w:szCs w:val="24"/>
          <w:lang w:eastAsia="ru-RU"/>
        </w:rPr>
        <w:t xml:space="preserve"> района Алтайского края</w:t>
      </w:r>
    </w:p>
    <w:p w:rsidR="00C359B7" w:rsidRPr="000A2E5C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0A2E5C" w:rsidRDefault="00C359B7" w:rsidP="00C359B7">
      <w:pPr>
        <w:jc w:val="center"/>
        <w:rPr>
          <w:szCs w:val="24"/>
        </w:rPr>
      </w:pPr>
      <w:proofErr w:type="gramStart"/>
      <w:r w:rsidRPr="000A2E5C">
        <w:rPr>
          <w:szCs w:val="24"/>
        </w:rPr>
        <w:t>П</w:t>
      </w:r>
      <w:proofErr w:type="gramEnd"/>
      <w:r w:rsidRPr="000A2E5C">
        <w:rPr>
          <w:szCs w:val="24"/>
        </w:rPr>
        <w:t xml:space="preserve"> О С Т А Н О В Л Я Е Т :</w:t>
      </w:r>
    </w:p>
    <w:p w:rsidR="00C359B7" w:rsidRPr="000A2E5C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0A2E5C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A2E5C">
        <w:rPr>
          <w:rFonts w:eastAsia="Times New Roman" w:cs="Times New Roman"/>
          <w:color w:val="000000"/>
          <w:szCs w:val="24"/>
          <w:lang w:eastAsia="ru-RU"/>
        </w:rPr>
        <w:t>1. Утвердить административный регламент предоставления муниципальной услуги по д</w:t>
      </w:r>
      <w:r w:rsidRPr="000A2E5C">
        <w:rPr>
          <w:rFonts w:eastAsia="Times New Roman" w:cs="Times New Roman"/>
          <w:color w:val="000000"/>
          <w:szCs w:val="24"/>
          <w:lang w:eastAsia="ru-RU"/>
        </w:rPr>
        <w:t>а</w:t>
      </w:r>
      <w:r w:rsidRPr="000A2E5C">
        <w:rPr>
          <w:rFonts w:eastAsia="Times New Roman" w:cs="Times New Roman"/>
          <w:color w:val="000000"/>
          <w:szCs w:val="24"/>
          <w:lang w:eastAsia="ru-RU"/>
        </w:rPr>
        <w:t>че письменных разъяснений налогоплательщикам по вопросам применения нормативных прав</w:t>
      </w:r>
      <w:r w:rsidRPr="000A2E5C">
        <w:rPr>
          <w:rFonts w:eastAsia="Times New Roman" w:cs="Times New Roman"/>
          <w:color w:val="000000"/>
          <w:szCs w:val="24"/>
          <w:lang w:eastAsia="ru-RU"/>
        </w:rPr>
        <w:t>о</w:t>
      </w:r>
      <w:r w:rsidRPr="000A2E5C">
        <w:rPr>
          <w:rFonts w:eastAsia="Times New Roman" w:cs="Times New Roman"/>
          <w:color w:val="000000"/>
          <w:szCs w:val="24"/>
          <w:lang w:eastAsia="ru-RU"/>
        </w:rPr>
        <w:t>вых актов муниципального образования о местных налогах и сборах согласно приложению.</w:t>
      </w:r>
    </w:p>
    <w:p w:rsidR="00C359B7" w:rsidRPr="000A2E5C" w:rsidRDefault="00C359B7" w:rsidP="00C359B7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0A2E5C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 w:rsidRPr="000A2E5C">
        <w:rPr>
          <w:rFonts w:cs="Times New Roman"/>
          <w:szCs w:val="24"/>
        </w:rPr>
        <w:t>Настоящее постановление подлежит размещению на официальном сайте Администр</w:t>
      </w:r>
      <w:r w:rsidRPr="000A2E5C">
        <w:rPr>
          <w:rFonts w:cs="Times New Roman"/>
          <w:szCs w:val="24"/>
        </w:rPr>
        <w:t>а</w:t>
      </w:r>
      <w:r w:rsidRPr="000A2E5C">
        <w:rPr>
          <w:rFonts w:cs="Times New Roman"/>
          <w:szCs w:val="24"/>
        </w:rPr>
        <w:t xml:space="preserve">ции </w:t>
      </w:r>
      <w:proofErr w:type="spellStart"/>
      <w:r w:rsidR="000A2E5C" w:rsidRPr="000A2E5C">
        <w:rPr>
          <w:rFonts w:cs="Times New Roman"/>
          <w:szCs w:val="24"/>
        </w:rPr>
        <w:t>Аламбайского</w:t>
      </w:r>
      <w:proofErr w:type="spellEnd"/>
      <w:r w:rsidR="001B7BF5" w:rsidRPr="000A2E5C">
        <w:rPr>
          <w:rFonts w:cs="Times New Roman"/>
          <w:szCs w:val="24"/>
        </w:rPr>
        <w:t xml:space="preserve"> </w:t>
      </w:r>
      <w:r w:rsidRPr="000A2E5C">
        <w:rPr>
          <w:rFonts w:cs="Times New Roman"/>
          <w:szCs w:val="24"/>
        </w:rPr>
        <w:t xml:space="preserve">сельсовета </w:t>
      </w:r>
      <w:proofErr w:type="spellStart"/>
      <w:r w:rsidRPr="000A2E5C">
        <w:rPr>
          <w:rFonts w:cs="Times New Roman"/>
          <w:szCs w:val="24"/>
        </w:rPr>
        <w:t>Заринского</w:t>
      </w:r>
      <w:proofErr w:type="spellEnd"/>
      <w:r w:rsidRPr="000A2E5C">
        <w:rPr>
          <w:rFonts w:cs="Times New Roman"/>
          <w:szCs w:val="24"/>
        </w:rPr>
        <w:t xml:space="preserve"> района  Алтайского края.</w:t>
      </w:r>
    </w:p>
    <w:p w:rsidR="00C359B7" w:rsidRPr="000A2E5C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A2E5C">
        <w:rPr>
          <w:rFonts w:eastAsia="Times New Roman" w:cs="Times New Roman"/>
          <w:color w:val="000000"/>
          <w:szCs w:val="24"/>
          <w:lang w:eastAsia="ru-RU"/>
        </w:rPr>
        <w:t>3. Постановление вступает в силу с момента официального опубликования.</w:t>
      </w:r>
    </w:p>
    <w:p w:rsid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A2E5C">
        <w:rPr>
          <w:rFonts w:eastAsia="Times New Roman" w:cs="Times New Roman"/>
          <w:color w:val="000000"/>
          <w:szCs w:val="24"/>
          <w:lang w:eastAsia="ru-RU"/>
        </w:rPr>
        <w:t>4. Контроль исполнения настоящего постановления оставляю за собой.</w:t>
      </w:r>
    </w:p>
    <w:p w:rsidR="000A2E5C" w:rsidRDefault="000A2E5C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A2E5C" w:rsidRDefault="000A2E5C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A2E5C" w:rsidRDefault="000A2E5C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Исполняющий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обязанности</w:t>
      </w:r>
    </w:p>
    <w:p w:rsidR="000A2E5C" w:rsidRPr="000A2E5C" w:rsidRDefault="000A2E5C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главы сельсовета                                                                        В.В.Попов</w:t>
      </w:r>
    </w:p>
    <w:p w:rsidR="00C359B7" w:rsidRPr="000A2E5C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0A2E5C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0A2E5C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0A2E5C" w:rsidRDefault="000A2E5C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line="276" w:lineRule="atLeas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Приложение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к постановлению администрации</w:t>
      </w:r>
    </w:p>
    <w:p w:rsidR="00C359B7" w:rsidRPr="00F750B1" w:rsidRDefault="000A2E5C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</w:p>
    <w:p w:rsidR="00C359B7" w:rsidRPr="00F750B1" w:rsidRDefault="004E261A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от 17.06</w:t>
      </w:r>
      <w:r w:rsidR="00C359B7" w:rsidRPr="00F750B1">
        <w:rPr>
          <w:rFonts w:eastAsia="Times New Roman" w:cs="Times New Roman"/>
          <w:color w:val="000000"/>
          <w:szCs w:val="24"/>
          <w:lang w:eastAsia="ru-RU"/>
        </w:rPr>
        <w:t>.2021 г. №</w:t>
      </w:r>
      <w:r>
        <w:rPr>
          <w:rFonts w:eastAsia="Times New Roman" w:cs="Times New Roman"/>
          <w:color w:val="000000"/>
          <w:szCs w:val="24"/>
          <w:lang w:eastAsia="ru-RU"/>
        </w:rPr>
        <w:t>15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Административный регламент по предоставлению муниципальной услуги «Дача письме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I. Общие положения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1.1.Настоящий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налогах и сборах (далее - Административный регламент) - определяет стандарт, состав, сроки и последовательность действий (администрати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ных процедур) администрации </w:t>
      </w:r>
      <w:proofErr w:type="spellStart"/>
      <w:r w:rsidR="000A2E5C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proofErr w:type="spellStart"/>
      <w:r w:rsidRPr="00F750B1">
        <w:rPr>
          <w:rFonts w:eastAsia="Times New Roman" w:cs="Times New Roman"/>
          <w:color w:val="000000"/>
          <w:szCs w:val="24"/>
          <w:lang w:eastAsia="ru-RU"/>
        </w:rPr>
        <w:t>Заринского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района Алтайского края (далее – Администрация)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Администрацию</w:t>
      </w:r>
      <w:r w:rsidR="001B7BF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0A2E5C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вета по вопросам применения муниципальных нормативных правовых актов о местных налогах и сборах.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1" w:name="Par40"/>
      <w:bookmarkEnd w:id="1"/>
      <w:r w:rsidRPr="00F750B1">
        <w:rPr>
          <w:rFonts w:eastAsia="Times New Roman" w:cs="Times New Roman"/>
          <w:color w:val="000000"/>
          <w:szCs w:val="24"/>
          <w:lang w:eastAsia="ru-RU"/>
        </w:rPr>
        <w:t>1.2. Правовые основания предоставления муниципальной услуги: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Конституция Российской Федерации;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Налоговый кодекс Российской Федерации;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Федеральный закон от 06.10.2003 № 131-ФЗ «Об общих принципах организации местного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моуправления в Российской Федерации»;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1.3. Описание заявителей.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Заявителями при предоставлении муниципальной услуги являются граждане Российской Фед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управления, а также за исключением случаев, установленных международными договорами Ро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сийской Федерации или законодательством Российской Федерации (далее – заявитель).</w:t>
      </w:r>
      <w:proofErr w:type="gramEnd"/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 имени заявителей при предоставлении муниципальной услуги, в том числе при подаче (н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правлении) заявления, могут выступать лица, имеющие право в соответствии с законодательс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вом Российской Федерации либо в силу наделения их заявителями в порядке, установленном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Информирование о правилах предоставления муниципальной услуги осуществляется с использ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ванием средств телефонной и почтовой связи, электронной почты, на официальном сайте, 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формационном стенде Администрации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Заявления о предоставлении муниципальной услуги направляются непосредственно через Адм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нистрацию</w:t>
      </w:r>
      <w:r w:rsidR="001B7BF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многофункциональные центры предоставления государс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венных и муниципальных услуг (далее – МФЦ) либо посредством электронной почты.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Администрация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1B7BF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расположена по адресу: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6591</w:t>
      </w:r>
      <w:r w:rsidR="006360D9">
        <w:rPr>
          <w:rFonts w:eastAsia="Times New Roman" w:cs="Times New Roman"/>
          <w:color w:val="000000"/>
          <w:szCs w:val="24"/>
          <w:lang w:eastAsia="ru-RU"/>
        </w:rPr>
        <w:t>55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Алтайский край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Заринский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район, </w:t>
      </w:r>
      <w:proofErr w:type="spellStart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="006360D9">
        <w:rPr>
          <w:rFonts w:eastAsia="Times New Roman" w:cs="Times New Roman"/>
          <w:color w:val="000000"/>
          <w:szCs w:val="24"/>
          <w:lang w:eastAsia="ru-RU"/>
        </w:rPr>
        <w:t>т</w:t>
      </w:r>
      <w:proofErr w:type="gramStart"/>
      <w:r w:rsidR="006360D9">
        <w:rPr>
          <w:rFonts w:eastAsia="Times New Roman" w:cs="Times New Roman"/>
          <w:color w:val="000000"/>
          <w:szCs w:val="24"/>
          <w:lang w:eastAsia="ru-RU"/>
        </w:rPr>
        <w:t>.А</w:t>
      </w:r>
      <w:proofErr w:type="gramEnd"/>
      <w:r w:rsidR="006360D9">
        <w:rPr>
          <w:rFonts w:eastAsia="Times New Roman" w:cs="Times New Roman"/>
          <w:color w:val="000000"/>
          <w:szCs w:val="24"/>
          <w:lang w:eastAsia="ru-RU"/>
        </w:rPr>
        <w:t>ламбай</w:t>
      </w:r>
      <w:proofErr w:type="spellEnd"/>
      <w:r w:rsidR="006360D9">
        <w:rPr>
          <w:rFonts w:eastAsia="Times New Roman" w:cs="Times New Roman"/>
          <w:color w:val="000000"/>
          <w:szCs w:val="24"/>
          <w:lang w:eastAsia="ru-RU"/>
        </w:rPr>
        <w:t xml:space="preserve"> ул.Ленина 28</w:t>
      </w:r>
    </w:p>
    <w:p w:rsidR="00A42334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: 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 понедельника по пятницу с 8.00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6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часов, перерыв с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.00 до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14.00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часов.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В рабочий день, непосредственно предшествующий нерабочему праздничному дню,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ниципальная услуга предоставляется с 8.00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5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часов, перерыв с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4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00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часов.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Телефоны: 8 (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385 95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)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24</w:t>
      </w:r>
      <w:r w:rsidRPr="00F750B1">
        <w:rPr>
          <w:rFonts w:eastAsia="Times New Roman" w:cs="Times New Roman"/>
          <w:color w:val="000000"/>
          <w:szCs w:val="24"/>
          <w:lang w:eastAsia="ru-RU"/>
        </w:rPr>
        <w:t>-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5</w:t>
      </w:r>
      <w:r w:rsidRPr="00F750B1">
        <w:rPr>
          <w:rFonts w:eastAsia="Times New Roman" w:cs="Times New Roman"/>
          <w:color w:val="000000"/>
          <w:szCs w:val="24"/>
          <w:lang w:eastAsia="ru-RU"/>
        </w:rPr>
        <w:t>-1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9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Адреса официальных сайтов, содержащих информацию о предоставлении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hyperlink r:id="rId7" w:history="1">
        <w:r w:rsidR="00D04535" w:rsidRPr="00F750B1">
          <w:rPr>
            <w:rStyle w:val="aa"/>
            <w:rFonts w:cs="Times New Roman"/>
            <w:szCs w:val="24"/>
            <w:lang w:val="en-US"/>
          </w:rPr>
          <w:t>http</w:t>
        </w:r>
        <w:r w:rsidR="00D04535" w:rsidRPr="00F750B1">
          <w:rPr>
            <w:rStyle w:val="aa"/>
            <w:rFonts w:cs="Times New Roman"/>
            <w:szCs w:val="24"/>
          </w:rPr>
          <w:t>://</w:t>
        </w:r>
        <w:proofErr w:type="spellStart"/>
        <w:r w:rsidR="00D04535" w:rsidRPr="00F750B1">
          <w:rPr>
            <w:rStyle w:val="aa"/>
            <w:rFonts w:cs="Times New Roman"/>
            <w:szCs w:val="24"/>
          </w:rPr>
          <w:t>заринский</w:t>
        </w:r>
        <w:proofErr w:type="spellEnd"/>
      </w:hyperlink>
      <w:r w:rsidR="00D04535" w:rsidRPr="00F750B1">
        <w:rPr>
          <w:rFonts w:cs="Times New Roman"/>
          <w:color w:val="000000"/>
          <w:szCs w:val="24"/>
          <w:u w:val="single"/>
        </w:rPr>
        <w:t xml:space="preserve"> 22.рф</w:t>
      </w:r>
      <w:proofErr w:type="gramStart"/>
      <w:r w:rsidR="00D04535" w:rsidRPr="00F750B1">
        <w:rPr>
          <w:rFonts w:cs="Times New Roman"/>
          <w:szCs w:val="24"/>
        </w:rPr>
        <w:t>.</w:t>
      </w:r>
      <w:r w:rsidR="00F750B1">
        <w:rPr>
          <w:rFonts w:cs="Times New Roman"/>
          <w:szCs w:val="24"/>
        </w:rPr>
        <w:t>в</w:t>
      </w:r>
      <w:proofErr w:type="gramEnd"/>
      <w:r w:rsidR="00F750B1">
        <w:rPr>
          <w:rFonts w:cs="Times New Roman"/>
          <w:szCs w:val="24"/>
        </w:rPr>
        <w:t xml:space="preserve">о вкладке сельсоветы </w:t>
      </w:r>
      <w:proofErr w:type="spellStart"/>
      <w:r w:rsidR="006360D9">
        <w:rPr>
          <w:rFonts w:cs="Times New Roman"/>
          <w:szCs w:val="24"/>
        </w:rPr>
        <w:t>Аламбайский</w:t>
      </w:r>
      <w:proofErr w:type="spellEnd"/>
      <w:r w:rsidR="008E6629">
        <w:rPr>
          <w:rFonts w:cs="Times New Roman"/>
          <w:szCs w:val="24"/>
        </w:rPr>
        <w:t xml:space="preserve"> сельсовет</w:t>
      </w:r>
      <w:r w:rsidR="00D04535" w:rsidRPr="00F750B1">
        <w:rPr>
          <w:rFonts w:cs="Times New Roman"/>
          <w:szCs w:val="24"/>
        </w:rPr>
        <w:t xml:space="preserve">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– официальный сайт 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министрации.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proofErr w:type="spellStart"/>
      <w:r w:rsidRPr="00F750B1">
        <w:rPr>
          <w:rFonts w:eastAsia="Times New Roman" w:cs="Times New Roman"/>
          <w:color w:val="000000"/>
          <w:szCs w:val="24"/>
          <w:lang w:eastAsia="ru-RU"/>
        </w:rPr>
        <w:t>www.gosuslugi.ru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– единый Портал государственных и муниципальных услуг (функций) Ро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сийской Федерации;</w:t>
      </w:r>
    </w:p>
    <w:p w:rsidR="00C359B7" w:rsidRPr="00F750B1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непосредственно при личном обращении;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посредством размещения информации на официальном сайте Администрации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с информационного стенда Администрации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информировании по письменным обращениям, в том числе в форме электронного докуме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та, заинтересованному лицу дается четкий и понятный ответ на поставленные вопросы, указ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ваются фамилия, имя, отчество (последнее – при наличии) и номер телефона специалиста, подг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товившего ответ. Письменный ответ на обращение направляется по почте на адрес заинтерес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ванного лица или в адрес электронной почты, указанный в обращении.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ностному лицу или же обратившемуся сообщается телефонный номер, по которому можно пол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чить необходимую информацию.</w:t>
      </w:r>
    </w:p>
    <w:p w:rsidR="00C359B7" w:rsidRPr="00F750B1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1.5.1. Порядок, форма и место размещения информации по вопросам предоставления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Официальный сайт муниципального образования, информационный стенд Администрации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 месте нахождения и графике работы Администрации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а также сп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собах получения указанной информации;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 справочных телефонах специалистов Администрации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предоста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ляющих муниципальную услугу;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об адресе официального сайта Администрации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 информационно-телекоммуникационной сети «Интернет» и адресе ее электронной почты;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об адресах портала государственных и муниципальных услуг (функций), Единого портала гос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дарственных и муниципальных услуг (функций);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 перечне необходимых для предоставления муниципальной услуги документов, их формы,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разцы заполнения, способ получения, в том числе в электронной форме;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II. Стандарт предоставления муниципальной услуги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2.1. Наименование муниципальной услуги: «Дача письменных разъяснений налогопл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тельщикам по вопросам применения нормативных правовых актов муниципального образования о местных налогах и сборах» (далее - муниципальная услуга).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2.2. Наименование органа, предоставляющего муниципальную услугу: Администрации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Муниципальную услугу предоставляет специалист Администрации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(далее - специалист администрации).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2.3. Результат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Результатом предоставления муниципальной услуги является письменное разъяснение налог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плательщикам и налоговым агентам по вопросам применения нормативных правовых актов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ниципального образования о налогах и сборах.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 Срок предоставления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3" w:name="P62"/>
      <w:bookmarkEnd w:id="3"/>
      <w:r w:rsidRPr="00F750B1">
        <w:rPr>
          <w:rFonts w:eastAsia="Times New Roman" w:cs="Times New Roman"/>
          <w:color w:val="000000"/>
          <w:szCs w:val="24"/>
          <w:lang w:eastAsia="ru-RU"/>
        </w:rPr>
        <w:t>2.4.1. Обращения заявителей по вопросам применения нормативных правовых актов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ниципального образования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2.4.2. Оснований для приостановления предоставления муниципальной услуги законод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тельством Российской Федерации не предусмотрено.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2.4.3. Документ, являющийся результатом предоставления муниципальной услуги,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правляется адресату по почтовому адресу (адресу электронной почты) или вручается лично.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2.5. Правовые основания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4" w:name="P72"/>
      <w:bookmarkEnd w:id="4"/>
      <w:r w:rsidRPr="00F750B1">
        <w:rPr>
          <w:rFonts w:eastAsia="Times New Roman" w:cs="Times New Roman"/>
          <w:color w:val="000000"/>
          <w:szCs w:val="24"/>
          <w:lang w:eastAsia="ru-RU"/>
        </w:rPr>
        <w:t>2.6. Исчерпывающий перечень документов (их копий), требуемых на основании соотве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ствующих правовых актов для предоставления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2.6.1. Для предоставления муниципальной услуги заявитель (юридическое лицо, физич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ское лицо, индивидуальный предприниматель) направляет в Администрацию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письменное обращение о предоставлении письменных разъяснений по вопросам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менения муниципальных правовых актов о налогах и сборах (далее - обращение).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о предоставл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 письменных разъяснений по вопросам применения муниципальных правовых актов о нал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гах и сборах в письменной форме или в форме электронного документа.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наименование организации или фамилия, имя, отчество (при наличии) гражданина, направи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шего обращение;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содержание обращения;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подпись лица;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дата обращения.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случае необходимости в подтверждение своих доводов заявитель прилагает к письменному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ращению документы и материалы либо их копии.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2.6.4. Письменное обращение юридического лица оформляется на бланке с указанием 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квизитов заявителя, даты и регистрационного номера, фамилии и номера телефона исполнителя </w:t>
      </w: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за подписью руководителя или должностного лица, имеющего право подписи соответствующих документов.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2.6.5. Обращение, поступившее в форме электронного документа, подлежит рассмотр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нию в порядке, установленном настоящим Административным регламентом.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В обращении 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Заявитель вправе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личном приеме ответственным лицом администрации заявитель предъявляет документ, уд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стоверяющий его личность, и излагает содержание своего устного обращения.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ществление которых не предусмотрено нормативными правовыми актами, регулирующими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ношения, возникающие в связи с предоставлением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5" w:name="P88"/>
      <w:bookmarkEnd w:id="5"/>
      <w:r w:rsidRPr="00F750B1">
        <w:rPr>
          <w:rFonts w:eastAsia="Times New Roman" w:cs="Times New Roman"/>
          <w:color w:val="000000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Оснований для отказа в приеме документов, необходимых для предоставления Администрацией </w:t>
      </w:r>
      <w:proofErr w:type="spellStart"/>
      <w:r w:rsidR="006360D9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муниципальной услуги, законодательством Российской Федерации не предусмотрено.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6" w:name="P92"/>
      <w:bookmarkEnd w:id="6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2.8.1. Если в письменном обращении не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указаны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фамилия гражданина, направившего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ращение, или почтовый адрес, по которому должен быть направлен ответ, ответ на обращение не дается.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2.8.2.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2.8.3.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текст письменного обращения не позволяет определить суть предложения,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явления или жалобы, ответ на обращение не дается, и оно не подлежит направлению на рассмо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рение в государственный орган, орган местного самоуправления или должностному лицу в соо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ветствии с их компетенцией, о чем в течение семи дней со дня регистрации обращения сообщ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ется гражданину, направившему обращение.</w:t>
      </w:r>
      <w:proofErr w:type="gramEnd"/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2.8.4.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в письменном обращении гражданина содержится вопрос, на который ему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однократно давались письменные ответы по существу в связи с ранее направляемыми обращ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данином по данному вопросу при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условии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>, что указанное обращение и ранее направляемые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дений.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обращение без ответа по существу поставленных в нем вопросов и сообщить гражданину, напр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вившему обращение, о недопустимости злоупотребления правом.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2.8.7. Заявитель вправе вновь направить обращение в Администрацию </w:t>
      </w:r>
      <w:proofErr w:type="spellStart"/>
      <w:r w:rsidR="00734DCC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2.10. Срок регистрации запроса заявителя о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Обращение подлежит обязательной регистрации в течение трех дней с момента его поступления в Администрацию </w:t>
      </w:r>
      <w:proofErr w:type="spellStart"/>
      <w:r w:rsidR="00734DCC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ционным стендам с образцами их заполнения и перечнем документов, необходимых для предо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тавления каждой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</w:t>
      </w:r>
      <w:proofErr w:type="spellStart"/>
      <w:r w:rsidR="00734DCC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4324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размещаются следующие информационные материалы: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образцы заполнения бланков заявлений;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бланки заявлений;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часы приема специалистов администрации.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Кабинеты, предназначенные для приема заявителей, должны быть оборудованы стульями, ст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лами, канцелярскими принадлежностями, информационными табличками (вывесками).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2.12. Показатели доступности и качества муниципальной услуги: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сокращение количества документов, представляемых заявителями;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сокращение срока предоставления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профессиональная подготовка специалистов администрации, предоставляющих муниципал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ную услугу.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внеочередное обслуживание участников ВОВ и инвалидов.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2.13. Иные требования, в том числе учитывающие особенности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пальных услуг в электронной форме и в МФЦ: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proofErr w:type="spellStart"/>
      <w:r w:rsidR="00734DCC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контактных телефонах и другой контактной информации для заявителей;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получения заявителем сведений о ходе выполнения запроса о предоставлении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ниципальной услуги в электронной форме;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для заявителя направить запрос в МФЦ.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III. Состав, последовательность и сроки выполнения административных процедур по пр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 Последовательность административных процедур.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прием и регистрация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рассмотрение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подготовка и направление ответа на обращение заявителю.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3.1.1. Прием и регистрация обращений.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Обращения, направленные посредством почтовой и факсимильной связи, и документы, связа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ные с их рассмотрением, первоначально поступают к специалисту, ответственному за прием и регистрацию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сельсов</w:t>
      </w:r>
      <w:r w:rsidR="0043243C">
        <w:rPr>
          <w:rFonts w:eastAsia="Times New Roman" w:cs="Times New Roman"/>
          <w:color w:val="000000"/>
          <w:szCs w:val="24"/>
          <w:lang w:eastAsia="ru-RU"/>
        </w:rPr>
        <w:t>е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в установленном порядке как обычные письменные обращения.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Специалист, ответственный за прием и регистрацию документов, осуществляет первичную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течение 1 рабочего дня с момента регистрации обращения заявителя специалистом, ответс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венным за прием и регистрацию документов, проводится проверка обращения на соответствие требованиям, установленным </w:t>
      </w:r>
      <w:hyperlink r:id="rId8" w:anchor="P72#P72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пунктами 2.6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hyperlink r:id="rId9" w:anchor="P88#P88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2.7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Административного регламента.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ставляется акт об отсутствии соответствующих документов, который приобщается к обращению.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3.1.2. Рассмотрение обращений.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Прошедшие регистрацию письменные обращения передаются специалисту Администрации. Гл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ва 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сельсове</w:t>
      </w:r>
      <w:r w:rsidR="0043243C">
        <w:rPr>
          <w:rFonts w:eastAsia="Times New Roman" w:cs="Times New Roman"/>
          <w:color w:val="000000"/>
          <w:szCs w:val="24"/>
          <w:lang w:eastAsia="ru-RU"/>
        </w:rPr>
        <w:t>т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по результатам ознакомления с текстом обращения, прилагаемыми к нему док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ментами в течение 1 рабочего дня с момента их поступления: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определяет, относится ли к компетенции Администрации рассмотрение поставленных в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щении вопросов;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 исполнителя поручения;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ставит исполнение поручений и рассмотрение обращения на контроль.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Решением Главы </w:t>
      </w:r>
      <w:proofErr w:type="spellStart"/>
      <w:r w:rsidR="00734DCC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заявителю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</w:t>
      </w:r>
      <w:r w:rsidR="004324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734DCC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Специалист, ответственный за прием и регистрацию документов, в течение 1 рабочего дня с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 передачи (поступления) документов</w:t>
      </w:r>
      <w:r w:rsidR="004E261A">
        <w:rPr>
          <w:rFonts w:eastAsia="Times New Roman" w:cs="Times New Roman"/>
          <w:color w:val="000000"/>
          <w:szCs w:val="24"/>
          <w:lang w:eastAsia="ru-RU"/>
        </w:rPr>
        <w:t xml:space="preserve"> от 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лавы</w:t>
      </w:r>
      <w:r w:rsidR="00616B1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734DCC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proofErr w:type="spellEnd"/>
      <w:r w:rsidR="00734DC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передает обращ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ние для рассмотрения по существу вместе с приложенными документами специалисту админис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3.1.3. Подготовка и направление ответов на обращение.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0" w:anchor="P62#P62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п. 2.4.1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Административного регламента. Специалист Администрации рассматр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вает поступившее заявление и оформляет письменное разъяснение. Ответ на вопрос предоста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ляется в простой, четкой и понятной форме за подписью Главы </w:t>
      </w:r>
      <w:r w:rsidR="00734DCC">
        <w:rPr>
          <w:rFonts w:eastAsia="Times New Roman" w:cs="Times New Roman"/>
          <w:color w:val="000000"/>
          <w:szCs w:val="24"/>
          <w:lang w:eastAsia="ru-RU"/>
        </w:rPr>
        <w:t>Аламбайского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либо лица, его замещающего. 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После подписания ответа специалист, ответственный за прием и регистрацию документов, рег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Ответ на обращение, поступающее в форме электронного документа, направляется в форме эле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IV. Формы </w:t>
      </w:r>
      <w:proofErr w:type="gramStart"/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исполнением административного регламента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4.1. Порядок осуществления текущего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соблюдением и исполнением ответс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шений ответственными лицами.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(заместителем) Админис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 проверок исполнения положений настоящего регламента, иных нормативных правовых актов.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 целях осуществления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полнотой и качеством предоставления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 проводятся плановые и внеплановые проверки. Плановые проверки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пальной услуги проводятся не чаще одного раза в три года в соответствии с планом проведения проверок, утвержденным руководителем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ки).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Внеплановые проверки предоставления муниципальной услуги проводятся по обращениям ф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зических, юридических лиц и индивидуальных предпринимателей, обращениям органов госуда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ственной власти, органов местного самоуправления, их должностных лиц, а также в целях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верки устранения нарушений, выявленных в ходе проведенной внеплановой проверки. Указа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ные обращения подлежат регистрации в день их поступления в системе электронного докуме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тооборота и делопроизводства Администрации.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 проведении проверки издается правовой акт Администрации о проведении проверки исполн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ния административного регламента по предоставлению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 результатам проведения проверки составляется акт, в котором должны быть указаны док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ментально подтвержденные факты нарушений, выявленные в ходе проверки, или отсутствие 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нии, а также выводы и предложения по устранению выявленных при проверке нарушений.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 результатам рассмотрения обращений, обратившимся дается письменный ответ.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4.3. Ответственность должностных лиц за решения и действия (бездействие), принима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мые (осуществляемые) в ходе предоставления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Должностные лица, уполномоченные на выполнение административных действий, предусмо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ренных настоящим регламентом, несут ответственность за соблюдение требований, действу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ю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щих нормативных правовых актов, в том числе за соблюдение сроков выполнения администр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тивных действий, полноту их совершения, соблюдение принципов поведения с заявителями,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хранность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Руководитель Администрации несет ответственность за обеспечение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за неисполнение или ненадлежащее исполнение административных процедур при предоставл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Должностные лица, виновные в неисполнении или ненадлежащем исполнении требований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стоящего Административного регламента, привлекаются к ответственности в порядке, устано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ленном действующим законодательством РФ.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V. Досудебный (внесудебный) порядок обжалования решений и действий (бездействия) о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гана, предоставляющего муниципальную услугу, а также их должностных лиц, муниц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пальных служащих, работников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5.1. Заявители либо их представители имеют право на досудебное (внесудебное) обжал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вание решений и действий (бездействия), принятых (осуществляемых) в ходе предоставления муниципальной услуги.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нального центра, работника многофункционального центра являются: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1) нарушение срока регистрации запроса заявителя о предоставлении муниципальной услуги, з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проса указанного в статье 15.1 Федерального закона № 210-ФЗ;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центра, работника многофункционального центра возможно в случае, если на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нормативными правов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ми актами Российской Федерации, нормативными правовыми актами субъектов Российской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дерации, муниципальными правовыми актами для предоставления муниципальной услуги, у за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вителя;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5) отказ в предоставлении муниципальной услуги, если основания отказа не предусмотрены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деральными законами и принятыми в соответствии с ними иными нормативными правовыми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тами Российской Федерации, нормативными правовыми актами субъектов Российской Федер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ции, муниципальными правовыми актами;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lastRenderedPageBreak/>
        <w:t>6) затребование с заявителя при предоставлении муниципальной услуги платы, не предусмо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ренной нормативными правовыми актами Российской Федерации, нормативными правовыми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тами субъектов Российской Федерации, муниципальными правовыми актами;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тавляющего муниципальную услугу, многофункционального центра, работника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центра, работника многофункционального центра возможно в случае, если на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10) требование у заявителя при предоставлении муниципальной услуги документов или инфо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лении муниципальной услуги, за исключением случаев, предусмотренных пунктом 4 части 1 ст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тьи 7 Федерального закона № 210-ФЗ.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МФЦ. Жалобы на решения и действия (безде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й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ствие) руководителя органа, предоставляющего муниципальную услугу, подаются в вышесто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вия (бездействие) работника МФЦ подаются руководителю многофункционального центра.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ципальную услугу, ЕПГУ, а также может быть принята при личном приеме заявителя.</w:t>
      </w:r>
      <w:proofErr w:type="gramEnd"/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. 5 ст. 11.2 Федерального закона № 210-ФЗ.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письменной жалобе в обязательном порядке указываются: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lastRenderedPageBreak/>
        <w:t>щего, филиала, отдела, удаленного МФЦ, его руководителя и (или) работника, решения и дейс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вия (бездействие) которых обжалуются;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фамилия, имя, отчество (последнее - при наличии), сведения о месте жительства заявителя -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зического лица, либо наименование, сведения о месте нахождения заявителя - юридического 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ца, а также номер (номера) контактного телефона, адрес (адреса) электронной почты (при нал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чии) и почтовый адрес, по которым должен быть направлен ответ заявителю;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сведения об обжалуемых решениях и действиях (бездействии) органа, предоставляющего 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ниципальную услугу, должностного лица органа, предоставляющего муниципальную услугу, 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бо государственного или муниципального служащего, филиала, отдела, удаленного рабочего места МФЦ, его работника;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муниципальную услугу, либо государственного или муниципального служащего, филиала, 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дела, удаленного рабочего места МФЦ, его работника. Заявителем могут быть представлены 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кументы (при наличии), подтверждающие доводы заявителя, либо их копии.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5.5. Заявитель имеет право на получение информации и документов, необходимых для 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ставления и обоснования жалобы, в случаях, установленных ст.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5.6.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Жалоба, поступившая в орган, предоставляющий муниципальную услугу,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пальную услугу, МФЦ в приеме документов у заявителя либо в исправлении допущенных опеч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дней со дня ее регистрации.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5.7. По результатам рассмотрения жалобы принимается одно из следующих решений: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1) жалоба удовлетворяется, в том числе в форме отмены принятого решения, исправления доп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щенных опечаток и ошибок в выданных в результате предоставления муниципальной услуги 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кументах, возврата заявителю денежных средств, взимание которых не предусмотрено норм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тивными правовыми актами Российской Федерации, нормативными правовыми, субъектов Ро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сийской Федерации, муниципальными правовыми актами;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2) в удовлетворении жалобы отказывается: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тивированный ответ о результатах рассмотрения жалобы.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случае признания жалобы подлежащей удовлетворению, в ответе заявителю дается информ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ция о действиях, осуществляемых органом, предоставляющим муниципальную услугу, мног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неудобства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случае признания жалобы, не подлежащей удовлетворению, в ответе заявителю даются арг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ментированные разъяснения о причинах принятого решения, а также информация о порядке 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жалования принятого решения.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рассмотрения жалобы признаков состава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министративного правонарушения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53CE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Приложение 1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к Административному регламенту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форма заявления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В___________________________________________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i/>
          <w:iCs/>
          <w:color w:val="000000"/>
          <w:szCs w:val="24"/>
          <w:lang w:eastAsia="ru-RU"/>
        </w:rPr>
        <w:t>(указать наименование Уполномоченного органа)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от 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(ФИО физического лица)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(ФИО руководителя организации)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(адрес)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(контактный телефон)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ЗАЯВЛЕНИЕ</w:t>
      </w: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по</w:t>
      </w:r>
      <w:r w:rsidRPr="00C53CE9">
        <w:rPr>
          <w:rFonts w:eastAsia="Times New Roman" w:cs="Times New Roman"/>
          <w:b/>
          <w:bCs/>
          <w:color w:val="000000"/>
          <w:spacing w:val="8"/>
          <w:szCs w:val="24"/>
          <w:lang w:eastAsia="ru-RU"/>
        </w:rPr>
        <w:t xml:space="preserve"> предоставлению письменных</w:t>
      </w:r>
      <w:r w:rsidRPr="00C53CE9">
        <w:rPr>
          <w:rFonts w:eastAsia="Times New Roman" w:cs="Times New Roman"/>
          <w:color w:val="000000"/>
          <w:spacing w:val="8"/>
          <w:szCs w:val="24"/>
          <w:lang w:eastAsia="ru-RU"/>
        </w:rPr>
        <w:t xml:space="preserve"> </w:t>
      </w:r>
      <w:r w:rsidRPr="00C53CE9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разъяснений по вопросам применения</w:t>
      </w: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муниципальных правовых актов о местных налогах и сборах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Прошу дать разъяснение по вопросу______________________________________________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Заявитель: 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C53CE9">
        <w:rPr>
          <w:rFonts w:eastAsia="Times New Roman" w:cs="Times New Roman"/>
          <w:color w:val="000000"/>
          <w:szCs w:val="24"/>
          <w:lang w:eastAsia="ru-RU"/>
        </w:rPr>
        <w:t>(Ф.И.О., должность представителя _____________________(подпись)</w:t>
      </w:r>
      <w:proofErr w:type="gramEnd"/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юридического лица; Ф.И.О. гражданина)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"__"__________ 20____ г. М.П.</w:t>
      </w:r>
    </w:p>
    <w:p w:rsidR="00C359B7" w:rsidRPr="00C53CE9" w:rsidRDefault="00C359B7" w:rsidP="00C53CE9">
      <w:pPr>
        <w:spacing w:line="276" w:lineRule="atLeas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Приложение 2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к Административному регламенту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БЛОК-СХЕМА ПРЕДОСТАВЛЕНИЯ МУНИЦИПАЛЬНОЙ УСЛУГИ ПО ПРЕДОСТАВЛЕНИЮ ПИСЬМЕННЫХ РАЗЪЯСНЕНИЙ НАЛОГОПЛАТЕЛЬЩИКАМ И НАЛОГОВЫМ АГЕНТАМ ПО ВОПРОСАМ ПРИМЕНЕНИЯ НОРМАТИВНЫХ ПРАВОВЫХ АКТОВ МУНИЦИПАЛЬН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О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ГО ОБРАЗОВАНИЯ О НАЛОГАХ И СБОРАХ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C53CE9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C53CE9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Рассмотрение заявления и документов, принятие решения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о предоставлении письменных разъяснений по вопросам применения муниципал</w:t>
            </w:r>
            <w:r w:rsidRPr="00C53CE9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53CE9">
              <w:rPr>
                <w:rFonts w:eastAsia="Times New Roman" w:cs="Times New Roman"/>
                <w:szCs w:val="24"/>
                <w:lang w:eastAsia="ru-RU"/>
              </w:rPr>
              <w:t>ных правовых актов о налогах и сборах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C53CE9" w:rsidTr="00C359B7">
        <w:trPr>
          <w:trHeight w:val="883"/>
        </w:trPr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7" w:name="Дата"/>
      <w:bookmarkEnd w:id="7"/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53CE9"/>
    <w:sectPr w:rsidR="00C359B7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0A2E5C"/>
    <w:rsid w:val="001114A1"/>
    <w:rsid w:val="00117F08"/>
    <w:rsid w:val="001552C7"/>
    <w:rsid w:val="001725EE"/>
    <w:rsid w:val="00185516"/>
    <w:rsid w:val="001A4F7C"/>
    <w:rsid w:val="001B2342"/>
    <w:rsid w:val="001B7BF5"/>
    <w:rsid w:val="001D4A87"/>
    <w:rsid w:val="002017D5"/>
    <w:rsid w:val="002041F3"/>
    <w:rsid w:val="00207432"/>
    <w:rsid w:val="002400E4"/>
    <w:rsid w:val="00282941"/>
    <w:rsid w:val="0029541F"/>
    <w:rsid w:val="002D75A9"/>
    <w:rsid w:val="002E5AC4"/>
    <w:rsid w:val="00340C6A"/>
    <w:rsid w:val="003D03E3"/>
    <w:rsid w:val="003F3595"/>
    <w:rsid w:val="00412244"/>
    <w:rsid w:val="00414064"/>
    <w:rsid w:val="004178F4"/>
    <w:rsid w:val="0043243C"/>
    <w:rsid w:val="00440E3D"/>
    <w:rsid w:val="004419D2"/>
    <w:rsid w:val="0049655E"/>
    <w:rsid w:val="004B61B6"/>
    <w:rsid w:val="004D6CD1"/>
    <w:rsid w:val="004E261A"/>
    <w:rsid w:val="00535EF2"/>
    <w:rsid w:val="00580CA9"/>
    <w:rsid w:val="005B3E46"/>
    <w:rsid w:val="005B62AB"/>
    <w:rsid w:val="00616B10"/>
    <w:rsid w:val="00626936"/>
    <w:rsid w:val="006360D9"/>
    <w:rsid w:val="00656F42"/>
    <w:rsid w:val="00670702"/>
    <w:rsid w:val="00697D69"/>
    <w:rsid w:val="006C1107"/>
    <w:rsid w:val="006E5829"/>
    <w:rsid w:val="006F2B32"/>
    <w:rsid w:val="00734DCC"/>
    <w:rsid w:val="007C3B7F"/>
    <w:rsid w:val="007D77EE"/>
    <w:rsid w:val="007E3D6F"/>
    <w:rsid w:val="00804B4A"/>
    <w:rsid w:val="00821863"/>
    <w:rsid w:val="0082485E"/>
    <w:rsid w:val="00896119"/>
    <w:rsid w:val="008A0ABA"/>
    <w:rsid w:val="008E6629"/>
    <w:rsid w:val="00982A99"/>
    <w:rsid w:val="00A1358B"/>
    <w:rsid w:val="00A2148F"/>
    <w:rsid w:val="00A21762"/>
    <w:rsid w:val="00A24E36"/>
    <w:rsid w:val="00A274E3"/>
    <w:rsid w:val="00A42334"/>
    <w:rsid w:val="00A54905"/>
    <w:rsid w:val="00A85838"/>
    <w:rsid w:val="00AC0C20"/>
    <w:rsid w:val="00B66C6B"/>
    <w:rsid w:val="00B87DA4"/>
    <w:rsid w:val="00C359B7"/>
    <w:rsid w:val="00C44A3D"/>
    <w:rsid w:val="00C53CE9"/>
    <w:rsid w:val="00C87970"/>
    <w:rsid w:val="00CC7626"/>
    <w:rsid w:val="00CF46CC"/>
    <w:rsid w:val="00D02A78"/>
    <w:rsid w:val="00D04535"/>
    <w:rsid w:val="00D1688B"/>
    <w:rsid w:val="00D60391"/>
    <w:rsid w:val="00D77D37"/>
    <w:rsid w:val="00D81A7E"/>
    <w:rsid w:val="00D87F57"/>
    <w:rsid w:val="00DA5669"/>
    <w:rsid w:val="00DC0847"/>
    <w:rsid w:val="00DC0DDD"/>
    <w:rsid w:val="00DD494E"/>
    <w:rsid w:val="00DE1174"/>
    <w:rsid w:val="00DE409D"/>
    <w:rsid w:val="00E32E1E"/>
    <w:rsid w:val="00E6668B"/>
    <w:rsid w:val="00EB4987"/>
    <w:rsid w:val="00F028DD"/>
    <w:rsid w:val="00F23A75"/>
    <w:rsid w:val="00F750B1"/>
    <w:rsid w:val="00F83DB8"/>
    <w:rsid w:val="00F8768F"/>
    <w:rsid w:val="00F97DEC"/>
    <w:rsid w:val="00FA0C3D"/>
    <w:rsid w:val="00FA1A52"/>
    <w:rsid w:val="00FE1324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9;&#1072;&#1088;&#1080;&#1085;&#1089;&#1082;&#1080;&#1081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97852-C278-498C-A542-FD0E6ED3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5944</Words>
  <Characters>33882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Alambay</cp:lastModifiedBy>
  <cp:revision>4</cp:revision>
  <cp:lastPrinted>2021-06-29T03:02:00Z</cp:lastPrinted>
  <dcterms:created xsi:type="dcterms:W3CDTF">2021-06-17T06:53:00Z</dcterms:created>
  <dcterms:modified xsi:type="dcterms:W3CDTF">2021-06-29T03:04:00Z</dcterms:modified>
</cp:coreProperties>
</file>