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-424815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BDD">
        <w:rPr>
          <w:b/>
          <w:sz w:val="26"/>
          <w:szCs w:val="20"/>
        </w:rPr>
        <w:t xml:space="preserve"> </w:t>
      </w:r>
      <w:r w:rsidR="00A753A1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CD1" w:rsidRPr="002F3CD1" w:rsidRDefault="002F3CD1" w:rsidP="002F3CD1">
      <w:pPr>
        <w:rPr>
          <w:b/>
          <w:sz w:val="26"/>
          <w:szCs w:val="20"/>
        </w:rPr>
      </w:pPr>
    </w:p>
    <w:p w:rsidR="002F3CD1" w:rsidRPr="002678FF" w:rsidRDefault="002F3CD1" w:rsidP="002F3CD1">
      <w:pPr>
        <w:jc w:val="center"/>
        <w:rPr>
          <w:rFonts w:ascii="Arial" w:hAnsi="Arial" w:cs="Arial"/>
          <w:b/>
        </w:rPr>
      </w:pPr>
    </w:p>
    <w:p w:rsidR="002F3CD1" w:rsidRPr="002678FF" w:rsidRDefault="002F3CD1" w:rsidP="002F3CD1">
      <w:pPr>
        <w:jc w:val="center"/>
        <w:rPr>
          <w:rFonts w:ascii="Arial" w:hAnsi="Arial" w:cs="Arial"/>
          <w:b/>
        </w:rPr>
      </w:pPr>
      <w:r w:rsidRPr="002678FF">
        <w:rPr>
          <w:rFonts w:ascii="Arial" w:hAnsi="Arial" w:cs="Arial"/>
          <w:b/>
        </w:rPr>
        <w:t xml:space="preserve">АДМИНИСТРАЦИЯ   </w:t>
      </w:r>
      <w:r w:rsidR="008B3313">
        <w:rPr>
          <w:rFonts w:ascii="Arial" w:hAnsi="Arial" w:cs="Arial"/>
          <w:b/>
        </w:rPr>
        <w:t xml:space="preserve">СМАЗНЕВСКОГО </w:t>
      </w:r>
      <w:r w:rsidRPr="002678FF">
        <w:rPr>
          <w:rFonts w:ascii="Arial" w:hAnsi="Arial" w:cs="Arial"/>
          <w:b/>
        </w:rPr>
        <w:t>СЕЛЬСОВЕТА</w:t>
      </w:r>
    </w:p>
    <w:p w:rsidR="002F3CD1" w:rsidRPr="002678FF" w:rsidRDefault="002F3CD1" w:rsidP="002F3CD1">
      <w:pPr>
        <w:jc w:val="center"/>
        <w:rPr>
          <w:rFonts w:ascii="Arial" w:hAnsi="Arial" w:cs="Arial"/>
          <w:b/>
        </w:rPr>
      </w:pPr>
      <w:r w:rsidRPr="002678FF">
        <w:rPr>
          <w:rFonts w:ascii="Arial" w:hAnsi="Arial" w:cs="Arial"/>
          <w:b/>
        </w:rPr>
        <w:t>ЗАРИНСКОГО РАЙОНА  АЛТАЙСКОГО КРАЯ</w:t>
      </w:r>
    </w:p>
    <w:p w:rsidR="002F3CD1" w:rsidRPr="002678FF" w:rsidRDefault="002F3CD1" w:rsidP="002F3CD1">
      <w:pPr>
        <w:jc w:val="center"/>
        <w:rPr>
          <w:rFonts w:ascii="Arial" w:hAnsi="Arial" w:cs="Arial"/>
          <w:b/>
        </w:rPr>
      </w:pPr>
    </w:p>
    <w:p w:rsidR="002F3CD1" w:rsidRPr="002678FF" w:rsidRDefault="00936725" w:rsidP="002F3CD1">
      <w:pPr>
        <w:jc w:val="center"/>
        <w:rPr>
          <w:rFonts w:ascii="Arial" w:hAnsi="Arial" w:cs="Arial"/>
          <w:b/>
        </w:rPr>
      </w:pPr>
      <w:r w:rsidRPr="002678FF">
        <w:rPr>
          <w:rFonts w:ascii="Arial" w:hAnsi="Arial" w:cs="Arial"/>
          <w:b/>
        </w:rPr>
        <w:t xml:space="preserve"> </w:t>
      </w:r>
      <w:r w:rsidR="00843BDD" w:rsidRPr="002678FF">
        <w:rPr>
          <w:rFonts w:ascii="Arial" w:hAnsi="Arial" w:cs="Arial"/>
          <w:b/>
        </w:rPr>
        <w:t xml:space="preserve"> </w:t>
      </w:r>
      <w:r w:rsidR="002F3CD1" w:rsidRPr="002678FF">
        <w:rPr>
          <w:rFonts w:ascii="Arial" w:hAnsi="Arial" w:cs="Arial"/>
          <w:b/>
        </w:rPr>
        <w:t>ПОСТАНОВЛЕНИЕ</w:t>
      </w:r>
    </w:p>
    <w:p w:rsidR="002F3CD1" w:rsidRPr="002678FF" w:rsidRDefault="002F3CD1" w:rsidP="002F3CD1">
      <w:pPr>
        <w:jc w:val="center"/>
        <w:rPr>
          <w:rFonts w:ascii="Arial" w:hAnsi="Arial" w:cs="Arial"/>
          <w:b/>
        </w:rPr>
      </w:pPr>
    </w:p>
    <w:p w:rsidR="002F3CD1" w:rsidRPr="002678FF" w:rsidRDefault="008B3313" w:rsidP="002F3CD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7EFE">
        <w:rPr>
          <w:rFonts w:ascii="Arial" w:hAnsi="Arial" w:cs="Arial"/>
        </w:rPr>
        <w:t>8.05</w:t>
      </w:r>
      <w:r w:rsidR="00232268">
        <w:rPr>
          <w:rFonts w:ascii="Arial" w:hAnsi="Arial" w:cs="Arial"/>
        </w:rPr>
        <w:t>.</w:t>
      </w:r>
      <w:r w:rsidR="00673A8D">
        <w:rPr>
          <w:rFonts w:ascii="Arial" w:hAnsi="Arial" w:cs="Arial"/>
        </w:rPr>
        <w:t>202</w:t>
      </w:r>
      <w:r w:rsidR="00F67EFE">
        <w:rPr>
          <w:rFonts w:ascii="Arial" w:hAnsi="Arial" w:cs="Arial"/>
        </w:rPr>
        <w:t>0</w:t>
      </w:r>
      <w:r w:rsidR="002F3CD1" w:rsidRPr="002678FF">
        <w:rPr>
          <w:rFonts w:ascii="Arial" w:hAnsi="Arial" w:cs="Arial"/>
        </w:rPr>
        <w:t xml:space="preserve">                                                                        </w:t>
      </w:r>
      <w:r w:rsidR="00A516BC" w:rsidRPr="002678FF">
        <w:rPr>
          <w:rFonts w:ascii="Arial" w:hAnsi="Arial" w:cs="Arial"/>
        </w:rPr>
        <w:t xml:space="preserve"> </w:t>
      </w:r>
      <w:r w:rsidR="00673A8D">
        <w:rPr>
          <w:rFonts w:ascii="Arial" w:hAnsi="Arial" w:cs="Arial"/>
        </w:rPr>
        <w:t xml:space="preserve"> </w:t>
      </w:r>
      <w:r w:rsidR="00232268">
        <w:rPr>
          <w:rFonts w:ascii="Arial" w:hAnsi="Arial" w:cs="Arial"/>
        </w:rPr>
        <w:t xml:space="preserve">                           № </w:t>
      </w:r>
      <w:r w:rsidR="00F67EFE">
        <w:rPr>
          <w:rFonts w:ascii="Arial" w:hAnsi="Arial" w:cs="Arial"/>
        </w:rPr>
        <w:t>17/1</w:t>
      </w:r>
    </w:p>
    <w:p w:rsidR="002F3CD1" w:rsidRPr="002678FF" w:rsidRDefault="002F3CD1" w:rsidP="002F3CD1">
      <w:pPr>
        <w:rPr>
          <w:rFonts w:ascii="Arial" w:hAnsi="Arial" w:cs="Arial"/>
        </w:rPr>
      </w:pPr>
      <w:r w:rsidRPr="002678FF">
        <w:rPr>
          <w:rFonts w:ascii="Arial" w:hAnsi="Arial" w:cs="Arial"/>
        </w:rPr>
        <w:t xml:space="preserve">                                                              с</w:t>
      </w:r>
      <w:r w:rsidR="008B3313">
        <w:rPr>
          <w:rFonts w:ascii="Arial" w:hAnsi="Arial" w:cs="Arial"/>
        </w:rPr>
        <w:t>т</w:t>
      </w:r>
      <w:r w:rsidRPr="002678FF">
        <w:rPr>
          <w:rFonts w:ascii="Arial" w:hAnsi="Arial" w:cs="Arial"/>
        </w:rPr>
        <w:t xml:space="preserve">. </w:t>
      </w:r>
      <w:r w:rsidR="008B3313">
        <w:rPr>
          <w:rFonts w:ascii="Arial" w:hAnsi="Arial" w:cs="Arial"/>
        </w:rPr>
        <w:t>Смазнево</w:t>
      </w:r>
    </w:p>
    <w:p w:rsidR="00FD38EA" w:rsidRPr="002678FF" w:rsidRDefault="00FD38EA" w:rsidP="00FD38EA">
      <w:pPr>
        <w:pStyle w:val="a4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D38EA" w:rsidRPr="002678FF" w:rsidRDefault="00FD38EA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F4ED8" w:rsidRPr="002678FF" w:rsidRDefault="002F3CD1" w:rsidP="005F4ED8">
      <w:pPr>
        <w:pStyle w:val="a4"/>
        <w:spacing w:before="0" w:beforeAutospacing="0" w:after="0" w:afterAutospacing="0"/>
        <w:ind w:right="4252"/>
        <w:jc w:val="both"/>
        <w:rPr>
          <w:rFonts w:ascii="Arial" w:hAnsi="Arial" w:cs="Arial"/>
          <w:color w:val="000000"/>
        </w:rPr>
      </w:pPr>
      <w:r w:rsidRPr="002678FF">
        <w:rPr>
          <w:rFonts w:ascii="Arial" w:hAnsi="Arial" w:cs="Arial"/>
          <w:color w:val="000000"/>
        </w:rPr>
        <w:t xml:space="preserve">Об </w:t>
      </w:r>
      <w:r w:rsidR="00FD38EA" w:rsidRPr="002678FF">
        <w:rPr>
          <w:rFonts w:ascii="Arial" w:hAnsi="Arial" w:cs="Arial"/>
          <w:color w:val="000000"/>
        </w:rPr>
        <w:t xml:space="preserve">         </w:t>
      </w:r>
      <w:r w:rsidRPr="002678FF">
        <w:rPr>
          <w:rFonts w:ascii="Arial" w:hAnsi="Arial" w:cs="Arial"/>
          <w:color w:val="000000"/>
        </w:rPr>
        <w:t>утверждении</w:t>
      </w:r>
      <w:r w:rsidR="00FD38EA" w:rsidRPr="002678FF">
        <w:rPr>
          <w:rFonts w:ascii="Arial" w:hAnsi="Arial" w:cs="Arial"/>
          <w:color w:val="000000"/>
        </w:rPr>
        <w:t xml:space="preserve">   </w:t>
      </w:r>
      <w:r w:rsidRPr="002678FF">
        <w:rPr>
          <w:rFonts w:ascii="Arial" w:hAnsi="Arial" w:cs="Arial"/>
          <w:color w:val="000000"/>
        </w:rPr>
        <w:t xml:space="preserve"> </w:t>
      </w:r>
      <w:r w:rsidR="00FD38EA" w:rsidRPr="002678FF">
        <w:rPr>
          <w:rFonts w:ascii="Arial" w:hAnsi="Arial" w:cs="Arial"/>
          <w:color w:val="000000"/>
        </w:rPr>
        <w:t xml:space="preserve">   </w:t>
      </w:r>
      <w:r w:rsidR="005F4ED8">
        <w:rPr>
          <w:rFonts w:ascii="Arial" w:hAnsi="Arial" w:cs="Arial"/>
          <w:color w:val="000000"/>
        </w:rPr>
        <w:t>« Программы по приведению качества питьевой воды в соответствии с установленными требованиями на территории Смазневского сельсовета Заринского района Алтайского края на 2020 - 2025 годы»</w:t>
      </w:r>
    </w:p>
    <w:p w:rsidR="002F3CD1" w:rsidRPr="002678FF" w:rsidRDefault="002F3CD1" w:rsidP="007A62C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A62C6" w:rsidRPr="002678FF" w:rsidRDefault="007A62C6" w:rsidP="007A62C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455A" w:rsidRPr="002678FF" w:rsidRDefault="005F4ED8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№ 131 -ФЗ « Об общих принципах организации местного самоуправления в Российской Федерации «, Федеральным законом от 07.12.2011 № 416 -ФЗ (ред. От 30.12.2012 ) « О водоснабжении и водоотведении»,</w:t>
      </w:r>
    </w:p>
    <w:p w:rsidR="002F3CD1" w:rsidRPr="002678FF" w:rsidRDefault="00936725" w:rsidP="004C044D">
      <w:pPr>
        <w:jc w:val="center"/>
        <w:rPr>
          <w:rFonts w:ascii="Arial" w:hAnsi="Arial" w:cs="Arial"/>
        </w:rPr>
      </w:pPr>
      <w:r w:rsidRPr="002678FF">
        <w:rPr>
          <w:rFonts w:ascii="Arial" w:hAnsi="Arial" w:cs="Arial"/>
        </w:rPr>
        <w:t>ПОСТАНОВЛЯЮ</w:t>
      </w:r>
      <w:r w:rsidR="002F3CD1" w:rsidRPr="002678FF">
        <w:rPr>
          <w:rFonts w:ascii="Arial" w:hAnsi="Arial" w:cs="Arial"/>
        </w:rPr>
        <w:t>:</w:t>
      </w:r>
    </w:p>
    <w:p w:rsidR="0097455A" w:rsidRPr="002678FF" w:rsidRDefault="0097455A" w:rsidP="004C044D">
      <w:pPr>
        <w:jc w:val="center"/>
        <w:rPr>
          <w:rFonts w:ascii="Arial" w:hAnsi="Arial" w:cs="Arial"/>
        </w:rPr>
      </w:pPr>
    </w:p>
    <w:p w:rsidR="005F4ED8" w:rsidRDefault="005F4ED8" w:rsidP="005F4ED8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2F3CD1" w:rsidRPr="002678FF">
        <w:rPr>
          <w:rFonts w:ascii="Arial" w:hAnsi="Arial" w:cs="Arial"/>
        </w:rPr>
        <w:t xml:space="preserve">Утвердить </w:t>
      </w:r>
      <w:r>
        <w:rPr>
          <w:rFonts w:ascii="Arial" w:hAnsi="Arial" w:cs="Arial"/>
          <w:color w:val="000000"/>
        </w:rPr>
        <w:t xml:space="preserve">« Программу по приведению качества питьевой воды в соответствии с установленными требованиями на территории Смазневского сельсовета Заринского района Алтайского края на 2020 - 2025 годы» </w:t>
      </w:r>
    </w:p>
    <w:p w:rsidR="005F4ED8" w:rsidRPr="002678FF" w:rsidRDefault="005F4ED8" w:rsidP="005F4ED8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 прилагается).</w:t>
      </w:r>
    </w:p>
    <w:p w:rsidR="002F3CD1" w:rsidRPr="002678FF" w:rsidRDefault="00522D87" w:rsidP="005F4ED8">
      <w:pPr>
        <w:pStyle w:val="21"/>
        <w:shd w:val="clear" w:color="auto" w:fill="auto"/>
        <w:tabs>
          <w:tab w:val="left" w:pos="726"/>
        </w:tabs>
        <w:spacing w:before="0" w:after="0" w:line="298" w:lineRule="exact"/>
        <w:ind w:firstLine="709"/>
        <w:rPr>
          <w:rFonts w:ascii="Arial" w:hAnsi="Arial" w:cs="Arial"/>
        </w:rPr>
      </w:pPr>
      <w:r w:rsidRPr="002678FF">
        <w:rPr>
          <w:rFonts w:ascii="Arial" w:hAnsi="Arial" w:cs="Arial"/>
        </w:rPr>
        <w:t>2</w:t>
      </w:r>
      <w:r w:rsidR="002F3CD1" w:rsidRPr="002678FF">
        <w:rPr>
          <w:rFonts w:ascii="Arial" w:hAnsi="Arial" w:cs="Arial"/>
        </w:rPr>
        <w:t xml:space="preserve">. </w:t>
      </w:r>
      <w:r w:rsidR="0097455A" w:rsidRPr="005F4ED8">
        <w:rPr>
          <w:rFonts w:ascii="Arial" w:hAnsi="Arial" w:cs="Arial"/>
          <w:sz w:val="24"/>
          <w:szCs w:val="24"/>
        </w:rPr>
        <w:t xml:space="preserve">Настоящее </w:t>
      </w:r>
      <w:r w:rsidRPr="005F4ED8">
        <w:rPr>
          <w:rFonts w:ascii="Arial" w:hAnsi="Arial" w:cs="Arial"/>
          <w:sz w:val="24"/>
          <w:szCs w:val="24"/>
        </w:rPr>
        <w:t>постановление</w:t>
      </w:r>
      <w:r w:rsidR="005F4ED8" w:rsidRPr="005F4ED8">
        <w:rPr>
          <w:rFonts w:ascii="Arial" w:hAnsi="Arial" w:cs="Arial"/>
          <w:sz w:val="24"/>
          <w:szCs w:val="24"/>
        </w:rPr>
        <w:t xml:space="preserve"> обнародовать в установленном порядке</w:t>
      </w:r>
      <w:r w:rsidR="0097455A" w:rsidRPr="005F4ED8">
        <w:rPr>
          <w:rFonts w:ascii="Arial" w:hAnsi="Arial" w:cs="Arial"/>
          <w:sz w:val="24"/>
          <w:szCs w:val="24"/>
        </w:rPr>
        <w:t>.</w:t>
      </w:r>
    </w:p>
    <w:p w:rsidR="00522D87" w:rsidRPr="002678FF" w:rsidRDefault="00522D87" w:rsidP="005F4ED8">
      <w:pPr>
        <w:ind w:firstLine="709"/>
        <w:jc w:val="both"/>
        <w:rPr>
          <w:rFonts w:ascii="Arial" w:hAnsi="Arial" w:cs="Arial"/>
        </w:rPr>
      </w:pPr>
      <w:r w:rsidRPr="002678FF"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:rsidR="002F3CD1" w:rsidRPr="002678FF" w:rsidRDefault="002F3CD1" w:rsidP="005F4ED8">
      <w:pPr>
        <w:ind w:firstLine="709"/>
        <w:jc w:val="both"/>
        <w:rPr>
          <w:rFonts w:ascii="Arial" w:hAnsi="Arial" w:cs="Arial"/>
        </w:rPr>
      </w:pPr>
    </w:p>
    <w:p w:rsidR="002F3CD1" w:rsidRPr="002678FF" w:rsidRDefault="002F3CD1" w:rsidP="002F3CD1">
      <w:pPr>
        <w:rPr>
          <w:rFonts w:ascii="Arial" w:hAnsi="Arial" w:cs="Arial"/>
        </w:rPr>
      </w:pPr>
    </w:p>
    <w:p w:rsidR="002F3CD1" w:rsidRDefault="002F3CD1" w:rsidP="002F3CD1">
      <w:pPr>
        <w:rPr>
          <w:rFonts w:ascii="Arial" w:hAnsi="Arial" w:cs="Arial"/>
        </w:rPr>
      </w:pPr>
      <w:r w:rsidRPr="002678FF">
        <w:rPr>
          <w:rFonts w:ascii="Arial" w:hAnsi="Arial" w:cs="Arial"/>
        </w:rPr>
        <w:t xml:space="preserve">Глава </w:t>
      </w:r>
      <w:r w:rsidR="0097455A" w:rsidRPr="002678FF">
        <w:rPr>
          <w:rFonts w:ascii="Arial" w:hAnsi="Arial" w:cs="Arial"/>
        </w:rPr>
        <w:t>администрации</w:t>
      </w:r>
      <w:r w:rsidR="008B3313">
        <w:rPr>
          <w:rFonts w:ascii="Arial" w:hAnsi="Arial" w:cs="Arial"/>
        </w:rPr>
        <w:t xml:space="preserve"> сельсовета                                                       Т.В.Кузнецова</w:t>
      </w: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3939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3939FD" w:rsidRDefault="003939FD" w:rsidP="003939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Администрации </w:t>
      </w:r>
    </w:p>
    <w:p w:rsidR="003939FD" w:rsidRDefault="003939FD" w:rsidP="003939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Смазневского сельсовета от </w:t>
      </w:r>
    </w:p>
    <w:p w:rsidR="003939FD" w:rsidRDefault="003939FD" w:rsidP="003939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28.05.2020 № 17/1</w:t>
      </w: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</w:p>
    <w:p w:rsidR="003939FD" w:rsidRDefault="003939FD" w:rsidP="003939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3939FD" w:rsidRDefault="003939FD" w:rsidP="003939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приведению качества питьевой воды в соответствии с установленными требованиями на территории Смазневского сельсовета Заринского района Алтайского края</w:t>
      </w:r>
    </w:p>
    <w:p w:rsidR="003939FD" w:rsidRDefault="003939FD" w:rsidP="003939FD">
      <w:pPr>
        <w:rPr>
          <w:szCs w:val="22"/>
        </w:rPr>
      </w:pPr>
    </w:p>
    <w:p w:rsidR="003939FD" w:rsidRDefault="003939FD" w:rsidP="003939FD"/>
    <w:p w:rsidR="003939FD" w:rsidRDefault="003939FD" w:rsidP="003939FD"/>
    <w:p w:rsidR="003939FD" w:rsidRDefault="003939FD" w:rsidP="003939FD"/>
    <w:p w:rsidR="003939FD" w:rsidRDefault="003939FD" w:rsidP="003939FD"/>
    <w:p w:rsidR="003939FD" w:rsidRDefault="003939FD" w:rsidP="003939FD"/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</w:p>
    <w:p w:rsidR="003939FD" w:rsidRDefault="003939FD" w:rsidP="003939FD">
      <w:pPr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ст. Смазнево</w:t>
      </w:r>
    </w:p>
    <w:p w:rsidR="003939FD" w:rsidRDefault="003939FD" w:rsidP="003939FD">
      <w:pPr>
        <w:tabs>
          <w:tab w:val="left" w:pos="3261"/>
        </w:tabs>
        <w:jc w:val="center"/>
        <w:rPr>
          <w:szCs w:val="22"/>
        </w:rPr>
      </w:pPr>
      <w:r>
        <w:t>2020 г.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br w:type="page"/>
      </w:r>
      <w:r>
        <w:lastRenderedPageBreak/>
        <w:t xml:space="preserve"> </w:t>
      </w:r>
      <w:r>
        <w:tab/>
        <w:t xml:space="preserve">Администрацией Смазневского </w:t>
      </w:r>
      <w:r>
        <w:rPr>
          <w:sz w:val="26"/>
          <w:szCs w:val="26"/>
        </w:rPr>
        <w:t>сельсовета Заринского района Алтайского края разработан план мероприятий по приведению качества питьевой воды в соответствии с установленными требованиями  согласно Федерального закона от 07.12.2011 № 416-Ф3 (ред. от 30.12.2012) «О водоснабжении и водоотведении», программа разработана на основе существующего состояния объектов водоснабжения.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Основными целями программы приведения качества питьевой воды в соответствии с установленными требованиями являются:</w:t>
      </w:r>
    </w:p>
    <w:p w:rsidR="003939FD" w:rsidRDefault="003939FD" w:rsidP="003939FD">
      <w:pPr>
        <w:widowControl w:val="0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3939FD" w:rsidRDefault="003939FD" w:rsidP="003939FD">
      <w:pPr>
        <w:widowControl w:val="0"/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рациональное использование водных объектов.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Целью данной программы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bookmarkStart w:id="0" w:name="_Toc360633075"/>
      <w:bookmarkStart w:id="1" w:name="_Toc360613173"/>
      <w:bookmarkStart w:id="2" w:name="_Toc360612755"/>
      <w:bookmarkStart w:id="3" w:name="_Toc360611480"/>
      <w:bookmarkStart w:id="4" w:name="_Toc360611446"/>
      <w:bookmarkStart w:id="5" w:name="_Toc360541439"/>
      <w:bookmarkStart w:id="6" w:name="_Toc360541027"/>
      <w:bookmarkStart w:id="7" w:name="_Toc360540964"/>
      <w:bookmarkStart w:id="8" w:name="_Toc360540866"/>
      <w:bookmarkStart w:id="9" w:name="_Toc360540810"/>
      <w:bookmarkStart w:id="10" w:name="_Toc360187457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Задачи: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>-улучшение качества питьевой воды в соответствии с требованиями санитарных правил и норм;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>- обеспечение надежности и бесперебойности работы систем питьевого водоснабжения и водоотведения;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>- внедрение современных технологий, повышающих эффективность работы объектов жизнеобеспечения;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>- обеспечение охраны окружающей среды и экологической безопасности при эксплуатации объектов систем водоснабжения и водоотведения.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</w:p>
    <w:p w:rsidR="003939FD" w:rsidRDefault="003939FD" w:rsidP="003939FD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Содержание проблемы и обоснование необходимости ее решения.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и качество питьевой воды определяют здоровье населения и качество жизни. Отсутствие чистой воды и канализации является основной причиной распространения кишечных инфекций, гепатита и болезней желудочно-кишечного тракта, увеличивает степень риска возникновения воднозависимых патологий и усиливается воздействие на организм человека канцерогенных и мутагенных факторов. До 205 всех заболеваний может быть связано с неудовлетворительным качеством воды. В отдельных случаях отсутствие доступа к чистой воде и канализации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 данным мониторинга качества питьевая вода по Смазневскому сельсовету в основном соответствует гигиеническим нормативам.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Основная причина низкого качества воды, поступающей из источников водоснабжения, заключается в изношенности оборудования и устаревших методах очистки.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Поэтому решение проблемы питьевого водоснабжения должно сводиться к: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строительству водонапорного сооружения для забора подземных вод и подачи;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сокращению потерь воды;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повышению эффективности использования энергетических и материальных </w:t>
      </w:r>
      <w:r>
        <w:rPr>
          <w:sz w:val="26"/>
          <w:szCs w:val="26"/>
        </w:rPr>
        <w:lastRenderedPageBreak/>
        <w:t>ресурсов;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энергосбережению;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усовершенствованию системы управления.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Проблема обеспечения населения необходимым количеством питьевой воды нормального качества, имеющая общегосударственное значение, носит сложный характер и требует комплексного решения.</w:t>
      </w:r>
    </w:p>
    <w:p w:rsidR="003939FD" w:rsidRDefault="003939FD" w:rsidP="003939FD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Цели и задачи, сроки и этапы реализации программы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Целью данной программы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3939FD" w:rsidRDefault="003939FD" w:rsidP="003939FD">
      <w:pPr>
        <w:widowControl w:val="0"/>
        <w:ind w:firstLine="709"/>
        <w:rPr>
          <w:sz w:val="26"/>
          <w:szCs w:val="26"/>
          <w:lang/>
        </w:rPr>
      </w:pPr>
      <w:r>
        <w:rPr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-улучшение качества питьевой воды в соответствии с требованиями санитарных правил и норм;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обеспечение надежности и бесперебойности работы объектов водоснабжения;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обеспечение охраны окружающей среды и экологической безопасности при эксплуатации объектов водоснабжения.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Реализация мероприятий программы осуществляется по следующим направлениям: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мероприятия по мониторингу состояния объектов водоснабжения;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-мероприятия, предусматривающие обоснование безопасности для населения и окружающей среды;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-откачка воды, выборка ила, мусора и песка на дне общественных колодцев;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-чистка и дезинфекция внутри стен колодцев;</w:t>
      </w:r>
    </w:p>
    <w:p w:rsidR="003939FD" w:rsidRDefault="003939FD" w:rsidP="003939F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-дезинфекция;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-мероприятия по строительству водонапорного сооружения для забора подземных вод и подачи воды в дома для обустройства внутренним водопроводом.</w:t>
      </w:r>
    </w:p>
    <w:p w:rsidR="003939FD" w:rsidRDefault="003939FD" w:rsidP="003939FD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программы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программы по приведению качества питьевой воды в соответствие с установленными требованиями определяется из условий ее реализации в течение 2020-2025 гг.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программы будет осуществляется из средств краевого, районного и местного бюджетов. Объемы финансирования обеспечиваться в размерах,  установленных перечней работ.</w:t>
      </w:r>
    </w:p>
    <w:p w:rsidR="003939FD" w:rsidRDefault="003939FD" w:rsidP="003939F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позволит обеспечить население чистой питьевой водой.</w:t>
      </w: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p w:rsidR="003939FD" w:rsidRDefault="003939FD" w:rsidP="003939FD">
      <w:pPr>
        <w:ind w:firstLine="708"/>
        <w:jc w:val="both"/>
        <w:rPr>
          <w:sz w:val="26"/>
          <w:szCs w:val="2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3939FD" w:rsidRDefault="003939FD" w:rsidP="003939FD">
      <w:pPr>
        <w:pStyle w:val="Default"/>
        <w:tabs>
          <w:tab w:val="left" w:pos="3969"/>
        </w:tabs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Приложение</w:t>
      </w:r>
    </w:p>
    <w:p w:rsidR="003939FD" w:rsidRDefault="003939FD" w:rsidP="003939FD">
      <w:pPr>
        <w:tabs>
          <w:tab w:val="left" w:pos="3969"/>
        </w:tabs>
        <w:ind w:left="3969"/>
        <w:jc w:val="center"/>
      </w:pPr>
      <w:r>
        <w:rPr>
          <w:sz w:val="26"/>
          <w:szCs w:val="26"/>
        </w:rPr>
        <w:t xml:space="preserve"> к программе</w:t>
      </w:r>
      <w:r>
        <w:rPr>
          <w:b/>
          <w:sz w:val="36"/>
          <w:szCs w:val="36"/>
        </w:rPr>
        <w:t xml:space="preserve"> </w:t>
      </w:r>
      <w:r>
        <w:t>по приведению качества питьевой  воды в соответствии с установленными требованиями на территории Смазневского сельсовета Заринского района Алтайского края</w:t>
      </w:r>
    </w:p>
    <w:p w:rsidR="003939FD" w:rsidRDefault="003939FD" w:rsidP="003939F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по улучшению качества питьевой воды централизованного водоснабжения на 2020-2025 гг.</w:t>
      </w:r>
    </w:p>
    <w:p w:rsidR="003939FD" w:rsidRDefault="003939FD" w:rsidP="003939F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501"/>
        <w:gridCol w:w="1558"/>
        <w:gridCol w:w="992"/>
        <w:gridCol w:w="850"/>
        <w:gridCol w:w="851"/>
        <w:gridCol w:w="850"/>
        <w:gridCol w:w="709"/>
        <w:gridCol w:w="484"/>
        <w:gridCol w:w="225"/>
      </w:tblGrid>
      <w:tr w:rsidR="003939FD" w:rsidTr="003939FD">
        <w:trPr>
          <w:gridAfter w:val="1"/>
          <w:wAfter w:w="225" w:type="dxa"/>
          <w:trHeight w:val="30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№ 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Период проведения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Объем финансирования, тыс. руб.</w:t>
            </w:r>
          </w:p>
        </w:tc>
      </w:tr>
      <w:tr w:rsidR="003939FD" w:rsidTr="003939FD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FD" w:rsidRDefault="003939FD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FD" w:rsidRDefault="003939FD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FD" w:rsidRDefault="003939FD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2025</w:t>
            </w: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Обеспечение безопасной эксплуатации централизованной системы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В течение всего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Проводить вырубку кустарников, деревьев, скос травы зон санитарной охраны 1 пояса артскважины водозабора согласно требований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2,3 кварталы каждого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санитарных зон 1,2,3 пояса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Ремонт артскважины с обустройством зоны санитарной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Ремонт, очистка водопроводных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</w:t>
            </w: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Промывка, очистка башни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Ремонт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2020-2025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150</w:t>
            </w: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Размещение сведений о качестве питьевой воды на официальном сайте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Контроль за установкой,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>поверкой приборов учета холодной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Проведение лабораторных исследований качества питьевой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</w:tr>
      <w:tr w:rsidR="003939FD" w:rsidTr="0039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Оборудование и поддержание в исправном состоянии ограждений зон санитарной охраны артезианских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FD" w:rsidRDefault="003939F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35</w:t>
            </w:r>
          </w:p>
        </w:tc>
      </w:tr>
    </w:tbl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Default="003939FD" w:rsidP="002F3CD1">
      <w:pPr>
        <w:rPr>
          <w:rFonts w:ascii="Arial" w:hAnsi="Arial" w:cs="Arial"/>
        </w:rPr>
      </w:pPr>
    </w:p>
    <w:p w:rsidR="003939FD" w:rsidRPr="002678FF" w:rsidRDefault="003939FD" w:rsidP="002F3CD1">
      <w:pPr>
        <w:rPr>
          <w:rFonts w:ascii="Arial" w:hAnsi="Arial" w:cs="Arial"/>
        </w:rPr>
      </w:pPr>
    </w:p>
    <w:p w:rsidR="002F3CD1" w:rsidRPr="002678FF" w:rsidRDefault="002F3CD1" w:rsidP="002F3CD1">
      <w:pPr>
        <w:rPr>
          <w:rFonts w:ascii="Arial" w:hAnsi="Arial" w:cs="Arial"/>
        </w:rPr>
      </w:pPr>
    </w:p>
    <w:p w:rsidR="002F3CD1" w:rsidRPr="002678FF" w:rsidRDefault="002F3CD1" w:rsidP="002F3CD1">
      <w:pPr>
        <w:rPr>
          <w:rFonts w:ascii="Arial" w:hAnsi="Arial" w:cs="Arial"/>
        </w:rPr>
      </w:pPr>
    </w:p>
    <w:p w:rsidR="004671A3" w:rsidRPr="002678FF" w:rsidRDefault="004671A3">
      <w:pPr>
        <w:rPr>
          <w:rFonts w:ascii="Arial" w:hAnsi="Arial" w:cs="Arial"/>
        </w:rPr>
      </w:pPr>
    </w:p>
    <w:p w:rsidR="004671A3" w:rsidRPr="002678FF" w:rsidRDefault="004671A3">
      <w:pPr>
        <w:rPr>
          <w:rFonts w:ascii="Arial" w:hAnsi="Arial" w:cs="Arial"/>
        </w:rPr>
      </w:pPr>
    </w:p>
    <w:p w:rsidR="004671A3" w:rsidRDefault="004671A3">
      <w:pPr>
        <w:rPr>
          <w:rFonts w:ascii="Arial" w:hAnsi="Arial" w:cs="Arial"/>
        </w:rPr>
      </w:pPr>
    </w:p>
    <w:p w:rsidR="002678FF" w:rsidRPr="002678FF" w:rsidRDefault="002678FF">
      <w:pPr>
        <w:rPr>
          <w:rFonts w:ascii="Arial" w:hAnsi="Arial" w:cs="Arial"/>
        </w:rPr>
      </w:pPr>
    </w:p>
    <w:p w:rsidR="004671A3" w:rsidRPr="002678FF" w:rsidRDefault="004671A3">
      <w:pPr>
        <w:rPr>
          <w:rFonts w:ascii="Arial" w:hAnsi="Arial" w:cs="Arial"/>
        </w:rPr>
      </w:pPr>
    </w:p>
    <w:p w:rsidR="004671A3" w:rsidRPr="002678FF" w:rsidRDefault="004671A3">
      <w:pPr>
        <w:rPr>
          <w:rFonts w:ascii="Arial" w:hAnsi="Arial" w:cs="Arial"/>
        </w:rPr>
      </w:pPr>
    </w:p>
    <w:p w:rsidR="007A62C6" w:rsidRPr="002678FF" w:rsidRDefault="007A62C6">
      <w:pPr>
        <w:rPr>
          <w:rFonts w:ascii="Arial" w:hAnsi="Arial" w:cs="Arial"/>
        </w:rPr>
      </w:pPr>
    </w:p>
    <w:p w:rsidR="007A62C6" w:rsidRPr="002678FF" w:rsidRDefault="007A62C6">
      <w:pPr>
        <w:rPr>
          <w:rFonts w:ascii="Arial" w:hAnsi="Arial" w:cs="Arial"/>
        </w:rPr>
      </w:pPr>
    </w:p>
    <w:p w:rsidR="007A62C6" w:rsidRPr="002678FF" w:rsidRDefault="007A62C6">
      <w:pPr>
        <w:rPr>
          <w:rFonts w:ascii="Arial" w:hAnsi="Arial" w:cs="Arial"/>
        </w:rPr>
      </w:pPr>
    </w:p>
    <w:p w:rsidR="004671A3" w:rsidRDefault="004671A3">
      <w:pPr>
        <w:rPr>
          <w:rFonts w:ascii="Arial" w:hAnsi="Arial" w:cs="Arial"/>
        </w:rPr>
      </w:pPr>
    </w:p>
    <w:p w:rsidR="00673A8D" w:rsidRDefault="00673A8D">
      <w:pPr>
        <w:rPr>
          <w:rFonts w:ascii="Arial" w:hAnsi="Arial" w:cs="Arial"/>
        </w:rPr>
      </w:pPr>
    </w:p>
    <w:p w:rsidR="008B3313" w:rsidRDefault="008B3313">
      <w:pPr>
        <w:rPr>
          <w:rFonts w:ascii="Arial" w:hAnsi="Arial" w:cs="Arial"/>
        </w:rPr>
      </w:pPr>
    </w:p>
    <w:p w:rsidR="008B3313" w:rsidRPr="002678FF" w:rsidRDefault="008B3313">
      <w:pPr>
        <w:rPr>
          <w:rFonts w:ascii="Arial" w:hAnsi="Arial" w:cs="Arial"/>
        </w:rPr>
      </w:pPr>
    </w:p>
    <w:p w:rsidR="005F4ED8" w:rsidRDefault="005F4ED8" w:rsidP="007E5FE0">
      <w:pPr>
        <w:shd w:val="clear" w:color="auto" w:fill="FFFFFF"/>
        <w:jc w:val="right"/>
        <w:rPr>
          <w:rFonts w:ascii="Arial" w:hAnsi="Arial" w:cs="Arial"/>
        </w:rPr>
      </w:pPr>
    </w:p>
    <w:p w:rsidR="005F4ED8" w:rsidRDefault="005F4ED8" w:rsidP="007E5FE0">
      <w:pPr>
        <w:shd w:val="clear" w:color="auto" w:fill="FFFFFF"/>
        <w:jc w:val="right"/>
        <w:rPr>
          <w:rFonts w:ascii="Arial" w:hAnsi="Arial" w:cs="Arial"/>
        </w:rPr>
      </w:pPr>
    </w:p>
    <w:sectPr w:rsidR="005F4ED8" w:rsidSect="00F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13" w:rsidRDefault="00380213" w:rsidP="007E5FE0">
      <w:r>
        <w:separator/>
      </w:r>
    </w:p>
  </w:endnote>
  <w:endnote w:type="continuationSeparator" w:id="1">
    <w:p w:rsidR="00380213" w:rsidRDefault="00380213" w:rsidP="007E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13" w:rsidRDefault="00380213" w:rsidP="007E5FE0">
      <w:r>
        <w:separator/>
      </w:r>
    </w:p>
  </w:footnote>
  <w:footnote w:type="continuationSeparator" w:id="1">
    <w:p w:rsidR="00380213" w:rsidRDefault="00380213" w:rsidP="007E5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6EB"/>
    <w:multiLevelType w:val="hybridMultilevel"/>
    <w:tmpl w:val="69BE0234"/>
    <w:lvl w:ilvl="0" w:tplc="9530DB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F56C1"/>
    <w:multiLevelType w:val="hybridMultilevel"/>
    <w:tmpl w:val="D0562FB0"/>
    <w:lvl w:ilvl="0" w:tplc="AEDCA5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DCD"/>
    <w:rsid w:val="00064F17"/>
    <w:rsid w:val="000673B4"/>
    <w:rsid w:val="00205A7F"/>
    <w:rsid w:val="00232268"/>
    <w:rsid w:val="002678FF"/>
    <w:rsid w:val="002B31ED"/>
    <w:rsid w:val="002C4B0D"/>
    <w:rsid w:val="002D5013"/>
    <w:rsid w:val="002F3CD1"/>
    <w:rsid w:val="00314CAD"/>
    <w:rsid w:val="00380213"/>
    <w:rsid w:val="003939FD"/>
    <w:rsid w:val="00394974"/>
    <w:rsid w:val="004410C6"/>
    <w:rsid w:val="00450A8C"/>
    <w:rsid w:val="004671A3"/>
    <w:rsid w:val="004C044D"/>
    <w:rsid w:val="004C2C65"/>
    <w:rsid w:val="004D6CFC"/>
    <w:rsid w:val="00522D87"/>
    <w:rsid w:val="005735AC"/>
    <w:rsid w:val="00585A2E"/>
    <w:rsid w:val="005C3563"/>
    <w:rsid w:val="005F4ED8"/>
    <w:rsid w:val="00650304"/>
    <w:rsid w:val="00673A8D"/>
    <w:rsid w:val="006A7CBF"/>
    <w:rsid w:val="006F0C45"/>
    <w:rsid w:val="00715DCD"/>
    <w:rsid w:val="0076175F"/>
    <w:rsid w:val="00765A43"/>
    <w:rsid w:val="00791D61"/>
    <w:rsid w:val="00792EEE"/>
    <w:rsid w:val="007A62C6"/>
    <w:rsid w:val="007E5FE0"/>
    <w:rsid w:val="00805778"/>
    <w:rsid w:val="0082045E"/>
    <w:rsid w:val="00843BDD"/>
    <w:rsid w:val="00847669"/>
    <w:rsid w:val="008B3313"/>
    <w:rsid w:val="00936725"/>
    <w:rsid w:val="00955F08"/>
    <w:rsid w:val="0097455A"/>
    <w:rsid w:val="009A4798"/>
    <w:rsid w:val="00A4663F"/>
    <w:rsid w:val="00A516BC"/>
    <w:rsid w:val="00A55780"/>
    <w:rsid w:val="00A65166"/>
    <w:rsid w:val="00A753A1"/>
    <w:rsid w:val="00B24231"/>
    <w:rsid w:val="00BE5237"/>
    <w:rsid w:val="00C15280"/>
    <w:rsid w:val="00C53DED"/>
    <w:rsid w:val="00C857ED"/>
    <w:rsid w:val="00CB10C4"/>
    <w:rsid w:val="00CB2128"/>
    <w:rsid w:val="00D4495E"/>
    <w:rsid w:val="00D47932"/>
    <w:rsid w:val="00D62AB9"/>
    <w:rsid w:val="00DE56B4"/>
    <w:rsid w:val="00E1477C"/>
    <w:rsid w:val="00E44825"/>
    <w:rsid w:val="00E512B4"/>
    <w:rsid w:val="00E839DF"/>
    <w:rsid w:val="00E94470"/>
    <w:rsid w:val="00EC6499"/>
    <w:rsid w:val="00F120A3"/>
    <w:rsid w:val="00F67EFE"/>
    <w:rsid w:val="00FC41F4"/>
    <w:rsid w:val="00FD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5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2678FF"/>
    <w:pPr>
      <w:tabs>
        <w:tab w:val="left" w:pos="5143"/>
      </w:tabs>
      <w:jc w:val="center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semiHidden/>
    <w:rsid w:val="002678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3939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11</cp:revision>
  <cp:lastPrinted>2021-11-26T03:56:00Z</cp:lastPrinted>
  <dcterms:created xsi:type="dcterms:W3CDTF">2020-12-17T05:28:00Z</dcterms:created>
  <dcterms:modified xsi:type="dcterms:W3CDTF">2022-11-29T07:31:00Z</dcterms:modified>
</cp:coreProperties>
</file>