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6FC" w:rsidRDefault="00A656FC" w:rsidP="00D61DDD">
      <w:pPr>
        <w:pStyle w:val="a3"/>
      </w:pPr>
    </w:p>
    <w:p w:rsidR="00A656FC" w:rsidRDefault="00A656FC" w:rsidP="00D61DDD">
      <w:pPr>
        <w:pStyle w:val="a3"/>
      </w:pPr>
    </w:p>
    <w:p w:rsidR="00A656FC" w:rsidRDefault="00A656FC" w:rsidP="00D61DDD">
      <w:pPr>
        <w:pStyle w:val="a3"/>
      </w:pPr>
    </w:p>
    <w:p w:rsidR="00BD61C9" w:rsidRPr="006F0B80" w:rsidRDefault="00ED6FC4" w:rsidP="00D61DDD">
      <w:pPr>
        <w:pStyle w:val="a3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6.95pt;margin-top:-49.2pt;width:62.05pt;height:60.5pt;z-index:251658240">
            <v:imagedata r:id="rId6" o:title=""/>
            <w10:wrap type="square" side="left"/>
          </v:shape>
          <o:OLEObject Type="Embed" ProgID="Word.Document.8" ShapeID="_x0000_s1027" DrawAspect="Content" ObjectID="_1840881760" r:id="rId7">
            <o:FieldCodes>\s</o:FieldCodes>
          </o:OLEObject>
        </w:object>
      </w:r>
    </w:p>
    <w:p w:rsidR="00046FAE" w:rsidRDefault="00046FAE" w:rsidP="00A656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BD61C9" w:rsidRPr="00A656FC" w:rsidRDefault="00BD61C9" w:rsidP="00A656FC">
      <w:pPr>
        <w:jc w:val="center"/>
        <w:rPr>
          <w:rFonts w:ascii="Times New Roman" w:hAnsi="Times New Roman"/>
          <w:b/>
          <w:sz w:val="28"/>
          <w:szCs w:val="28"/>
        </w:rPr>
      </w:pPr>
      <w:r w:rsidRPr="00A656FC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750FC" w:rsidRPr="00A656FC">
        <w:rPr>
          <w:rFonts w:ascii="Times New Roman" w:hAnsi="Times New Roman"/>
          <w:b/>
          <w:sz w:val="28"/>
          <w:szCs w:val="28"/>
        </w:rPr>
        <w:t>ВЕРХ-КАМЫШЕНСКОГО</w:t>
      </w:r>
      <w:r w:rsidRPr="00A656FC">
        <w:rPr>
          <w:rFonts w:ascii="Times New Roman" w:hAnsi="Times New Roman"/>
          <w:b/>
          <w:sz w:val="28"/>
          <w:szCs w:val="28"/>
        </w:rPr>
        <w:t xml:space="preserve"> СЕЛЬСОВЕТА ЗАРИНСКОГО РАЙОНА АЛТАЙСКОГО КРАЯ</w:t>
      </w:r>
    </w:p>
    <w:p w:rsidR="00BD61C9" w:rsidRPr="00A656FC" w:rsidRDefault="00BD61C9" w:rsidP="00BD61C9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A656FC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 О С Т А Н О В Л Е Н И Е</w:t>
      </w:r>
    </w:p>
    <w:p w:rsidR="00BD61C9" w:rsidRPr="006F0B80" w:rsidRDefault="00BD61C9" w:rsidP="00BD61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61C9" w:rsidRPr="006F0B80" w:rsidRDefault="00C404C4" w:rsidP="00BD6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>20</w:t>
      </w:r>
      <w:r w:rsidR="001702E5" w:rsidRPr="006F0B80">
        <w:rPr>
          <w:rFonts w:ascii="Times New Roman" w:hAnsi="Times New Roman" w:cs="Times New Roman"/>
          <w:sz w:val="24"/>
          <w:szCs w:val="24"/>
        </w:rPr>
        <w:t>.05.2026</w:t>
      </w:r>
      <w:r w:rsidR="006F0B80">
        <w:rPr>
          <w:rFonts w:ascii="Times New Roman" w:hAnsi="Times New Roman" w:cs="Times New Roman"/>
          <w:sz w:val="24"/>
          <w:szCs w:val="24"/>
        </w:rPr>
        <w:tab/>
      </w:r>
      <w:r w:rsidR="006F0B80">
        <w:rPr>
          <w:rFonts w:ascii="Times New Roman" w:hAnsi="Times New Roman" w:cs="Times New Roman"/>
          <w:sz w:val="24"/>
          <w:szCs w:val="24"/>
        </w:rPr>
        <w:tab/>
      </w:r>
      <w:r w:rsidR="006F0B80">
        <w:rPr>
          <w:rFonts w:ascii="Times New Roman" w:hAnsi="Times New Roman" w:cs="Times New Roman"/>
          <w:sz w:val="24"/>
          <w:szCs w:val="24"/>
        </w:rPr>
        <w:tab/>
      </w:r>
      <w:r w:rsidR="006F0B80">
        <w:rPr>
          <w:rFonts w:ascii="Times New Roman" w:hAnsi="Times New Roman" w:cs="Times New Roman"/>
          <w:sz w:val="24"/>
          <w:szCs w:val="24"/>
        </w:rPr>
        <w:tab/>
      </w:r>
      <w:r w:rsidR="006F0B80">
        <w:rPr>
          <w:rFonts w:ascii="Times New Roman" w:hAnsi="Times New Roman" w:cs="Times New Roman"/>
          <w:sz w:val="24"/>
          <w:szCs w:val="24"/>
        </w:rPr>
        <w:tab/>
      </w:r>
      <w:r w:rsidR="006F0B80">
        <w:rPr>
          <w:rFonts w:ascii="Times New Roman" w:hAnsi="Times New Roman" w:cs="Times New Roman"/>
          <w:sz w:val="24"/>
          <w:szCs w:val="24"/>
        </w:rPr>
        <w:tab/>
      </w:r>
      <w:r w:rsidR="006F0B80">
        <w:rPr>
          <w:rFonts w:ascii="Times New Roman" w:hAnsi="Times New Roman" w:cs="Times New Roman"/>
          <w:sz w:val="24"/>
          <w:szCs w:val="24"/>
        </w:rPr>
        <w:tab/>
      </w:r>
      <w:r w:rsidR="006F0B80">
        <w:rPr>
          <w:rFonts w:ascii="Times New Roman" w:hAnsi="Times New Roman" w:cs="Times New Roman"/>
          <w:sz w:val="24"/>
          <w:szCs w:val="24"/>
        </w:rPr>
        <w:tab/>
      </w:r>
      <w:r w:rsidR="006F0B80">
        <w:rPr>
          <w:rFonts w:ascii="Times New Roman" w:hAnsi="Times New Roman" w:cs="Times New Roman"/>
          <w:sz w:val="24"/>
          <w:szCs w:val="24"/>
        </w:rPr>
        <w:tab/>
      </w:r>
      <w:r w:rsidR="006F0B80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BD61C9" w:rsidRPr="006F0B80">
        <w:rPr>
          <w:rFonts w:ascii="Times New Roman" w:hAnsi="Times New Roman" w:cs="Times New Roman"/>
          <w:sz w:val="24"/>
          <w:szCs w:val="24"/>
        </w:rPr>
        <w:t xml:space="preserve">    №</w:t>
      </w:r>
      <w:r w:rsidR="00A656FC">
        <w:rPr>
          <w:rFonts w:ascii="Times New Roman" w:hAnsi="Times New Roman" w:cs="Times New Roman"/>
          <w:sz w:val="24"/>
          <w:szCs w:val="24"/>
        </w:rPr>
        <w:t>21</w:t>
      </w:r>
      <w:r w:rsidR="00BD61C9" w:rsidRPr="006F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0FC" w:rsidRPr="006F0B80">
        <w:rPr>
          <w:rFonts w:ascii="Times New Roman" w:hAnsi="Times New Roman" w:cs="Times New Roman"/>
          <w:sz w:val="24"/>
          <w:szCs w:val="24"/>
        </w:rPr>
        <w:t>с.Верх</w:t>
      </w:r>
      <w:proofErr w:type="spellEnd"/>
      <w:r w:rsidR="003750FC" w:rsidRPr="006F0B80">
        <w:rPr>
          <w:rFonts w:ascii="Times New Roman" w:hAnsi="Times New Roman" w:cs="Times New Roman"/>
          <w:sz w:val="24"/>
          <w:szCs w:val="24"/>
        </w:rPr>
        <w:t>-Камышенка</w:t>
      </w:r>
    </w:p>
    <w:p w:rsidR="00D61DDD" w:rsidRPr="006F0B80" w:rsidRDefault="00D61DDD" w:rsidP="00BC213C">
      <w:pPr>
        <w:jc w:val="both"/>
        <w:rPr>
          <w:rFonts w:ascii="Times New Roman" w:hAnsi="Times New Roman"/>
          <w:b/>
          <w:sz w:val="24"/>
          <w:szCs w:val="24"/>
        </w:rPr>
      </w:pPr>
    </w:p>
    <w:p w:rsidR="00D53C53" w:rsidRPr="006F0B80" w:rsidRDefault="00436BBD" w:rsidP="001964C1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>О</w:t>
      </w:r>
      <w:r w:rsidR="00063413" w:rsidRPr="006F0B80">
        <w:rPr>
          <w:rFonts w:ascii="Times New Roman" w:hAnsi="Times New Roman" w:cs="Times New Roman"/>
          <w:sz w:val="24"/>
          <w:szCs w:val="24"/>
        </w:rPr>
        <w:t xml:space="preserve"> внесении изменени</w:t>
      </w:r>
      <w:r w:rsidR="00ED6FC4">
        <w:rPr>
          <w:rFonts w:ascii="Times New Roman" w:hAnsi="Times New Roman" w:cs="Times New Roman"/>
          <w:sz w:val="24"/>
          <w:szCs w:val="24"/>
        </w:rPr>
        <w:t>й</w:t>
      </w:r>
      <w:r w:rsidR="00063413" w:rsidRPr="006F0B80">
        <w:rPr>
          <w:rFonts w:ascii="Times New Roman" w:hAnsi="Times New Roman" w:cs="Times New Roman"/>
          <w:sz w:val="24"/>
          <w:szCs w:val="24"/>
        </w:rPr>
        <w:t xml:space="preserve"> в </w:t>
      </w:r>
      <w:r w:rsidR="001702E5" w:rsidRPr="006F0B80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r w:rsidR="003750FC" w:rsidRPr="006F0B80">
        <w:rPr>
          <w:rFonts w:ascii="Times New Roman" w:hAnsi="Times New Roman" w:cs="Times New Roman"/>
          <w:sz w:val="24"/>
          <w:szCs w:val="24"/>
        </w:rPr>
        <w:t>Верх-</w:t>
      </w:r>
      <w:proofErr w:type="spellStart"/>
      <w:r w:rsidR="003750FC" w:rsidRPr="006F0B80">
        <w:rPr>
          <w:rFonts w:ascii="Times New Roman" w:hAnsi="Times New Roman" w:cs="Times New Roman"/>
          <w:sz w:val="24"/>
          <w:szCs w:val="24"/>
        </w:rPr>
        <w:t>Камышенского</w:t>
      </w:r>
      <w:proofErr w:type="spellEnd"/>
      <w:r w:rsidR="001702E5" w:rsidRPr="006F0B80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063413" w:rsidRPr="006F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3413" w:rsidRPr="006F0B80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="00063413" w:rsidRPr="006F0B80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3750FC" w:rsidRPr="006F0B80">
        <w:rPr>
          <w:rFonts w:ascii="Times New Roman" w:hAnsi="Times New Roman" w:cs="Times New Roman"/>
          <w:sz w:val="24"/>
          <w:szCs w:val="24"/>
        </w:rPr>
        <w:t>Алтайского края от 29</w:t>
      </w:r>
      <w:r w:rsidR="001702E5" w:rsidRPr="006F0B80">
        <w:rPr>
          <w:rFonts w:ascii="Times New Roman" w:hAnsi="Times New Roman" w:cs="Times New Roman"/>
          <w:sz w:val="24"/>
          <w:szCs w:val="24"/>
        </w:rPr>
        <w:t>.11</w:t>
      </w:r>
      <w:r w:rsidR="003750FC" w:rsidRPr="006F0B80">
        <w:rPr>
          <w:rFonts w:ascii="Times New Roman" w:hAnsi="Times New Roman" w:cs="Times New Roman"/>
          <w:sz w:val="24"/>
          <w:szCs w:val="24"/>
        </w:rPr>
        <w:t>.2021 № 45</w:t>
      </w:r>
    </w:p>
    <w:p w:rsidR="00AD3BF3" w:rsidRPr="006F0B80" w:rsidRDefault="00AD3BF3" w:rsidP="00AD3BF3">
      <w:pPr>
        <w:pStyle w:val="ConsPlusNormal"/>
        <w:ind w:firstLine="709"/>
        <w:jc w:val="both"/>
        <w:rPr>
          <w:rFonts w:eastAsiaTheme="minorEastAsia"/>
          <w:sz w:val="24"/>
          <w:szCs w:val="24"/>
        </w:rPr>
      </w:pPr>
    </w:p>
    <w:p w:rsidR="00AD3BF3" w:rsidRPr="006F0B80" w:rsidRDefault="00C639AF" w:rsidP="00063413">
      <w:pPr>
        <w:pStyle w:val="ConsPlusNormal"/>
        <w:ind w:firstLine="567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В соответствии с</w:t>
      </w:r>
      <w:r w:rsidR="00E37A74" w:rsidRPr="006F0B80">
        <w:rPr>
          <w:sz w:val="24"/>
          <w:szCs w:val="24"/>
        </w:rPr>
        <w:t>о статьей 219</w:t>
      </w:r>
      <w:r w:rsidR="00AD3BF3" w:rsidRPr="006F0B80">
        <w:rPr>
          <w:sz w:val="24"/>
          <w:szCs w:val="24"/>
        </w:rPr>
        <w:t xml:space="preserve"> Бюджетн</w:t>
      </w:r>
      <w:r w:rsidR="00F15440" w:rsidRPr="006F0B80">
        <w:rPr>
          <w:sz w:val="24"/>
          <w:szCs w:val="24"/>
        </w:rPr>
        <w:t>ого</w:t>
      </w:r>
      <w:r w:rsidR="00AD3BF3" w:rsidRPr="006F0B80">
        <w:rPr>
          <w:sz w:val="24"/>
          <w:szCs w:val="24"/>
        </w:rPr>
        <w:t xml:space="preserve"> кодекс</w:t>
      </w:r>
      <w:r w:rsidR="00F15440" w:rsidRPr="006F0B80">
        <w:rPr>
          <w:sz w:val="24"/>
          <w:szCs w:val="24"/>
        </w:rPr>
        <w:t>а</w:t>
      </w:r>
      <w:r w:rsidR="00AD3BF3" w:rsidRPr="006F0B80">
        <w:rPr>
          <w:sz w:val="24"/>
          <w:szCs w:val="24"/>
        </w:rPr>
        <w:t xml:space="preserve"> Российской Федерации</w:t>
      </w:r>
      <w:r w:rsidRPr="006F0B80">
        <w:rPr>
          <w:sz w:val="24"/>
          <w:szCs w:val="24"/>
        </w:rPr>
        <w:t>,</w:t>
      </w:r>
    </w:p>
    <w:p w:rsidR="00063413" w:rsidRPr="006F0B80" w:rsidRDefault="00063413" w:rsidP="00063413">
      <w:pPr>
        <w:pStyle w:val="ConsPlusNormal"/>
        <w:ind w:firstLine="567"/>
        <w:jc w:val="both"/>
        <w:rPr>
          <w:sz w:val="24"/>
          <w:szCs w:val="24"/>
        </w:rPr>
      </w:pPr>
    </w:p>
    <w:p w:rsidR="00D61DDD" w:rsidRPr="006F0B80" w:rsidRDefault="00A656FC" w:rsidP="001471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</w:t>
      </w:r>
      <w:r w:rsidR="00D61DDD" w:rsidRPr="006F0B80">
        <w:rPr>
          <w:rFonts w:ascii="Times New Roman" w:hAnsi="Times New Roman" w:cs="Times New Roman"/>
          <w:sz w:val="24"/>
          <w:szCs w:val="24"/>
        </w:rPr>
        <w:t>Ю:</w:t>
      </w:r>
    </w:p>
    <w:p w:rsidR="00E37A74" w:rsidRPr="006F0B80" w:rsidRDefault="001702E5" w:rsidP="00D234B1">
      <w:pPr>
        <w:pStyle w:val="ConsPlusNormal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Внести в постановление</w:t>
      </w:r>
      <w:r w:rsidR="00063413" w:rsidRPr="006F0B80">
        <w:rPr>
          <w:sz w:val="24"/>
          <w:szCs w:val="24"/>
        </w:rPr>
        <w:t xml:space="preserve"> </w:t>
      </w:r>
      <w:r w:rsidRPr="006F0B80">
        <w:rPr>
          <w:sz w:val="24"/>
          <w:szCs w:val="24"/>
        </w:rPr>
        <w:t xml:space="preserve">Администрации </w:t>
      </w:r>
      <w:r w:rsidR="003750FC" w:rsidRPr="006F0B80">
        <w:rPr>
          <w:sz w:val="24"/>
          <w:szCs w:val="24"/>
        </w:rPr>
        <w:t>Верх-</w:t>
      </w:r>
      <w:proofErr w:type="spellStart"/>
      <w:r w:rsidR="003750FC" w:rsidRPr="006F0B80">
        <w:rPr>
          <w:sz w:val="24"/>
          <w:szCs w:val="24"/>
        </w:rPr>
        <w:t>Камышенского</w:t>
      </w:r>
      <w:proofErr w:type="spellEnd"/>
      <w:r w:rsidR="003750FC" w:rsidRPr="006F0B80">
        <w:rPr>
          <w:sz w:val="24"/>
          <w:szCs w:val="24"/>
        </w:rPr>
        <w:t xml:space="preserve"> </w:t>
      </w:r>
      <w:r w:rsidRPr="006F0B80">
        <w:rPr>
          <w:sz w:val="24"/>
          <w:szCs w:val="24"/>
        </w:rPr>
        <w:t xml:space="preserve">сельсовета </w:t>
      </w:r>
      <w:proofErr w:type="spellStart"/>
      <w:r w:rsidR="00063413" w:rsidRPr="006F0B80">
        <w:rPr>
          <w:sz w:val="24"/>
          <w:szCs w:val="24"/>
        </w:rPr>
        <w:t>Заринского</w:t>
      </w:r>
      <w:proofErr w:type="spellEnd"/>
      <w:r w:rsidR="00063413" w:rsidRPr="006F0B80">
        <w:rPr>
          <w:sz w:val="24"/>
          <w:szCs w:val="24"/>
        </w:rPr>
        <w:t xml:space="preserve"> района</w:t>
      </w:r>
      <w:r w:rsidRPr="006F0B80">
        <w:rPr>
          <w:sz w:val="24"/>
          <w:szCs w:val="24"/>
        </w:rPr>
        <w:t xml:space="preserve"> Алтайского края</w:t>
      </w:r>
      <w:r w:rsidR="00063413" w:rsidRPr="006F0B80">
        <w:rPr>
          <w:sz w:val="24"/>
          <w:szCs w:val="24"/>
        </w:rPr>
        <w:t xml:space="preserve"> от </w:t>
      </w:r>
      <w:r w:rsidR="003750FC" w:rsidRPr="006F0B80">
        <w:rPr>
          <w:sz w:val="24"/>
          <w:szCs w:val="24"/>
        </w:rPr>
        <w:t>29</w:t>
      </w:r>
      <w:r w:rsidRPr="006F0B80">
        <w:rPr>
          <w:sz w:val="24"/>
          <w:szCs w:val="24"/>
        </w:rPr>
        <w:t>.11</w:t>
      </w:r>
      <w:r w:rsidR="003750FC" w:rsidRPr="006F0B80">
        <w:rPr>
          <w:sz w:val="24"/>
          <w:szCs w:val="24"/>
        </w:rPr>
        <w:t>.2021 № 4</w:t>
      </w:r>
      <w:r w:rsidRPr="006F0B80">
        <w:rPr>
          <w:sz w:val="24"/>
          <w:szCs w:val="24"/>
        </w:rPr>
        <w:t>5</w:t>
      </w:r>
      <w:r w:rsidR="00D57FFA" w:rsidRPr="006F0B80">
        <w:rPr>
          <w:sz w:val="24"/>
          <w:szCs w:val="24"/>
        </w:rPr>
        <w:t xml:space="preserve"> «Об утверждении</w:t>
      </w:r>
      <w:r w:rsidR="00E32B6E" w:rsidRPr="006F0B80">
        <w:rPr>
          <w:sz w:val="24"/>
          <w:szCs w:val="24"/>
        </w:rPr>
        <w:t xml:space="preserve"> </w:t>
      </w:r>
      <w:r w:rsidR="00962DA8" w:rsidRPr="006F0B80">
        <w:rPr>
          <w:sz w:val="24"/>
          <w:szCs w:val="24"/>
        </w:rPr>
        <w:t>Поряд</w:t>
      </w:r>
      <w:r w:rsidR="00D57FFA" w:rsidRPr="006F0B80">
        <w:rPr>
          <w:sz w:val="24"/>
          <w:szCs w:val="24"/>
        </w:rPr>
        <w:t>ка</w:t>
      </w:r>
      <w:r w:rsidR="00962DA8" w:rsidRPr="006F0B80">
        <w:rPr>
          <w:sz w:val="24"/>
          <w:szCs w:val="24"/>
        </w:rPr>
        <w:t xml:space="preserve"> </w:t>
      </w:r>
      <w:r w:rsidR="00E32B6E" w:rsidRPr="006F0B80">
        <w:rPr>
          <w:sz w:val="24"/>
          <w:szCs w:val="24"/>
        </w:rPr>
        <w:t xml:space="preserve">учета </w:t>
      </w:r>
      <w:r w:rsidR="00290733" w:rsidRPr="006F0B80">
        <w:rPr>
          <w:sz w:val="24"/>
          <w:szCs w:val="24"/>
        </w:rPr>
        <w:t>территориальным отделом Управления Федерального казначейства по Алтайскому краю бюджетных и денежных обязательств получателей средств бюджета</w:t>
      </w:r>
      <w:r w:rsidR="00F058A3" w:rsidRPr="006F0B80">
        <w:rPr>
          <w:sz w:val="24"/>
          <w:szCs w:val="24"/>
        </w:rPr>
        <w:t xml:space="preserve"> </w:t>
      </w:r>
      <w:r w:rsidR="00F76F2F" w:rsidRPr="006F0B80">
        <w:rPr>
          <w:sz w:val="24"/>
          <w:szCs w:val="24"/>
        </w:rPr>
        <w:t xml:space="preserve">муниципального образования </w:t>
      </w:r>
      <w:r w:rsidR="003750FC" w:rsidRPr="006F0B80">
        <w:rPr>
          <w:sz w:val="24"/>
          <w:szCs w:val="24"/>
        </w:rPr>
        <w:t>Верх-</w:t>
      </w:r>
      <w:proofErr w:type="spellStart"/>
      <w:r w:rsidR="003750FC" w:rsidRPr="006F0B80">
        <w:rPr>
          <w:sz w:val="24"/>
          <w:szCs w:val="24"/>
        </w:rPr>
        <w:t>Камышенский</w:t>
      </w:r>
      <w:proofErr w:type="spellEnd"/>
      <w:r w:rsidRPr="006F0B80">
        <w:rPr>
          <w:sz w:val="24"/>
          <w:szCs w:val="24"/>
        </w:rPr>
        <w:t xml:space="preserve"> сельсовет </w:t>
      </w:r>
      <w:proofErr w:type="spellStart"/>
      <w:r w:rsidRPr="006F0B80">
        <w:rPr>
          <w:sz w:val="24"/>
          <w:szCs w:val="24"/>
        </w:rPr>
        <w:t>Заринского</w:t>
      </w:r>
      <w:proofErr w:type="spellEnd"/>
      <w:r w:rsidRPr="006F0B80">
        <w:rPr>
          <w:sz w:val="24"/>
          <w:szCs w:val="24"/>
        </w:rPr>
        <w:t xml:space="preserve"> района Алтайского края</w:t>
      </w:r>
      <w:r w:rsidR="00D57FFA" w:rsidRPr="006F0B80">
        <w:rPr>
          <w:sz w:val="24"/>
          <w:szCs w:val="24"/>
        </w:rPr>
        <w:t>»</w:t>
      </w:r>
      <w:r w:rsidR="00604C49" w:rsidRPr="006F0B80">
        <w:rPr>
          <w:sz w:val="24"/>
          <w:szCs w:val="24"/>
        </w:rPr>
        <w:t xml:space="preserve"> в</w:t>
      </w:r>
      <w:r w:rsidR="00BF1A4A" w:rsidRPr="006F0B80">
        <w:rPr>
          <w:sz w:val="24"/>
          <w:szCs w:val="24"/>
        </w:rPr>
        <w:t xml:space="preserve"> </w:t>
      </w:r>
      <w:r w:rsidR="00604C49" w:rsidRPr="006F0B80">
        <w:rPr>
          <w:sz w:val="24"/>
          <w:szCs w:val="24"/>
        </w:rPr>
        <w:t>редакции</w:t>
      </w:r>
      <w:r w:rsidR="00BF1A4A" w:rsidRPr="006F0B80">
        <w:rPr>
          <w:sz w:val="24"/>
          <w:szCs w:val="24"/>
        </w:rPr>
        <w:t xml:space="preserve"> от</w:t>
      </w:r>
      <w:r w:rsidR="003750FC" w:rsidRPr="006F0B80">
        <w:rPr>
          <w:sz w:val="24"/>
          <w:szCs w:val="24"/>
        </w:rPr>
        <w:t xml:space="preserve"> 26 декабря 2023 года № 59</w:t>
      </w:r>
      <w:bookmarkStart w:id="0" w:name="_GoBack"/>
      <w:bookmarkEnd w:id="0"/>
      <w:r w:rsidR="00E37A74" w:rsidRPr="006F0B80">
        <w:rPr>
          <w:sz w:val="24"/>
          <w:szCs w:val="24"/>
        </w:rPr>
        <w:t>,</w:t>
      </w:r>
      <w:r w:rsidR="00D57FFA" w:rsidRPr="006F0B80">
        <w:rPr>
          <w:sz w:val="24"/>
          <w:szCs w:val="24"/>
        </w:rPr>
        <w:t xml:space="preserve"> следующ</w:t>
      </w:r>
      <w:r w:rsidR="00E37A74" w:rsidRPr="006F0B80">
        <w:rPr>
          <w:sz w:val="24"/>
          <w:szCs w:val="24"/>
        </w:rPr>
        <w:t>и</w:t>
      </w:r>
      <w:r w:rsidR="00D57FFA" w:rsidRPr="006F0B80">
        <w:rPr>
          <w:sz w:val="24"/>
          <w:szCs w:val="24"/>
        </w:rPr>
        <w:t>е изменени</w:t>
      </w:r>
      <w:r w:rsidR="00E37A74" w:rsidRPr="006F0B80">
        <w:rPr>
          <w:sz w:val="24"/>
          <w:szCs w:val="24"/>
        </w:rPr>
        <w:t>я</w:t>
      </w:r>
      <w:r w:rsidR="00D57FFA" w:rsidRPr="006F0B80">
        <w:rPr>
          <w:sz w:val="24"/>
          <w:szCs w:val="24"/>
        </w:rPr>
        <w:t>:</w:t>
      </w:r>
    </w:p>
    <w:p w:rsidR="00E37A74" w:rsidRPr="006F0B80" w:rsidRDefault="00E37A74" w:rsidP="00D234B1">
      <w:pPr>
        <w:pStyle w:val="ConsPlusNormal"/>
        <w:ind w:firstLine="708"/>
        <w:jc w:val="both"/>
        <w:rPr>
          <w:sz w:val="24"/>
          <w:szCs w:val="24"/>
        </w:rPr>
      </w:pPr>
      <w:r w:rsidRPr="006F0B80">
        <w:rPr>
          <w:sz w:val="24"/>
          <w:szCs w:val="24"/>
        </w:rPr>
        <w:t xml:space="preserve">в абзаце втором пункта 1.4 слова «информационной системы Федерального казначейства» заменить словами «информационных систем получателей средств </w:t>
      </w:r>
      <w:r w:rsidRPr="006F0B80">
        <w:rPr>
          <w:bCs/>
          <w:sz w:val="24"/>
          <w:szCs w:val="24"/>
        </w:rPr>
        <w:t>бюджета</w:t>
      </w:r>
      <w:r w:rsidR="00686C86" w:rsidRPr="006F0B80">
        <w:rPr>
          <w:b/>
          <w:bCs/>
          <w:sz w:val="24"/>
          <w:szCs w:val="24"/>
        </w:rPr>
        <w:t xml:space="preserve"> </w:t>
      </w:r>
      <w:r w:rsidR="00686C86" w:rsidRPr="006F0B80">
        <w:rPr>
          <w:sz w:val="24"/>
          <w:szCs w:val="24"/>
        </w:rPr>
        <w:t xml:space="preserve">муниципального образования </w:t>
      </w:r>
      <w:r w:rsidR="003750FC" w:rsidRPr="006F0B80">
        <w:rPr>
          <w:sz w:val="24"/>
          <w:szCs w:val="24"/>
        </w:rPr>
        <w:t>Верх-</w:t>
      </w:r>
      <w:proofErr w:type="spellStart"/>
      <w:r w:rsidR="003750FC" w:rsidRPr="006F0B80">
        <w:rPr>
          <w:sz w:val="24"/>
          <w:szCs w:val="24"/>
        </w:rPr>
        <w:t>Камышенский</w:t>
      </w:r>
      <w:proofErr w:type="spellEnd"/>
      <w:r w:rsidR="00686C86" w:rsidRPr="006F0B80">
        <w:rPr>
          <w:sz w:val="24"/>
          <w:szCs w:val="24"/>
        </w:rPr>
        <w:t xml:space="preserve"> сельсовет </w:t>
      </w:r>
      <w:proofErr w:type="spellStart"/>
      <w:r w:rsidR="00686C86" w:rsidRPr="006F0B80">
        <w:rPr>
          <w:sz w:val="24"/>
          <w:szCs w:val="24"/>
        </w:rPr>
        <w:t>Заринского</w:t>
      </w:r>
      <w:proofErr w:type="spellEnd"/>
      <w:r w:rsidR="00686C86" w:rsidRPr="006F0B80">
        <w:rPr>
          <w:sz w:val="24"/>
          <w:szCs w:val="24"/>
        </w:rPr>
        <w:t xml:space="preserve"> района Алтайского края </w:t>
      </w:r>
      <w:r w:rsidRPr="006F0B80">
        <w:rPr>
          <w:sz w:val="24"/>
          <w:szCs w:val="24"/>
        </w:rPr>
        <w:t>и Федерального казначейства»;</w:t>
      </w:r>
    </w:p>
    <w:p w:rsidR="00E37A74" w:rsidRPr="006F0B80" w:rsidRDefault="00E37A74" w:rsidP="00D234B1">
      <w:pPr>
        <w:pStyle w:val="ConsPlusNormal"/>
        <w:ind w:firstLine="708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в подпункте «б» пункта 2.2.1:</w:t>
      </w:r>
    </w:p>
    <w:p w:rsidR="00E37A74" w:rsidRPr="006F0B80" w:rsidRDefault="00E37A74" w:rsidP="00D234B1">
      <w:pPr>
        <w:pStyle w:val="ConsPlusNormal"/>
        <w:ind w:firstLine="708"/>
        <w:jc w:val="both"/>
        <w:rPr>
          <w:sz w:val="24"/>
          <w:szCs w:val="24"/>
        </w:rPr>
      </w:pPr>
      <w:r w:rsidRPr="006F0B80">
        <w:rPr>
          <w:sz w:val="24"/>
          <w:szCs w:val="24"/>
        </w:rPr>
        <w:t xml:space="preserve"> абзац второй изложить в следующей редакции:</w:t>
      </w:r>
    </w:p>
    <w:p w:rsidR="00E37A74" w:rsidRPr="006F0B80" w:rsidRDefault="00E37A74" w:rsidP="00D23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sz w:val="24"/>
          <w:szCs w:val="24"/>
        </w:rPr>
        <w:t>«</w:t>
      </w:r>
      <w:r w:rsidRPr="006F0B80">
        <w:rPr>
          <w:rFonts w:ascii="Times New Roman" w:hAnsi="Times New Roman" w:cs="Times New Roman"/>
          <w:sz w:val="24"/>
          <w:szCs w:val="24"/>
        </w:rPr>
        <w:t>пунктами 1.5 и 1.6</w:t>
      </w:r>
      <w:r w:rsidRPr="006F0B80">
        <w:rPr>
          <w:sz w:val="24"/>
          <w:szCs w:val="24"/>
        </w:rPr>
        <w:t xml:space="preserve"> </w:t>
      </w:r>
      <w:r w:rsidRPr="006F0B80">
        <w:rPr>
          <w:rFonts w:ascii="Times New Roman" w:hAnsi="Times New Roman" w:cs="Times New Roman"/>
          <w:sz w:val="24"/>
          <w:szCs w:val="24"/>
        </w:rPr>
        <w:t>графы 1</w:t>
      </w:r>
      <w:r w:rsidRPr="006F0B80">
        <w:rPr>
          <w:sz w:val="24"/>
          <w:szCs w:val="24"/>
        </w:rPr>
        <w:t xml:space="preserve"> </w:t>
      </w:r>
      <w:r w:rsidRPr="006F0B80">
        <w:rPr>
          <w:rFonts w:ascii="Times New Roman" w:hAnsi="Times New Roman" w:cs="Times New Roman"/>
          <w:sz w:val="24"/>
          <w:szCs w:val="24"/>
        </w:rPr>
        <w:t xml:space="preserve">Перечня документов-оснований, - не позднее пяти рабочих дней со дня заключения соответственно государственного контракта, договора, указанных в названных пунктах </w:t>
      </w:r>
      <w:hyperlink r:id="rId8" w:history="1">
        <w:r w:rsidRPr="006F0B80">
          <w:rPr>
            <w:rFonts w:ascii="Times New Roman" w:hAnsi="Times New Roman" w:cs="Times New Roman"/>
            <w:sz w:val="24"/>
            <w:szCs w:val="24"/>
          </w:rPr>
          <w:t>графы 1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документов-оснований;»;</w:t>
      </w:r>
    </w:p>
    <w:p w:rsidR="00E37A74" w:rsidRPr="006F0B80" w:rsidRDefault="00E37A74" w:rsidP="00D234B1">
      <w:pPr>
        <w:pStyle w:val="ConsPlusNormal"/>
        <w:ind w:firstLine="708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в абзаце третьем слова «нормативного правового акта о предоставлении субсидии юридическому лицу» заменить словами «нормативных правовых актов о предоставлении субсидий»;</w:t>
      </w:r>
    </w:p>
    <w:p w:rsidR="00E37A74" w:rsidRPr="006F0B80" w:rsidRDefault="00E37A74" w:rsidP="00A656FC">
      <w:pPr>
        <w:pStyle w:val="ConsPlusNormal"/>
        <w:ind w:firstLine="709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в пункте 2.2.2:</w:t>
      </w:r>
    </w:p>
    <w:p w:rsidR="00E37A74" w:rsidRPr="006F0B80" w:rsidRDefault="00E37A74" w:rsidP="00D234B1">
      <w:pPr>
        <w:pStyle w:val="ConsPlusNormal"/>
        <w:ind w:firstLine="708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после абзаца второго дополнить пункт абзацем следующего содержания:</w:t>
      </w:r>
    </w:p>
    <w:p w:rsidR="00E37A74" w:rsidRPr="006F0B80" w:rsidRDefault="00E37A74" w:rsidP="00D23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</w:rPr>
      </w:pPr>
      <w:r w:rsidRPr="006F0B80">
        <w:rPr>
          <w:rFonts w:ascii="PT Astra Serif" w:hAnsi="PT Astra Serif" w:cs="PT Astra Serif"/>
          <w:sz w:val="24"/>
          <w:szCs w:val="24"/>
        </w:rPr>
        <w:t>«пунктами 2.11 и 2.12 графы 1 Перечня документов-оснований, - одновременно с размещением информации в реестре соглашений (договоров) о предоставлении субсидий, бюджетных инвестиций, межбюджетных трансфертов;»;</w:t>
      </w:r>
    </w:p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6F0B80">
        <w:rPr>
          <w:rFonts w:ascii="PT Astra Serif" w:hAnsi="PT Astra Serif" w:cs="PT Astra Serif"/>
          <w:sz w:val="24"/>
          <w:szCs w:val="24"/>
        </w:rPr>
        <w:t>в пункте 2.3:</w:t>
      </w:r>
    </w:p>
    <w:p w:rsidR="00E37A74" w:rsidRPr="006F0B80" w:rsidRDefault="00E37A74" w:rsidP="00D23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</w:rPr>
      </w:pPr>
      <w:bookmarkStart w:id="1" w:name="_Hlk229642198"/>
      <w:r w:rsidRPr="006F0B80">
        <w:rPr>
          <w:rFonts w:ascii="PT Astra Serif" w:hAnsi="PT Astra Serif" w:cs="PT Astra Serif"/>
          <w:sz w:val="24"/>
          <w:szCs w:val="24"/>
        </w:rPr>
        <w:t>в абзаце первом слова</w:t>
      </w:r>
      <w:r w:rsidRPr="006F0B80">
        <w:rPr>
          <w:sz w:val="24"/>
          <w:szCs w:val="24"/>
        </w:rPr>
        <w:t xml:space="preserve"> «</w:t>
      </w:r>
      <w:r w:rsidRPr="006F0B80">
        <w:rPr>
          <w:rFonts w:ascii="Times New Roman" w:hAnsi="Times New Roman" w:cs="Times New Roman"/>
          <w:sz w:val="24"/>
          <w:szCs w:val="24"/>
        </w:rPr>
        <w:t>пунктами 1.6 - 1.11 и 3» заменить словами «пунктами 1.6 и 3»;</w:t>
      </w:r>
    </w:p>
    <w:bookmarkEnd w:id="1"/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6F0B80">
        <w:rPr>
          <w:rFonts w:ascii="PT Astra Serif" w:hAnsi="PT Astra Serif" w:cs="PT Astra Serif"/>
          <w:sz w:val="24"/>
          <w:szCs w:val="24"/>
        </w:rPr>
        <w:lastRenderedPageBreak/>
        <w:t>в абзаце четвертом пункта 2.8 слова</w:t>
      </w:r>
      <w:r w:rsidRPr="006F0B80">
        <w:rPr>
          <w:sz w:val="24"/>
          <w:szCs w:val="24"/>
        </w:rPr>
        <w:t xml:space="preserve"> «</w:t>
      </w:r>
      <w:r w:rsidRPr="006F0B80">
        <w:rPr>
          <w:rFonts w:ascii="Times New Roman" w:hAnsi="Times New Roman" w:cs="Times New Roman"/>
          <w:sz w:val="24"/>
          <w:szCs w:val="24"/>
        </w:rPr>
        <w:t>пунктами 1.6 – 1.11 и 3» заменить словами «пунктами 1.6 и 3»;</w:t>
      </w:r>
    </w:p>
    <w:p w:rsidR="00E37A74" w:rsidRPr="006F0B80" w:rsidRDefault="00E37A74" w:rsidP="00D234B1">
      <w:pPr>
        <w:pStyle w:val="ConsPlusNormal"/>
        <w:ind w:firstLine="708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в абзаце первом пункта 2.10. слова «абзацах втором - пятом пункта 2.8» заменить словами «абзацах втором - четвертом пункта 2.8»;</w:t>
      </w:r>
    </w:p>
    <w:p w:rsidR="00E37A74" w:rsidRPr="006F0B80" w:rsidRDefault="00E37A74" w:rsidP="00D234B1">
      <w:pPr>
        <w:pStyle w:val="ConsPlusNormal"/>
        <w:ind w:firstLine="708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абзац первый пункта 2.13 изложить в следующей редакции:</w:t>
      </w:r>
    </w:p>
    <w:p w:rsidR="00E37A74" w:rsidRPr="006F0B80" w:rsidRDefault="00E37A74" w:rsidP="00D23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 xml:space="preserve">«В бюджетные обязательства, поставленные на учет до начала текущего финансового года, исполнение которых осуществляется в текущем финансовом году, вносятся изменения Управлением в соответствии с </w:t>
      </w:r>
      <w:hyperlink r:id="rId9" w:history="1">
        <w:r w:rsidRPr="006F0B80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настоящего Порядка в первый рабочий день текущего финансового года:</w:t>
      </w:r>
    </w:p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 xml:space="preserve">в отношении бюджетных обязательств, возникших на основании документов-оснований, предусмотренных </w:t>
      </w:r>
      <w:hyperlink r:id="rId10" w:history="1">
        <w:r w:rsidRPr="006F0B80">
          <w:rPr>
            <w:rFonts w:ascii="Times New Roman" w:hAnsi="Times New Roman" w:cs="Times New Roman"/>
            <w:sz w:val="24"/>
            <w:szCs w:val="24"/>
          </w:rPr>
          <w:t>пунктами 1.1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- </w:t>
      </w:r>
      <w:hyperlink r:id="rId11" w:history="1">
        <w:r w:rsidRPr="006F0B80">
          <w:rPr>
            <w:rFonts w:ascii="Times New Roman" w:hAnsi="Times New Roman" w:cs="Times New Roman"/>
            <w:sz w:val="24"/>
            <w:szCs w:val="24"/>
          </w:rPr>
          <w:t>1.6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6F0B80">
          <w:rPr>
            <w:rFonts w:ascii="Times New Roman" w:hAnsi="Times New Roman" w:cs="Times New Roman"/>
            <w:sz w:val="24"/>
            <w:szCs w:val="24"/>
          </w:rPr>
          <w:t>1.10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6F0B80">
          <w:rPr>
            <w:rFonts w:ascii="Times New Roman" w:hAnsi="Times New Roman" w:cs="Times New Roman"/>
            <w:sz w:val="24"/>
            <w:szCs w:val="24"/>
          </w:rPr>
          <w:t>1.11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Pr="006F0B80">
          <w:rPr>
            <w:rFonts w:ascii="Times New Roman" w:hAnsi="Times New Roman" w:cs="Times New Roman"/>
            <w:sz w:val="24"/>
            <w:szCs w:val="24"/>
          </w:rPr>
          <w:t>2.10 графы 1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- на сумму неисполненного на конец отчетного финансового года бюджетного обязательства и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</w:p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 xml:space="preserve">в отношении бюджетных обязательств, возникших на основании документов-оснований, предусмотренных </w:t>
      </w:r>
      <w:hyperlink r:id="rId15" w:history="1">
        <w:r w:rsidRPr="006F0B80">
          <w:rPr>
            <w:rFonts w:ascii="Times New Roman" w:hAnsi="Times New Roman" w:cs="Times New Roman"/>
            <w:sz w:val="24"/>
            <w:szCs w:val="24"/>
          </w:rPr>
          <w:t xml:space="preserve">пунктами </w:t>
        </w:r>
      </w:hyperlink>
      <w:r w:rsidRPr="006F0B80">
        <w:rPr>
          <w:rFonts w:ascii="Times New Roman" w:hAnsi="Times New Roman" w:cs="Times New Roman"/>
          <w:sz w:val="24"/>
          <w:szCs w:val="24"/>
        </w:rPr>
        <w:t>2.1</w:t>
      </w:r>
      <w:hyperlink r:id="rId16" w:history="1">
        <w:r w:rsidRPr="006F0B80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 w:history="1">
        <w:r w:rsidRPr="006F0B80">
          <w:rPr>
            <w:rFonts w:ascii="Times New Roman" w:hAnsi="Times New Roman" w:cs="Times New Roman"/>
            <w:sz w:val="24"/>
            <w:szCs w:val="24"/>
          </w:rPr>
          <w:t>2.12 графы 1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- на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  <w:bookmarkStart w:id="2" w:name="Par9"/>
      <w:bookmarkEnd w:id="2"/>
    </w:p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 xml:space="preserve">в отношении бюджетных обязательств, возникших на основании документов-оснований, предусмотренных </w:t>
      </w:r>
      <w:hyperlink r:id="rId18" w:history="1">
        <w:r w:rsidRPr="006F0B80">
          <w:rPr>
            <w:rFonts w:ascii="Times New Roman" w:hAnsi="Times New Roman" w:cs="Times New Roman"/>
            <w:sz w:val="24"/>
            <w:szCs w:val="24"/>
          </w:rPr>
          <w:t>пунктами 1.5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history="1">
        <w:r w:rsidRPr="006F0B80">
          <w:rPr>
            <w:rFonts w:ascii="Times New Roman" w:hAnsi="Times New Roman" w:cs="Times New Roman"/>
            <w:sz w:val="24"/>
            <w:szCs w:val="24"/>
          </w:rPr>
          <w:t>1.6 графы 1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в рамках которых поставлены на учет и не подтверждены денежные обязательства по платежам, требующим подтверждения (с признаком платежа, требующего подтверждения - "Да").</w:t>
      </w:r>
    </w:p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 xml:space="preserve">В бюджетные обязательства, в которые внесены изменения в соответствии с настоящим пунктом, получателем средств </w:t>
      </w:r>
      <w:r w:rsidR="00CB3361" w:rsidRPr="006F0B80">
        <w:rPr>
          <w:rFonts w:ascii="Times New Roman" w:hAnsi="Times New Roman" w:cs="Times New Roman"/>
          <w:bCs/>
          <w:sz w:val="24"/>
          <w:szCs w:val="24"/>
        </w:rPr>
        <w:t>местного</w:t>
      </w:r>
      <w:r w:rsidRPr="006F0B80">
        <w:rPr>
          <w:rFonts w:ascii="Times New Roman" w:hAnsi="Times New Roman" w:cs="Times New Roman"/>
          <w:bCs/>
          <w:sz w:val="24"/>
          <w:szCs w:val="24"/>
        </w:rPr>
        <w:t xml:space="preserve"> бюджета</w:t>
      </w:r>
      <w:r w:rsidRPr="006F0B80">
        <w:rPr>
          <w:rFonts w:ascii="Times New Roman" w:hAnsi="Times New Roman" w:cs="Times New Roman"/>
          <w:sz w:val="24"/>
          <w:szCs w:val="24"/>
        </w:rPr>
        <w:t xml:space="preserve"> вносятся 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Российской Федерации в соответствии с </w:t>
      </w:r>
      <w:hyperlink r:id="rId20" w:history="1">
        <w:r w:rsidRPr="006F0B80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настоящего Порядка не позднее первого рабочего дня апреля текущего финансового года.</w:t>
      </w:r>
    </w:p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 xml:space="preserve">Внесение в бюджетные обязательства изменений, предусмотренных </w:t>
      </w:r>
      <w:hyperlink w:anchor="Par9" w:history="1">
        <w:r w:rsidRPr="006F0B80">
          <w:rPr>
            <w:rFonts w:ascii="Times New Roman" w:hAnsi="Times New Roman" w:cs="Times New Roman"/>
            <w:sz w:val="24"/>
            <w:szCs w:val="24"/>
          </w:rPr>
          <w:t>абзацем четвертым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настоящего пункта, в части кодов бюджетной классификации Российской Федерации по документам-основаниям, предусмотренным </w:t>
      </w:r>
      <w:hyperlink r:id="rId21" w:history="1">
        <w:r w:rsidRPr="006F0B80">
          <w:rPr>
            <w:rFonts w:ascii="Times New Roman" w:hAnsi="Times New Roman" w:cs="Times New Roman"/>
            <w:sz w:val="24"/>
            <w:szCs w:val="24"/>
          </w:rPr>
          <w:t>пунктом 1.5 графы 1</w:t>
        </w:r>
      </w:hyperlink>
      <w:r w:rsidRPr="006F0B80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осуществляется получателем средств </w:t>
      </w:r>
      <w:r w:rsidR="00CB3361" w:rsidRPr="006F0B80">
        <w:rPr>
          <w:rFonts w:ascii="Times New Roman" w:hAnsi="Times New Roman" w:cs="Times New Roman"/>
          <w:bCs/>
          <w:sz w:val="24"/>
          <w:szCs w:val="24"/>
        </w:rPr>
        <w:t xml:space="preserve">местного </w:t>
      </w:r>
      <w:r w:rsidRPr="006F0B80">
        <w:rPr>
          <w:rFonts w:ascii="Times New Roman" w:hAnsi="Times New Roman" w:cs="Times New Roman"/>
          <w:bCs/>
          <w:sz w:val="24"/>
          <w:szCs w:val="24"/>
        </w:rPr>
        <w:t>бюджета</w:t>
      </w:r>
      <w:r w:rsidRPr="006F0B80">
        <w:rPr>
          <w:rFonts w:ascii="Times New Roman" w:hAnsi="Times New Roman" w:cs="Times New Roman"/>
          <w:sz w:val="24"/>
          <w:szCs w:val="24"/>
        </w:rPr>
        <w:t xml:space="preserve"> не позднее первого февраля текущего финансового года.»;</w:t>
      </w:r>
    </w:p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>абзац</w:t>
      </w:r>
      <w:r w:rsidRPr="006F0B80">
        <w:rPr>
          <w:sz w:val="24"/>
          <w:szCs w:val="24"/>
        </w:rPr>
        <w:t xml:space="preserve"> </w:t>
      </w:r>
      <w:r w:rsidRPr="006F0B80">
        <w:rPr>
          <w:rFonts w:ascii="Times New Roman" w:hAnsi="Times New Roman" w:cs="Times New Roman"/>
          <w:sz w:val="24"/>
          <w:szCs w:val="24"/>
        </w:rPr>
        <w:t>третий пункта 4.2 после слов</w:t>
      </w:r>
      <w:r w:rsidRPr="006F0B80">
        <w:rPr>
          <w:sz w:val="24"/>
          <w:szCs w:val="24"/>
        </w:rPr>
        <w:t xml:space="preserve"> «</w:t>
      </w:r>
      <w:r w:rsidRPr="006F0B80">
        <w:rPr>
          <w:rFonts w:ascii="Times New Roman" w:hAnsi="Times New Roman" w:cs="Times New Roman"/>
          <w:sz w:val="24"/>
          <w:szCs w:val="24"/>
        </w:rPr>
        <w:t>на основании казначейского обеспечения обязательств» дополнить словами «за исключением предоставления субсидии муниципальному бюджетному или автономному учреждению)»;</w:t>
      </w:r>
    </w:p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>В Приложении 1 к Порядку, утвержденному указанным приказом:</w:t>
      </w:r>
    </w:p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>пункт 5.2 изложить в следующей редакции: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671"/>
        <w:gridCol w:w="4674"/>
      </w:tblGrid>
      <w:tr w:rsidR="00E37A74" w:rsidRPr="006F0B80" w:rsidTr="00A656FC">
        <w:trPr>
          <w:jc w:val="center"/>
        </w:trPr>
        <w:tc>
          <w:tcPr>
            <w:tcW w:w="4785" w:type="dxa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PT Astra Serif" w:hAnsi="PT Astra Serif" w:cs="Calibri"/>
                <w:sz w:val="24"/>
                <w:szCs w:val="24"/>
              </w:rPr>
              <w:t>5.2. Наименование бюджета</w:t>
            </w:r>
          </w:p>
        </w:tc>
        <w:tc>
          <w:tcPr>
            <w:tcW w:w="4786" w:type="dxa"/>
          </w:tcPr>
          <w:p w:rsidR="00E37A74" w:rsidRPr="006F0B80" w:rsidRDefault="00E37A74" w:rsidP="00554739">
            <w:pPr>
              <w:widowControl w:val="0"/>
              <w:autoSpaceDE w:val="0"/>
              <w:autoSpaceDN w:val="0"/>
              <w:jc w:val="both"/>
              <w:rPr>
                <w:rFonts w:ascii="PT Astra Serif" w:hAnsi="PT Astra Serif" w:cs="Calibri"/>
                <w:bCs/>
                <w:sz w:val="24"/>
                <w:szCs w:val="24"/>
              </w:rPr>
            </w:pPr>
            <w:r w:rsidRPr="006F0B80">
              <w:rPr>
                <w:rFonts w:ascii="PT Astra Serif" w:hAnsi="PT Astra Serif" w:cs="Calibri"/>
                <w:sz w:val="24"/>
                <w:szCs w:val="24"/>
              </w:rPr>
              <w:t xml:space="preserve">Указывается наименование бюджета </w:t>
            </w:r>
            <w:r w:rsidRPr="006F0B80">
              <w:rPr>
                <w:rFonts w:ascii="PT Astra Serif" w:hAnsi="PT Astra Serif"/>
              </w:rPr>
              <w:t>–</w:t>
            </w:r>
            <w:r w:rsidRPr="006F0B80">
              <w:rPr>
                <w:rFonts w:ascii="PT Astra Serif" w:hAnsi="PT Astra Serif" w:cs="Calibri"/>
                <w:sz w:val="24"/>
                <w:szCs w:val="24"/>
              </w:rPr>
              <w:t xml:space="preserve"> «</w:t>
            </w:r>
            <w:r w:rsidRPr="006F0B80">
              <w:rPr>
                <w:rFonts w:ascii="PT Astra Serif" w:hAnsi="PT Astra Serif" w:cs="Calibri"/>
                <w:bCs/>
                <w:sz w:val="24"/>
                <w:szCs w:val="24"/>
              </w:rPr>
              <w:t xml:space="preserve">бюджет </w:t>
            </w:r>
            <w:r w:rsidR="006F0B80" w:rsidRPr="006F0B80">
              <w:rPr>
                <w:rFonts w:ascii="PT Astra Serif" w:hAnsi="PT Astra Serif" w:cs="Calibri"/>
                <w:bCs/>
                <w:sz w:val="24"/>
                <w:szCs w:val="24"/>
              </w:rPr>
              <w:t>Верх-</w:t>
            </w:r>
            <w:proofErr w:type="spellStart"/>
            <w:r w:rsidR="006F0B80" w:rsidRPr="006F0B80">
              <w:rPr>
                <w:rFonts w:ascii="PT Astra Serif" w:hAnsi="PT Astra Serif" w:cs="Calibri"/>
                <w:bCs/>
                <w:sz w:val="24"/>
                <w:szCs w:val="24"/>
              </w:rPr>
              <w:t>Камышенского</w:t>
            </w:r>
            <w:proofErr w:type="spellEnd"/>
            <w:r w:rsidR="00B6025A" w:rsidRPr="006F0B80">
              <w:rPr>
                <w:rFonts w:ascii="PT Astra Serif" w:hAnsi="PT Astra Serif" w:cs="Calibri"/>
                <w:bCs/>
                <w:sz w:val="24"/>
                <w:szCs w:val="24"/>
              </w:rPr>
              <w:t xml:space="preserve"> сельсовета </w:t>
            </w:r>
            <w:proofErr w:type="spellStart"/>
            <w:r w:rsidRPr="006F0B80">
              <w:rPr>
                <w:rFonts w:ascii="PT Astra Serif" w:hAnsi="PT Astra Serif" w:cs="Calibri"/>
                <w:bCs/>
                <w:sz w:val="24"/>
                <w:szCs w:val="24"/>
              </w:rPr>
              <w:t>Заринск</w:t>
            </w:r>
            <w:r w:rsidR="00350824" w:rsidRPr="006F0B80">
              <w:rPr>
                <w:rFonts w:ascii="PT Astra Serif" w:hAnsi="PT Astra Serif" w:cs="Calibri"/>
                <w:bCs/>
                <w:sz w:val="24"/>
                <w:szCs w:val="24"/>
              </w:rPr>
              <w:t>ого</w:t>
            </w:r>
            <w:proofErr w:type="spellEnd"/>
            <w:r w:rsidR="00350824" w:rsidRPr="006F0B80">
              <w:rPr>
                <w:rFonts w:ascii="PT Astra Serif" w:hAnsi="PT Astra Serif" w:cs="Calibri"/>
                <w:bCs/>
                <w:sz w:val="24"/>
                <w:szCs w:val="24"/>
              </w:rPr>
              <w:t xml:space="preserve"> района</w:t>
            </w:r>
            <w:r w:rsidRPr="006F0B80">
              <w:rPr>
                <w:rFonts w:ascii="PT Astra Serif" w:hAnsi="PT Astra Serif" w:cs="Calibri"/>
                <w:bCs/>
                <w:sz w:val="24"/>
                <w:szCs w:val="24"/>
              </w:rPr>
              <w:t xml:space="preserve"> Алтайского края».</w:t>
            </w:r>
          </w:p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PT Astra Serif" w:hAnsi="PT Astra Serif" w:cs="Calibri"/>
                <w:sz w:val="24"/>
                <w:szCs w:val="24"/>
              </w:rPr>
              <w:t>При представлении Сведений о бюджетном обязательстве в форме электронного документа</w:t>
            </w:r>
            <w:r w:rsidRPr="006F0B80">
              <w:rPr>
                <w:rFonts w:ascii="PT Astra Serif" w:hAnsi="PT Astra Serif" w:cs="PT Astra Serif"/>
                <w:iCs/>
                <w:sz w:val="24"/>
                <w:szCs w:val="24"/>
              </w:rPr>
              <w:t xml:space="preserve"> в ЕИС </w:t>
            </w:r>
            <w:r w:rsidRPr="006F0B80">
              <w:rPr>
                <w:rFonts w:ascii="PT Astra Serif" w:hAnsi="PT Astra Serif" w:cs="Calibri"/>
                <w:sz w:val="24"/>
                <w:szCs w:val="24"/>
              </w:rPr>
              <w:t>заполняется автоматически.</w:t>
            </w:r>
          </w:p>
        </w:tc>
      </w:tr>
    </w:tbl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>пункт 8.11 изложить в следующей редакции: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667"/>
        <w:gridCol w:w="4678"/>
      </w:tblGrid>
      <w:tr w:rsidR="00E37A74" w:rsidRPr="006F0B80" w:rsidTr="00A656FC">
        <w:trPr>
          <w:jc w:val="center"/>
        </w:trPr>
        <w:tc>
          <w:tcPr>
            <w:tcW w:w="4785" w:type="dxa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PT Astra Serif" w:hAnsi="PT Astra Serif" w:cs="Calibri"/>
                <w:sz w:val="24"/>
                <w:szCs w:val="24"/>
              </w:rPr>
              <w:t>8.11. Аналитический код</w:t>
            </w:r>
          </w:p>
        </w:tc>
        <w:tc>
          <w:tcPr>
            <w:tcW w:w="4786" w:type="dxa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при необходимости аналитический код, присваиваемый субсидиям, субвенциям и иным </w:t>
            </w:r>
            <w:r w:rsidRPr="006F0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межбюджетным трансфертам, имеющим целевое значение, предоставляемым из федерального бюджета бюджетам субъектов Российской Федерации и муниципальных образований</w:t>
            </w:r>
          </w:p>
        </w:tc>
      </w:tr>
    </w:tbl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lastRenderedPageBreak/>
        <w:t xml:space="preserve"> в Приложении 2 к Порядку, утвержденному указанным приказом:</w:t>
      </w:r>
    </w:p>
    <w:p w:rsidR="00E37A74" w:rsidRPr="006F0B80" w:rsidRDefault="00A656FC" w:rsidP="00A656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7A74" w:rsidRPr="006F0B80">
        <w:rPr>
          <w:rFonts w:ascii="Times New Roman" w:hAnsi="Times New Roman" w:cs="Times New Roman"/>
          <w:sz w:val="24"/>
          <w:szCs w:val="24"/>
        </w:rPr>
        <w:t>пункт 6.6 изложить в следующей редакции: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671"/>
        <w:gridCol w:w="4674"/>
      </w:tblGrid>
      <w:tr w:rsidR="00E37A74" w:rsidRPr="006F0B80" w:rsidTr="00A656FC">
        <w:trPr>
          <w:jc w:val="center"/>
        </w:trPr>
        <w:tc>
          <w:tcPr>
            <w:tcW w:w="4785" w:type="dxa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PT Astra Serif" w:hAnsi="PT Astra Serif"/>
                <w:sz w:val="24"/>
                <w:szCs w:val="24"/>
              </w:rPr>
              <w:t>6.6. Наименование бюджета</w:t>
            </w: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0B80">
              <w:rPr>
                <w:rFonts w:ascii="PT Astra Serif" w:hAnsi="PT Astra Serif"/>
                <w:sz w:val="24"/>
                <w:szCs w:val="24"/>
              </w:rPr>
              <w:t xml:space="preserve">Указывается наименование бюджета </w:t>
            </w:r>
            <w:r w:rsidRPr="006F0B80">
              <w:rPr>
                <w:rFonts w:ascii="PT Astra Serif" w:hAnsi="PT Astra Serif"/>
              </w:rPr>
              <w:t>–</w:t>
            </w:r>
            <w:r w:rsidRPr="006F0B80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B6025A" w:rsidRPr="006F0B80">
              <w:rPr>
                <w:rFonts w:ascii="PT Astra Serif" w:hAnsi="PT Astra Serif" w:cs="Calibri"/>
                <w:bCs/>
                <w:sz w:val="24"/>
                <w:szCs w:val="24"/>
              </w:rPr>
              <w:t xml:space="preserve">бюджет </w:t>
            </w:r>
            <w:r w:rsidR="006F0B80" w:rsidRPr="006F0B80">
              <w:rPr>
                <w:rFonts w:ascii="PT Astra Serif" w:hAnsi="PT Astra Serif" w:cs="Calibri"/>
                <w:bCs/>
                <w:sz w:val="24"/>
                <w:szCs w:val="24"/>
              </w:rPr>
              <w:t>Верх-</w:t>
            </w:r>
            <w:proofErr w:type="spellStart"/>
            <w:r w:rsidR="006F0B80" w:rsidRPr="006F0B80">
              <w:rPr>
                <w:rFonts w:ascii="PT Astra Serif" w:hAnsi="PT Astra Serif" w:cs="Calibri"/>
                <w:bCs/>
                <w:sz w:val="24"/>
                <w:szCs w:val="24"/>
              </w:rPr>
              <w:t>Камышенского</w:t>
            </w:r>
            <w:proofErr w:type="spellEnd"/>
            <w:r w:rsidR="00B6025A" w:rsidRPr="006F0B80">
              <w:rPr>
                <w:rFonts w:ascii="PT Astra Serif" w:hAnsi="PT Astra Serif" w:cs="Calibri"/>
                <w:bCs/>
                <w:sz w:val="24"/>
                <w:szCs w:val="24"/>
              </w:rPr>
              <w:t xml:space="preserve"> сельсовета </w:t>
            </w:r>
            <w:proofErr w:type="spellStart"/>
            <w:r w:rsidR="00B6025A" w:rsidRPr="006F0B80">
              <w:rPr>
                <w:rFonts w:ascii="PT Astra Serif" w:hAnsi="PT Astra Serif" w:cs="Calibri"/>
                <w:bCs/>
                <w:sz w:val="24"/>
                <w:szCs w:val="24"/>
              </w:rPr>
              <w:t>Заринского</w:t>
            </w:r>
            <w:proofErr w:type="spellEnd"/>
            <w:r w:rsidR="00B6025A" w:rsidRPr="006F0B80">
              <w:rPr>
                <w:rFonts w:ascii="PT Astra Serif" w:hAnsi="PT Astra Serif" w:cs="Calibri"/>
                <w:bCs/>
                <w:sz w:val="24"/>
                <w:szCs w:val="24"/>
              </w:rPr>
              <w:t xml:space="preserve"> района Алтайского края»</w:t>
            </w:r>
          </w:p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PT Astra Serif" w:hAnsi="PT Astra Serif"/>
                <w:sz w:val="24"/>
                <w:szCs w:val="24"/>
              </w:rPr>
              <w:t xml:space="preserve">При формировании Сведений о денежном обязательстве в форме электронного документа в </w:t>
            </w:r>
            <w:r w:rsidRPr="006F0B80">
              <w:rPr>
                <w:rFonts w:ascii="PT Astra Serif" w:hAnsi="PT Astra Serif" w:cs="PT Astra Serif"/>
                <w:iCs/>
                <w:sz w:val="24"/>
                <w:szCs w:val="24"/>
              </w:rPr>
              <w:t xml:space="preserve">ЕИС </w:t>
            </w:r>
            <w:r w:rsidRPr="006F0B80">
              <w:rPr>
                <w:rFonts w:ascii="PT Astra Serif" w:hAnsi="PT Astra Serif"/>
                <w:sz w:val="24"/>
                <w:szCs w:val="24"/>
              </w:rPr>
              <w:t>заполняется автоматически.</w:t>
            </w:r>
          </w:p>
        </w:tc>
      </w:tr>
    </w:tbl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>пункт 7.8 изложить в следующей редакции: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666"/>
        <w:gridCol w:w="4679"/>
      </w:tblGrid>
      <w:tr w:rsidR="00E37A74" w:rsidRPr="006F0B80" w:rsidTr="00A656FC">
        <w:trPr>
          <w:jc w:val="center"/>
        </w:trPr>
        <w:tc>
          <w:tcPr>
            <w:tcW w:w="4785" w:type="dxa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PT Astra Serif" w:hAnsi="PT Astra Serif"/>
                <w:sz w:val="24"/>
                <w:szCs w:val="24"/>
              </w:rPr>
              <w:t>7.8. Аналитический код</w:t>
            </w:r>
          </w:p>
        </w:tc>
        <w:tc>
          <w:tcPr>
            <w:tcW w:w="4786" w:type="dxa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>Указывается при необходимости в дополнение к коду по бюджетной классификации плательщика аналитический код, используемый в целях санкционирования операций с целевыми расходами</w:t>
            </w:r>
          </w:p>
        </w:tc>
      </w:tr>
    </w:tbl>
    <w:p w:rsidR="00E37A74" w:rsidRPr="006F0B80" w:rsidRDefault="00E37A74" w:rsidP="00A656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>в Приложении 3 к Порядку, утвержденному указанным приказом:</w:t>
      </w:r>
    </w:p>
    <w:p w:rsidR="00A656FC" w:rsidRDefault="00E37A74" w:rsidP="00A656FC">
      <w:pPr>
        <w:pStyle w:val="ConsPlusNormal"/>
        <w:ind w:firstLine="709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пункты 1.7 и 1.8 исключить;</w:t>
      </w:r>
    </w:p>
    <w:p w:rsidR="00E37A74" w:rsidRPr="006F0B80" w:rsidRDefault="00E37A74" w:rsidP="00A656FC">
      <w:pPr>
        <w:pStyle w:val="ConsPlusNormal"/>
        <w:ind w:firstLine="709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пункт 2.4 изложить в следующей редакции: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E37A74" w:rsidRPr="006F0B80" w:rsidTr="00A656FC">
        <w:trPr>
          <w:jc w:val="center"/>
        </w:trPr>
        <w:tc>
          <w:tcPr>
            <w:tcW w:w="4785" w:type="dxa"/>
            <w:vMerge w:val="restart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rFonts w:ascii="PT Astra Serif" w:hAnsi="PT Astra Serif"/>
                <w:sz w:val="24"/>
                <w:szCs w:val="24"/>
              </w:rPr>
              <w:t>2.4. Заявление на выдачу денежных средств под отчет, авансовый отчет, отчет о расходах подотчетного лица, Решение (изменение Решения) о командировании</w:t>
            </w: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Заявление на выдачу денежных средств под отчет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Авансовый отчет (ф. 0504505)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Отчет о расходах подотчетного лица (ф. 0504520)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Заявка-обоснование закупки товаров, работ, услуг малого объема через подотчетное лицо (ф. 0510521)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Правовой акт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Решение о командировании на территории Российской Федерации (ф. 0504512)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Изменение Решения о командировании на территории Российской Федерации (ф. 0504513)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Решение о командировании на территорию иностранного государства (ф. 0504515)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Изменение Решения о командировании на территорию иностранного государства (ф. 0504516)</w:t>
            </w:r>
          </w:p>
        </w:tc>
      </w:tr>
    </w:tbl>
    <w:p w:rsidR="00E37A74" w:rsidRPr="006F0B80" w:rsidRDefault="00E37A74" w:rsidP="00A656FC">
      <w:pPr>
        <w:pStyle w:val="ConsPlusNormal"/>
        <w:ind w:firstLine="708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дополнить пунктами 2.11 и 2.12 следующего содержания: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E37A74" w:rsidRPr="006F0B80" w:rsidTr="00A656FC">
        <w:trPr>
          <w:jc w:val="center"/>
        </w:trPr>
        <w:tc>
          <w:tcPr>
            <w:tcW w:w="4785" w:type="dxa"/>
            <w:vMerge w:val="restart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>2.11. Договор (соглашение) о предоставлении субсидии муниципальному бюджетному или автономному учреждению</w:t>
            </w:r>
          </w:p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График перечисления субсидии, предусмотренный договором (соглашением) о предоставлении субсидии муниципальному бюджетному или автономному учреждению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 xml:space="preserve">Казначейское обеспечение обязательств (код формы по </w:t>
            </w:r>
            <w:hyperlink r:id="rId22" w:history="1">
              <w:r w:rsidRPr="006F0B80">
                <w:rPr>
                  <w:sz w:val="24"/>
                  <w:szCs w:val="24"/>
                </w:rPr>
                <w:t>ОКУД</w:t>
              </w:r>
            </w:hyperlink>
            <w:r w:rsidRPr="006F0B80">
              <w:rPr>
                <w:sz w:val="24"/>
                <w:szCs w:val="24"/>
              </w:rPr>
              <w:t xml:space="preserve"> 0506110)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="00350824" w:rsidRPr="006F0B80">
              <w:rPr>
                <w:bCs/>
                <w:sz w:val="24"/>
                <w:szCs w:val="24"/>
              </w:rPr>
              <w:t xml:space="preserve">районного </w:t>
            </w:r>
            <w:r w:rsidRPr="006F0B80">
              <w:rPr>
                <w:bCs/>
                <w:sz w:val="24"/>
                <w:szCs w:val="24"/>
              </w:rPr>
              <w:t>бюджета</w:t>
            </w:r>
            <w:r w:rsidRPr="006F0B80">
              <w:rPr>
                <w:sz w:val="24"/>
                <w:szCs w:val="24"/>
              </w:rPr>
              <w:t>, возникшему на основании договора (соглашения) о предоставлении субсидии муниципальному бюджетному или автономному учреждению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 w:val="restart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2.12. Договор (соглашение) о предоставлении субсидии юридическому лицу, иному юридическому лицу (за исключением субсидии муниципальному бюджетному или автономному учреждению) или индивидуальному предпринимателю или физическому лицу производителю товаров, работ, услуг или договор, заключенный в связи с предоставлением бюджетных инвестиций юридическому лицу в соответствии с бюджетным законодательством Российской Федерации (далее - договор (соглашение) о предоставлении субсидии или бюджетных инвестиций юридическому лицу)</w:t>
            </w:r>
          </w:p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Акт выполненных работ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Акт об оказании услуг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Акт приема-передачи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Договор, заключаемый в рамках исполнения договоров (соглашений) о предоставлении целевых субсидий и бюджетных инвестиций юридическому лицу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договора (соглашения) о предоставлении субсидии и бюджетных инвестиций юридическому лицу)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Счет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Счет-фактура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>Товарная накладная (унифицированная форма N ТОРГ-12) (ф. 0330212)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6F0B80">
              <w:rPr>
                <w:sz w:val="24"/>
                <w:szCs w:val="24"/>
              </w:rPr>
              <w:t>Чек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фактически произведенные расходы (недополученные доходы), в соответствии с порядком (правилами) предоставления субсидии юридическому лицу;</w:t>
            </w:r>
          </w:p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 xml:space="preserve"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</w:t>
            </w:r>
            <w:r w:rsidRPr="006F0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юридическому лицу) (при наличии)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Казначейское обеспечение обязательств (код формы по </w:t>
            </w:r>
            <w:hyperlink r:id="rId23" w:history="1">
              <w:r w:rsidRPr="006F0B80">
                <w:rPr>
                  <w:rFonts w:ascii="Times New Roman" w:hAnsi="Times New Roman" w:cs="Times New Roman"/>
                  <w:sz w:val="24"/>
                  <w:szCs w:val="24"/>
                </w:rPr>
                <w:t>ОКУД</w:t>
              </w:r>
            </w:hyperlink>
            <w:r w:rsidRPr="006F0B80">
              <w:rPr>
                <w:rFonts w:ascii="Times New Roman" w:hAnsi="Times New Roman" w:cs="Times New Roman"/>
                <w:sz w:val="24"/>
                <w:szCs w:val="24"/>
              </w:rPr>
              <w:t xml:space="preserve"> 0506110)</w:t>
            </w:r>
          </w:p>
        </w:tc>
      </w:tr>
      <w:tr w:rsidR="00E37A74" w:rsidRPr="006F0B80" w:rsidTr="00A656FC">
        <w:trPr>
          <w:jc w:val="center"/>
        </w:trPr>
        <w:tc>
          <w:tcPr>
            <w:tcW w:w="4785" w:type="dxa"/>
            <w:vMerge/>
          </w:tcPr>
          <w:p w:rsidR="00E37A74" w:rsidRPr="006F0B80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6F0B80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="00350824" w:rsidRPr="006F0B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районного </w:t>
            </w:r>
            <w:r w:rsidRPr="006F0B8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бюджета</w:t>
            </w:r>
            <w:r w:rsidRPr="006F0B80">
              <w:rPr>
                <w:rFonts w:ascii="Times New Roman" w:hAnsi="Times New Roman" w:cs="Times New Roman"/>
                <w:sz w:val="24"/>
                <w:szCs w:val="24"/>
              </w:rPr>
              <w:t>, возникшему на основании договора (соглашения) о предоставлении субсидии и бюджетных инвестиций юридическому лицу</w:t>
            </w:r>
          </w:p>
        </w:tc>
      </w:tr>
    </w:tbl>
    <w:p w:rsidR="00E37A74" w:rsidRPr="006F0B80" w:rsidRDefault="00E37A74" w:rsidP="00962D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2DA8" w:rsidRPr="006F0B80" w:rsidRDefault="00962DA8" w:rsidP="00962D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>2. </w:t>
      </w:r>
      <w:r w:rsidR="00584961" w:rsidRPr="006F0B80">
        <w:rPr>
          <w:rFonts w:ascii="Times New Roman" w:hAnsi="Times New Roman" w:cs="Times New Roman"/>
          <w:sz w:val="24"/>
          <w:szCs w:val="24"/>
        </w:rPr>
        <w:t>Настоящ</w:t>
      </w:r>
      <w:r w:rsidR="00A656FC">
        <w:rPr>
          <w:rFonts w:ascii="Times New Roman" w:hAnsi="Times New Roman" w:cs="Times New Roman"/>
          <w:sz w:val="24"/>
          <w:szCs w:val="24"/>
        </w:rPr>
        <w:t>ее</w:t>
      </w:r>
      <w:r w:rsidR="00584961" w:rsidRPr="006F0B80">
        <w:rPr>
          <w:rFonts w:ascii="Times New Roman" w:hAnsi="Times New Roman" w:cs="Times New Roman"/>
          <w:sz w:val="24"/>
          <w:szCs w:val="24"/>
        </w:rPr>
        <w:t xml:space="preserve"> </w:t>
      </w:r>
      <w:r w:rsidR="00A656FC">
        <w:rPr>
          <w:rFonts w:ascii="Times New Roman" w:hAnsi="Times New Roman" w:cs="Times New Roman"/>
          <w:sz w:val="24"/>
          <w:szCs w:val="24"/>
        </w:rPr>
        <w:t>постановление</w:t>
      </w:r>
      <w:r w:rsidR="00584961" w:rsidRPr="006F0B80">
        <w:rPr>
          <w:rFonts w:ascii="Times New Roman" w:hAnsi="Times New Roman" w:cs="Times New Roman"/>
          <w:sz w:val="24"/>
          <w:szCs w:val="24"/>
        </w:rPr>
        <w:t xml:space="preserve"> вступает в силу с </w:t>
      </w:r>
      <w:r w:rsidR="00E37A74" w:rsidRPr="006F0B80">
        <w:rPr>
          <w:rFonts w:ascii="Times New Roman" w:hAnsi="Times New Roman" w:cs="Times New Roman"/>
          <w:sz w:val="24"/>
          <w:szCs w:val="24"/>
        </w:rPr>
        <w:t>момента его официального опубликования</w:t>
      </w:r>
      <w:r w:rsidR="00584961" w:rsidRPr="006F0B80">
        <w:rPr>
          <w:rFonts w:ascii="Times New Roman" w:hAnsi="Times New Roman" w:cs="Times New Roman"/>
          <w:b/>
          <w:sz w:val="24"/>
          <w:szCs w:val="24"/>
        </w:rPr>
        <w:t>.</w:t>
      </w:r>
    </w:p>
    <w:p w:rsidR="00962DA8" w:rsidRPr="006F0B80" w:rsidRDefault="00962DA8" w:rsidP="00962DA8">
      <w:pPr>
        <w:pStyle w:val="ConsPlusNormal"/>
        <w:jc w:val="both"/>
        <w:rPr>
          <w:sz w:val="24"/>
          <w:szCs w:val="24"/>
        </w:rPr>
      </w:pPr>
      <w:r w:rsidRPr="006F0B80">
        <w:rPr>
          <w:sz w:val="24"/>
          <w:szCs w:val="24"/>
        </w:rPr>
        <w:t>3. </w:t>
      </w:r>
      <w:r w:rsidR="00584961" w:rsidRPr="006F0B80">
        <w:rPr>
          <w:sz w:val="24"/>
          <w:szCs w:val="24"/>
        </w:rPr>
        <w:t>Настоящ</w:t>
      </w:r>
      <w:r w:rsidR="00A656FC">
        <w:rPr>
          <w:sz w:val="24"/>
          <w:szCs w:val="24"/>
        </w:rPr>
        <w:t>ее</w:t>
      </w:r>
      <w:r w:rsidR="00584961" w:rsidRPr="006F0B80">
        <w:rPr>
          <w:sz w:val="24"/>
          <w:szCs w:val="24"/>
        </w:rPr>
        <w:t xml:space="preserve"> </w:t>
      </w:r>
      <w:r w:rsidR="00A656FC">
        <w:rPr>
          <w:sz w:val="24"/>
          <w:szCs w:val="24"/>
        </w:rPr>
        <w:t xml:space="preserve">постановление </w:t>
      </w:r>
      <w:r w:rsidR="00584961" w:rsidRPr="006F0B80">
        <w:rPr>
          <w:sz w:val="24"/>
          <w:szCs w:val="24"/>
        </w:rPr>
        <w:t xml:space="preserve">подлежит опубликованию на </w:t>
      </w:r>
      <w:r w:rsidR="00D57FFA" w:rsidRPr="006F0B80">
        <w:rPr>
          <w:sz w:val="24"/>
          <w:szCs w:val="24"/>
        </w:rPr>
        <w:t xml:space="preserve">официальном </w:t>
      </w:r>
      <w:r w:rsidR="00584961" w:rsidRPr="006F0B80">
        <w:rPr>
          <w:sz w:val="24"/>
          <w:szCs w:val="24"/>
        </w:rPr>
        <w:t xml:space="preserve">сайте </w:t>
      </w:r>
      <w:r w:rsidR="00F76F2F" w:rsidRPr="006F0B80">
        <w:rPr>
          <w:sz w:val="24"/>
          <w:szCs w:val="24"/>
        </w:rPr>
        <w:t>А</w:t>
      </w:r>
      <w:r w:rsidR="00584961" w:rsidRPr="006F0B80">
        <w:rPr>
          <w:sz w:val="24"/>
          <w:szCs w:val="24"/>
        </w:rPr>
        <w:t xml:space="preserve">дминистрации </w:t>
      </w:r>
      <w:r w:rsidR="006F0B80" w:rsidRPr="006F0B80">
        <w:rPr>
          <w:sz w:val="24"/>
          <w:szCs w:val="24"/>
        </w:rPr>
        <w:t>Верх-</w:t>
      </w:r>
      <w:proofErr w:type="spellStart"/>
      <w:r w:rsidR="006F0B80" w:rsidRPr="006F0B80">
        <w:rPr>
          <w:sz w:val="24"/>
          <w:szCs w:val="24"/>
        </w:rPr>
        <w:t>Камышенского</w:t>
      </w:r>
      <w:proofErr w:type="spellEnd"/>
      <w:r w:rsidR="00FB0C15" w:rsidRPr="006F0B80">
        <w:rPr>
          <w:sz w:val="24"/>
          <w:szCs w:val="24"/>
        </w:rPr>
        <w:t xml:space="preserve"> сельсовета </w:t>
      </w:r>
      <w:proofErr w:type="spellStart"/>
      <w:r w:rsidR="00584961" w:rsidRPr="006F0B80">
        <w:rPr>
          <w:sz w:val="24"/>
          <w:szCs w:val="24"/>
        </w:rPr>
        <w:t>Заринск</w:t>
      </w:r>
      <w:r w:rsidR="00F76F2F" w:rsidRPr="006F0B80">
        <w:rPr>
          <w:sz w:val="24"/>
          <w:szCs w:val="24"/>
        </w:rPr>
        <w:t>ого</w:t>
      </w:r>
      <w:proofErr w:type="spellEnd"/>
      <w:r w:rsidR="00F76F2F" w:rsidRPr="006F0B80">
        <w:rPr>
          <w:sz w:val="24"/>
          <w:szCs w:val="24"/>
        </w:rPr>
        <w:t xml:space="preserve"> района</w:t>
      </w:r>
      <w:r w:rsidR="00FB0C15" w:rsidRPr="006F0B80">
        <w:rPr>
          <w:sz w:val="24"/>
          <w:szCs w:val="24"/>
        </w:rPr>
        <w:t xml:space="preserve"> Алтайского края</w:t>
      </w:r>
      <w:r w:rsidR="00584961" w:rsidRPr="006F0B80">
        <w:rPr>
          <w:sz w:val="24"/>
          <w:szCs w:val="24"/>
        </w:rPr>
        <w:t>.</w:t>
      </w:r>
    </w:p>
    <w:p w:rsidR="00152937" w:rsidRPr="006F0B80" w:rsidRDefault="00152937" w:rsidP="0015293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61DDD" w:rsidRPr="006F0B80" w:rsidRDefault="00D61DDD" w:rsidP="00BC2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47146" w:rsidRDefault="00147146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70E2" w:rsidRPr="002F01FD" w:rsidRDefault="00FB0C15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B80">
        <w:rPr>
          <w:rFonts w:ascii="Times New Roman" w:hAnsi="Times New Roman" w:cs="Times New Roman"/>
          <w:sz w:val="24"/>
          <w:szCs w:val="24"/>
        </w:rPr>
        <w:t>Глава сельсовета</w:t>
      </w:r>
      <w:r w:rsidR="00D61DDD" w:rsidRPr="006F0B8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CF3855" w:rsidRPr="006F0B8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61DDD" w:rsidRPr="006F0B80">
        <w:rPr>
          <w:rFonts w:ascii="Times New Roman" w:hAnsi="Times New Roman" w:cs="Times New Roman"/>
          <w:sz w:val="24"/>
          <w:szCs w:val="24"/>
        </w:rPr>
        <w:t xml:space="preserve">        </w:t>
      </w:r>
      <w:r w:rsidR="006F0B80" w:rsidRPr="006F0B80">
        <w:rPr>
          <w:rFonts w:ascii="Times New Roman" w:hAnsi="Times New Roman" w:cs="Times New Roman"/>
          <w:sz w:val="24"/>
          <w:szCs w:val="24"/>
        </w:rPr>
        <w:t>В.В.</w:t>
      </w:r>
      <w:r w:rsidR="00A656FC">
        <w:rPr>
          <w:rFonts w:ascii="Times New Roman" w:hAnsi="Times New Roman" w:cs="Times New Roman"/>
          <w:sz w:val="24"/>
          <w:szCs w:val="24"/>
        </w:rPr>
        <w:t xml:space="preserve"> </w:t>
      </w:r>
      <w:r w:rsidR="006F0B80" w:rsidRPr="006F0B80">
        <w:rPr>
          <w:rFonts w:ascii="Times New Roman" w:hAnsi="Times New Roman" w:cs="Times New Roman"/>
          <w:sz w:val="24"/>
          <w:szCs w:val="24"/>
        </w:rPr>
        <w:t>Фишер</w:t>
      </w:r>
      <w:r w:rsidR="006B5250">
        <w:rPr>
          <w:rFonts w:ascii="Times New Roman" w:hAnsi="Times New Roman" w:cs="Times New Roman"/>
          <w:sz w:val="24"/>
          <w:szCs w:val="24"/>
        </w:rPr>
        <w:t xml:space="preserve">     </w:t>
      </w:r>
      <w:r w:rsidR="00D61DDD" w:rsidRPr="002F01F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A3462" w:rsidRPr="002F01FD" w:rsidRDefault="000A3462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BD9" w:rsidRPr="002F01FD" w:rsidRDefault="006B1BD9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584961" w:rsidRDefault="00584961">
      <w:pPr>
        <w:pStyle w:val="a7"/>
        <w:spacing w:before="0" w:beforeAutospacing="0" w:after="0" w:afterAutospacing="0"/>
        <w:jc w:val="both"/>
      </w:pPr>
    </w:p>
    <w:p w:rsidR="00F058A3" w:rsidRPr="002F01FD" w:rsidRDefault="00F058A3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4B618A" w:rsidRPr="002F01FD" w:rsidRDefault="004B618A">
      <w:pPr>
        <w:pStyle w:val="a7"/>
        <w:spacing w:before="0" w:beforeAutospacing="0" w:after="0" w:afterAutospacing="0"/>
        <w:jc w:val="both"/>
      </w:pPr>
    </w:p>
    <w:p w:rsidR="00E32B6E" w:rsidRPr="002F01FD" w:rsidRDefault="00E32B6E">
      <w:pPr>
        <w:pStyle w:val="a7"/>
        <w:spacing w:before="0" w:beforeAutospacing="0" w:after="0" w:afterAutospacing="0"/>
        <w:jc w:val="both"/>
      </w:pPr>
    </w:p>
    <w:p w:rsidR="00E32B6E" w:rsidRPr="002F01FD" w:rsidRDefault="00E32B6E">
      <w:pPr>
        <w:pStyle w:val="a7"/>
        <w:spacing w:before="0" w:beforeAutospacing="0" w:after="0" w:afterAutospacing="0"/>
        <w:jc w:val="both"/>
      </w:pPr>
    </w:p>
    <w:p w:rsidR="00E32B6E" w:rsidRPr="002F01FD" w:rsidRDefault="00E32B6E">
      <w:pPr>
        <w:pStyle w:val="a7"/>
        <w:spacing w:before="0" w:beforeAutospacing="0" w:after="0" w:afterAutospacing="0"/>
        <w:jc w:val="both"/>
      </w:pPr>
    </w:p>
    <w:p w:rsidR="00E32B6E" w:rsidRDefault="00E32B6E">
      <w:pPr>
        <w:pStyle w:val="a7"/>
        <w:spacing w:before="0" w:beforeAutospacing="0" w:after="0" w:afterAutospacing="0"/>
        <w:jc w:val="both"/>
      </w:pPr>
    </w:p>
    <w:p w:rsidR="000460AD" w:rsidRPr="002F01FD" w:rsidRDefault="000460AD">
      <w:pPr>
        <w:pStyle w:val="a7"/>
        <w:spacing w:before="0" w:beforeAutospacing="0" w:after="0" w:afterAutospacing="0"/>
        <w:jc w:val="both"/>
      </w:pPr>
    </w:p>
    <w:p w:rsidR="00E32B6E" w:rsidRPr="002F01FD" w:rsidRDefault="00E32B6E">
      <w:pPr>
        <w:pStyle w:val="a7"/>
        <w:spacing w:before="0" w:beforeAutospacing="0" w:after="0" w:afterAutospacing="0"/>
        <w:jc w:val="both"/>
      </w:pPr>
    </w:p>
    <w:sectPr w:rsidR="00E32B6E" w:rsidRPr="002F01FD" w:rsidSect="00E9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51F81"/>
    <w:multiLevelType w:val="hybridMultilevel"/>
    <w:tmpl w:val="6FA47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DDD"/>
    <w:rsid w:val="00012C8D"/>
    <w:rsid w:val="00015DBD"/>
    <w:rsid w:val="00031EFA"/>
    <w:rsid w:val="000455A8"/>
    <w:rsid w:val="000460AD"/>
    <w:rsid w:val="00046FAE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5FF1"/>
    <w:rsid w:val="00147146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750FC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F2A2B"/>
    <w:rsid w:val="0050222E"/>
    <w:rsid w:val="00521B16"/>
    <w:rsid w:val="0054061B"/>
    <w:rsid w:val="00550F9F"/>
    <w:rsid w:val="00552EEB"/>
    <w:rsid w:val="00565F8A"/>
    <w:rsid w:val="00584961"/>
    <w:rsid w:val="00585156"/>
    <w:rsid w:val="005906A2"/>
    <w:rsid w:val="00595427"/>
    <w:rsid w:val="005963EB"/>
    <w:rsid w:val="005973E9"/>
    <w:rsid w:val="005A11CE"/>
    <w:rsid w:val="005A1270"/>
    <w:rsid w:val="005B2EBD"/>
    <w:rsid w:val="005B4DCC"/>
    <w:rsid w:val="005D2493"/>
    <w:rsid w:val="005E2C36"/>
    <w:rsid w:val="005F0952"/>
    <w:rsid w:val="005F391C"/>
    <w:rsid w:val="005F6B7B"/>
    <w:rsid w:val="00604B1A"/>
    <w:rsid w:val="00604C49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0B80"/>
    <w:rsid w:val="006F246D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656FC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404C4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34B1"/>
    <w:rsid w:val="00D2429C"/>
    <w:rsid w:val="00D32254"/>
    <w:rsid w:val="00D53C53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D6FC4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150A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CC9CB69"/>
  <w15:docId w15:val="{1F410F87-BF59-43D2-954B-D481A9B0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D2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1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A127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8"/>
    <w:rsid w:val="005A1270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0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0BC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E3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D61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6&amp;n=139189&amp;dst=100748" TargetMode="External"/><Relationship Id="rId13" Type="http://schemas.openxmlformats.org/officeDocument/2006/relationships/hyperlink" Target="https://login.consultant.ru/link/?req=doc&amp;base=RLAW016&amp;n=139189&amp;dst=100825" TargetMode="External"/><Relationship Id="rId18" Type="http://schemas.openxmlformats.org/officeDocument/2006/relationships/hyperlink" Target="https://login.consultant.ru/link/?req=doc&amp;base=RLAW016&amp;n=139189&amp;dst=100761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016&amp;n=139189&amp;dst=100761" TargetMode="External"/><Relationship Id="rId7" Type="http://schemas.openxmlformats.org/officeDocument/2006/relationships/oleObject" Target="embeddings/_________Microsoft_Word_97_2003.doc"/><Relationship Id="rId12" Type="http://schemas.openxmlformats.org/officeDocument/2006/relationships/hyperlink" Target="https://login.consultant.ru/link/?req=doc&amp;base=RLAW016&amp;n=139189&amp;dst=100819" TargetMode="External"/><Relationship Id="rId17" Type="http://schemas.openxmlformats.org/officeDocument/2006/relationships/hyperlink" Target="https://login.consultant.ru/link/?req=doc&amp;base=RLAW016&amp;n=139189&amp;dst=100939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16&amp;n=139189&amp;dst=100935" TargetMode="External"/><Relationship Id="rId20" Type="http://schemas.openxmlformats.org/officeDocument/2006/relationships/hyperlink" Target="https://login.consultant.ru/link/?req=doc&amp;base=RLAW016&amp;n=139189&amp;dst=100455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login.consultant.ru/link/?req=doc&amp;base=RLAW016&amp;n=139189&amp;dst=10077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16&amp;n=139189&amp;dst=100791" TargetMode="External"/><Relationship Id="rId23" Type="http://schemas.openxmlformats.org/officeDocument/2006/relationships/hyperlink" Target="https://login.consultant.ru/link/?req=doc&amp;base=LAW&amp;n=528830" TargetMode="External"/><Relationship Id="rId10" Type="http://schemas.openxmlformats.org/officeDocument/2006/relationships/hyperlink" Target="https://login.consultant.ru/link/?req=doc&amp;base=RLAW016&amp;n=139189&amp;dst=100753" TargetMode="External"/><Relationship Id="rId19" Type="http://schemas.openxmlformats.org/officeDocument/2006/relationships/hyperlink" Target="https://login.consultant.ru/link/?req=doc&amp;base=RLAW016&amp;n=139189&amp;dst=10077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16&amp;n=139189&amp;dst=100455" TargetMode="External"/><Relationship Id="rId14" Type="http://schemas.openxmlformats.org/officeDocument/2006/relationships/hyperlink" Target="https://login.consultant.ru/link/?req=doc&amp;base=RLAW016&amp;n=139189&amp;dst=100870" TargetMode="External"/><Relationship Id="rId22" Type="http://schemas.openxmlformats.org/officeDocument/2006/relationships/hyperlink" Target="https://login.consultant.ru/link/?req=doc&amp;base=LAW&amp;n=5288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02E6D-6921-41BC-8B3C-DB3A23AF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</dc:creator>
  <cp:keywords/>
  <dc:description/>
  <cp:lastModifiedBy>Verh-Komysh</cp:lastModifiedBy>
  <cp:revision>7</cp:revision>
  <cp:lastPrinted>2026-05-20T03:55:00Z</cp:lastPrinted>
  <dcterms:created xsi:type="dcterms:W3CDTF">2026-05-20T03:51:00Z</dcterms:created>
  <dcterms:modified xsi:type="dcterms:W3CDTF">2026-05-21T08:16:00Z</dcterms:modified>
</cp:coreProperties>
</file>