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55" w:rsidRDefault="009A3E55" w:rsidP="009A3E55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A3E55" w:rsidRDefault="009A3E55" w:rsidP="009A3E55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A3E55" w:rsidRDefault="009A3E55" w:rsidP="009A3E55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A3E55" w:rsidRDefault="009A3E55" w:rsidP="009A3E55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37.95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6918157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9A3E55" w:rsidRDefault="009A3E55" w:rsidP="009A3E55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9A3E55" w:rsidRDefault="009A3E55" w:rsidP="009A3E55">
      <w:pPr>
        <w:rPr>
          <w:b/>
          <w:caps/>
          <w:spacing w:val="20"/>
          <w:sz w:val="28"/>
          <w:szCs w:val="28"/>
        </w:rPr>
      </w:pPr>
    </w:p>
    <w:p w:rsidR="009A3E55" w:rsidRDefault="009A3E55" w:rsidP="009A3E55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9A3E55" w:rsidRDefault="009A3E55" w:rsidP="009A3E55">
      <w:pPr>
        <w:rPr>
          <w:rFonts w:ascii="Arial" w:hAnsi="Arial"/>
          <w:u w:val="single"/>
        </w:rPr>
      </w:pPr>
    </w:p>
    <w:p w:rsidR="009A3E55" w:rsidRDefault="009A3E55" w:rsidP="009A3E55">
      <w:pPr>
        <w:rPr>
          <w:rFonts w:ascii="Arial" w:hAnsi="Arial"/>
          <w:u w:val="single"/>
        </w:rPr>
      </w:pPr>
      <w:r>
        <w:rPr>
          <w:rFonts w:ascii="Arial" w:hAnsi="Arial"/>
        </w:rPr>
        <w:t>28</w:t>
      </w:r>
      <w:r w:rsidRPr="00097B5A">
        <w:rPr>
          <w:rFonts w:ascii="Arial" w:hAnsi="Arial"/>
        </w:rPr>
        <w:t>.</w:t>
      </w:r>
      <w:r>
        <w:rPr>
          <w:rFonts w:ascii="Arial" w:hAnsi="Arial"/>
        </w:rPr>
        <w:t>12</w:t>
      </w:r>
      <w:r w:rsidRPr="00097B5A">
        <w:rPr>
          <w:rFonts w:ascii="Arial" w:hAnsi="Arial"/>
        </w:rPr>
        <w:t xml:space="preserve">.2022                                                                                     </w:t>
      </w:r>
      <w:r>
        <w:rPr>
          <w:rFonts w:ascii="Arial" w:hAnsi="Arial"/>
        </w:rPr>
        <w:t xml:space="preserve">                        </w:t>
      </w:r>
      <w:r w:rsidRPr="00097B5A">
        <w:rPr>
          <w:rFonts w:ascii="Arial" w:hAnsi="Arial"/>
        </w:rPr>
        <w:t xml:space="preserve">№ </w:t>
      </w:r>
      <w:r>
        <w:rPr>
          <w:rFonts w:ascii="Arial" w:hAnsi="Arial"/>
        </w:rPr>
        <w:t>64</w:t>
      </w:r>
      <w:r w:rsidRPr="00097B5A">
        <w:rPr>
          <w:rFonts w:ascii="Arial" w:hAnsi="Arial"/>
          <w:u w:val="single"/>
        </w:rPr>
        <w:t xml:space="preserve"> </w:t>
      </w:r>
    </w:p>
    <w:p w:rsidR="009A3E55" w:rsidRDefault="009A3E55" w:rsidP="009A3E55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9A3E55" w:rsidRPr="00947C90" w:rsidTr="00DF4B76">
        <w:tc>
          <w:tcPr>
            <w:tcW w:w="5070" w:type="dxa"/>
          </w:tcPr>
          <w:p w:rsidR="009A3E55" w:rsidRDefault="009A3E55" w:rsidP="00DF4B76">
            <w:pPr>
              <w:pStyle w:val="ConsPlusTitle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9A3E55" w:rsidRPr="00947C90" w:rsidRDefault="009A3E55" w:rsidP="00DF4B76">
            <w:pPr>
              <w:pStyle w:val="ConsPlusTitle"/>
              <w:jc w:val="both"/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</w:pPr>
            <w:bookmarkStart w:id="0" w:name="_GoBack"/>
            <w:r w:rsidRPr="00947C90">
              <w:rPr>
                <w:rFonts w:ascii="Times New Roman" w:hAnsi="Times New Roman"/>
                <w:b w:val="0"/>
                <w:sz w:val="26"/>
                <w:szCs w:val="26"/>
              </w:rPr>
              <w:t>Об утверждении Положения об уполномоченном органе</w:t>
            </w:r>
            <w:r w:rsidRPr="00947C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7C90"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>местного самоуправления в сфере погребения</w:t>
            </w:r>
            <w:bookmarkEnd w:id="0"/>
            <w:r w:rsidRPr="00947C90"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 xml:space="preserve"> и похоронного дела на территории муниципального образования </w:t>
            </w:r>
            <w:proofErr w:type="spellStart"/>
            <w:r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>Гришин</w:t>
            </w:r>
            <w:r w:rsidRPr="00947C90"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>ский</w:t>
            </w:r>
            <w:proofErr w:type="spellEnd"/>
            <w:r w:rsidRPr="00947C90"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 xml:space="preserve"> сельсовет </w:t>
            </w:r>
            <w:proofErr w:type="spellStart"/>
            <w:r w:rsidRPr="00947C90"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>Заринского</w:t>
            </w:r>
            <w:proofErr w:type="spellEnd"/>
            <w:r w:rsidRPr="00947C90"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 xml:space="preserve"> района Алтайского края</w:t>
            </w:r>
          </w:p>
          <w:p w:rsidR="009A3E55" w:rsidRPr="00947C90" w:rsidRDefault="009A3E55" w:rsidP="00DF4B76">
            <w:pPr>
              <w:pStyle w:val="a4"/>
              <w:jc w:val="both"/>
              <w:rPr>
                <w:b/>
                <w:sz w:val="26"/>
                <w:szCs w:val="26"/>
              </w:rPr>
            </w:pPr>
          </w:p>
          <w:p w:rsidR="009A3E55" w:rsidRPr="00947C90" w:rsidRDefault="009A3E55" w:rsidP="00DF4B76">
            <w:pPr>
              <w:pStyle w:val="a4"/>
              <w:rPr>
                <w:sz w:val="26"/>
                <w:szCs w:val="26"/>
              </w:rPr>
            </w:pPr>
          </w:p>
        </w:tc>
      </w:tr>
    </w:tbl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947C90">
        <w:rPr>
          <w:rFonts w:ascii="Times New Roman" w:hAnsi="Times New Roman"/>
          <w:sz w:val="26"/>
          <w:szCs w:val="26"/>
        </w:rPr>
        <w:tab/>
      </w:r>
      <w:proofErr w:type="gramStart"/>
      <w:r w:rsidRPr="00947C90">
        <w:rPr>
          <w:rFonts w:ascii="Times New Roman" w:hAnsi="Times New Roman"/>
          <w:sz w:val="26"/>
          <w:szCs w:val="26"/>
        </w:rPr>
        <w:t xml:space="preserve">В соответствии </w:t>
      </w:r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Федеральным законом от 12.01.1996 № 8-ФЗ "О погребении и похоронном деле", Федеральным законом от 06.10.2003 № 131-ФЗ "Об общих принципах организации местного самоуправления в Российской Федерации", Законом Алтайского края от 09.09.2002 № 58-ЗС "О погребении и похоронном деле в Алтайском крае", иными федеральными нормативными правовыми актами, нормативными правовыми актами субъекта Российской Федерации Алтайского края и правовыми актами </w:t>
      </w:r>
      <w:proofErr w:type="spellStart"/>
      <w:r w:rsidRPr="00947C90">
        <w:rPr>
          <w:rFonts w:ascii="Times New Roman" w:eastAsia="Courier New" w:hAnsi="Times New Roman" w:cs="Times New Roman"/>
          <w:sz w:val="26"/>
          <w:szCs w:val="26"/>
        </w:rPr>
        <w:t>Заринского</w:t>
      </w:r>
      <w:proofErr w:type="spellEnd"/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 района Алтайского края</w:t>
      </w:r>
      <w:proofErr w:type="gramEnd"/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 в сфере погребения и похоронного дела, </w:t>
      </w:r>
      <w:r w:rsidRPr="00947C90">
        <w:rPr>
          <w:rFonts w:ascii="Times New Roman" w:hAnsi="Times New Roman"/>
          <w:sz w:val="26"/>
          <w:szCs w:val="26"/>
        </w:rPr>
        <w:t xml:space="preserve">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Гришин</w:t>
      </w:r>
      <w:r w:rsidRPr="00947C90">
        <w:rPr>
          <w:rFonts w:ascii="Times New Roman" w:hAnsi="Times New Roman"/>
          <w:sz w:val="26"/>
          <w:szCs w:val="26"/>
        </w:rPr>
        <w:t>ского</w:t>
      </w:r>
      <w:proofErr w:type="spellEnd"/>
      <w:r w:rsidRPr="00947C90">
        <w:rPr>
          <w:rFonts w:ascii="Times New Roman" w:hAnsi="Times New Roman"/>
          <w:sz w:val="26"/>
          <w:szCs w:val="26"/>
        </w:rPr>
        <w:t xml:space="preserve"> сельсовета</w:t>
      </w:r>
    </w:p>
    <w:p w:rsidR="009A3E55" w:rsidRPr="00947C90" w:rsidRDefault="009A3E55" w:rsidP="009A3E55">
      <w:pPr>
        <w:pStyle w:val="a4"/>
        <w:jc w:val="center"/>
        <w:rPr>
          <w:sz w:val="26"/>
          <w:szCs w:val="26"/>
        </w:rPr>
      </w:pPr>
      <w:r w:rsidRPr="00947C90">
        <w:rPr>
          <w:sz w:val="26"/>
          <w:szCs w:val="26"/>
        </w:rPr>
        <w:t>ПОСТАНОВЛЯЕТ:</w:t>
      </w:r>
    </w:p>
    <w:p w:rsidR="009A3E55" w:rsidRPr="00947C90" w:rsidRDefault="009A3E55" w:rsidP="009A3E55">
      <w:pPr>
        <w:pStyle w:val="a4"/>
        <w:ind w:firstLine="708"/>
        <w:jc w:val="both"/>
        <w:rPr>
          <w:sz w:val="26"/>
          <w:szCs w:val="26"/>
        </w:rPr>
      </w:pPr>
      <w:r w:rsidRPr="00947C90">
        <w:rPr>
          <w:sz w:val="26"/>
          <w:szCs w:val="26"/>
        </w:rPr>
        <w:t xml:space="preserve">1. Утвердить Положение об уполномоченном органе </w:t>
      </w:r>
      <w:r w:rsidRPr="00947C90">
        <w:rPr>
          <w:rFonts w:eastAsia="Courier New"/>
          <w:sz w:val="26"/>
          <w:szCs w:val="26"/>
        </w:rPr>
        <w:t xml:space="preserve">местного самоуправления в сфере погребения и похоронного дела на территории муниципального образования </w:t>
      </w:r>
      <w:proofErr w:type="spellStart"/>
      <w:r>
        <w:rPr>
          <w:rFonts w:eastAsia="Courier New"/>
          <w:sz w:val="26"/>
          <w:szCs w:val="26"/>
        </w:rPr>
        <w:t>Гришин</w:t>
      </w:r>
      <w:r w:rsidRPr="00947C90">
        <w:rPr>
          <w:rFonts w:eastAsia="Courier New"/>
          <w:sz w:val="26"/>
          <w:szCs w:val="26"/>
        </w:rPr>
        <w:t>ский</w:t>
      </w:r>
      <w:proofErr w:type="spellEnd"/>
      <w:r w:rsidRPr="00947C90">
        <w:rPr>
          <w:rFonts w:eastAsia="Courier New"/>
          <w:sz w:val="26"/>
          <w:szCs w:val="26"/>
        </w:rPr>
        <w:t xml:space="preserve"> сельсовет </w:t>
      </w:r>
      <w:proofErr w:type="spellStart"/>
      <w:r w:rsidRPr="00947C90">
        <w:rPr>
          <w:rFonts w:eastAsia="Courier New"/>
          <w:sz w:val="26"/>
          <w:szCs w:val="26"/>
        </w:rPr>
        <w:t>Заринского</w:t>
      </w:r>
      <w:proofErr w:type="spellEnd"/>
      <w:r w:rsidRPr="00947C90">
        <w:rPr>
          <w:rFonts w:eastAsia="Courier New"/>
          <w:sz w:val="26"/>
          <w:szCs w:val="26"/>
        </w:rPr>
        <w:t xml:space="preserve"> района Алтайского края (приложение)</w:t>
      </w:r>
      <w:r w:rsidRPr="00947C90">
        <w:rPr>
          <w:rStyle w:val="a5"/>
          <w:sz w:val="26"/>
          <w:szCs w:val="26"/>
        </w:rPr>
        <w:t>.</w:t>
      </w:r>
    </w:p>
    <w:p w:rsidR="009A3E55" w:rsidRPr="00947C90" w:rsidRDefault="009A3E55" w:rsidP="009A3E55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7C90">
        <w:rPr>
          <w:rFonts w:ascii="Times New Roman" w:hAnsi="Times New Roman"/>
          <w:sz w:val="26"/>
          <w:szCs w:val="26"/>
        </w:rPr>
        <w:t xml:space="preserve">2. Постановление вступает в силу после его официального обнародования на информационном стенде в здании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Гришин</w:t>
      </w:r>
      <w:r w:rsidRPr="00947C90">
        <w:rPr>
          <w:rFonts w:ascii="Times New Roman" w:hAnsi="Times New Roman"/>
          <w:sz w:val="26"/>
          <w:szCs w:val="26"/>
        </w:rPr>
        <w:t>ского</w:t>
      </w:r>
      <w:proofErr w:type="spellEnd"/>
      <w:r w:rsidRPr="00947C90">
        <w:rPr>
          <w:rFonts w:ascii="Times New Roman" w:hAnsi="Times New Roman"/>
          <w:sz w:val="26"/>
          <w:szCs w:val="26"/>
        </w:rPr>
        <w:t xml:space="preserve"> сельсовета и на </w:t>
      </w:r>
      <w:r w:rsidRPr="00947C90">
        <w:rPr>
          <w:rFonts w:ascii="Times New Roman" w:hAnsi="Times New Roman"/>
          <w:sz w:val="26"/>
          <w:szCs w:val="26"/>
          <w:lang w:val="en-US"/>
        </w:rPr>
        <w:t>Web</w:t>
      </w:r>
      <w:r w:rsidRPr="00947C90">
        <w:rPr>
          <w:rFonts w:ascii="Times New Roman" w:hAnsi="Times New Roman"/>
          <w:sz w:val="26"/>
          <w:szCs w:val="26"/>
        </w:rPr>
        <w:t xml:space="preserve">  странице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Гришин</w:t>
      </w:r>
      <w:r w:rsidRPr="00947C90">
        <w:rPr>
          <w:rFonts w:ascii="Times New Roman" w:hAnsi="Times New Roman"/>
          <w:sz w:val="26"/>
          <w:szCs w:val="26"/>
        </w:rPr>
        <w:t>ского</w:t>
      </w:r>
      <w:proofErr w:type="spellEnd"/>
      <w:r w:rsidRPr="00947C90">
        <w:rPr>
          <w:rFonts w:ascii="Times New Roman" w:hAnsi="Times New Roman"/>
          <w:sz w:val="26"/>
          <w:szCs w:val="26"/>
        </w:rPr>
        <w:t xml:space="preserve"> сельсовета размещенной на официальном сайте администрации </w:t>
      </w:r>
      <w:proofErr w:type="spellStart"/>
      <w:r w:rsidRPr="00947C90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947C90">
        <w:rPr>
          <w:rFonts w:ascii="Times New Roman" w:hAnsi="Times New Roman"/>
          <w:sz w:val="26"/>
          <w:szCs w:val="26"/>
        </w:rPr>
        <w:t xml:space="preserve"> района Алтайского края </w:t>
      </w:r>
      <w:hyperlink r:id="rId7" w:history="1">
        <w:r w:rsidRPr="00947C90">
          <w:rPr>
            <w:rFonts w:ascii="Times New Roman" w:hAnsi="Times New Roman"/>
            <w:sz w:val="26"/>
            <w:szCs w:val="26"/>
            <w:lang w:val="en-US"/>
          </w:rPr>
          <w:t>http</w:t>
        </w:r>
        <w:r w:rsidRPr="00947C90">
          <w:rPr>
            <w:rFonts w:ascii="Times New Roman" w:hAnsi="Times New Roman"/>
            <w:sz w:val="26"/>
            <w:szCs w:val="26"/>
          </w:rPr>
          <w:t>://заринский22.рф</w:t>
        </w:r>
      </w:hyperlink>
      <w:r w:rsidRPr="00947C90">
        <w:rPr>
          <w:rFonts w:ascii="Times New Roman" w:hAnsi="Times New Roman"/>
          <w:sz w:val="26"/>
          <w:szCs w:val="26"/>
        </w:rPr>
        <w:t xml:space="preserve"> во вкладке «сельсоветы».</w:t>
      </w:r>
    </w:p>
    <w:p w:rsidR="009A3E55" w:rsidRPr="00947C90" w:rsidRDefault="009A3E55" w:rsidP="009A3E55">
      <w:pPr>
        <w:pStyle w:val="a4"/>
        <w:jc w:val="both"/>
        <w:rPr>
          <w:sz w:val="26"/>
          <w:szCs w:val="26"/>
        </w:rPr>
      </w:pPr>
      <w:r w:rsidRPr="00947C90">
        <w:rPr>
          <w:sz w:val="26"/>
          <w:szCs w:val="26"/>
        </w:rPr>
        <w:tab/>
        <w:t xml:space="preserve">3. </w:t>
      </w:r>
      <w:proofErr w:type="gramStart"/>
      <w:r w:rsidRPr="00947C90">
        <w:rPr>
          <w:sz w:val="26"/>
          <w:szCs w:val="26"/>
        </w:rPr>
        <w:t>Контроль за</w:t>
      </w:r>
      <w:proofErr w:type="gramEnd"/>
      <w:r w:rsidRPr="00947C90">
        <w:rPr>
          <w:sz w:val="26"/>
          <w:szCs w:val="26"/>
        </w:rPr>
        <w:t xml:space="preserve"> выполнением постановления оставляю за собой.</w:t>
      </w:r>
    </w:p>
    <w:p w:rsidR="009A3E55" w:rsidRPr="00947C90" w:rsidRDefault="009A3E55" w:rsidP="009A3E55">
      <w:pPr>
        <w:pStyle w:val="a4"/>
        <w:rPr>
          <w:sz w:val="26"/>
          <w:szCs w:val="26"/>
        </w:rPr>
      </w:pPr>
    </w:p>
    <w:p w:rsidR="009A3E55" w:rsidRPr="00947C90" w:rsidRDefault="009A3E55" w:rsidP="009A3E55">
      <w:pPr>
        <w:pStyle w:val="a4"/>
        <w:rPr>
          <w:sz w:val="26"/>
          <w:szCs w:val="26"/>
        </w:rPr>
      </w:pPr>
    </w:p>
    <w:p w:rsidR="009A3E55" w:rsidRPr="00947C90" w:rsidRDefault="009A3E55" w:rsidP="009A3E55">
      <w:pPr>
        <w:pStyle w:val="a4"/>
        <w:rPr>
          <w:sz w:val="26"/>
          <w:szCs w:val="26"/>
        </w:rPr>
      </w:pPr>
      <w:r w:rsidRPr="00947C90">
        <w:rPr>
          <w:sz w:val="26"/>
          <w:szCs w:val="26"/>
        </w:rPr>
        <w:t xml:space="preserve">Глава  сельсовета              </w:t>
      </w:r>
      <w:r w:rsidRPr="00947C90">
        <w:rPr>
          <w:sz w:val="26"/>
          <w:szCs w:val="26"/>
        </w:rPr>
        <w:tab/>
      </w:r>
      <w:r w:rsidRPr="00947C90">
        <w:rPr>
          <w:sz w:val="26"/>
          <w:szCs w:val="26"/>
        </w:rPr>
        <w:tab/>
      </w:r>
      <w:r w:rsidRPr="00947C90">
        <w:rPr>
          <w:sz w:val="26"/>
          <w:szCs w:val="26"/>
        </w:rPr>
        <w:tab/>
      </w:r>
      <w:r w:rsidRPr="00947C90">
        <w:rPr>
          <w:sz w:val="26"/>
          <w:szCs w:val="26"/>
        </w:rPr>
        <w:tab/>
      </w:r>
      <w:r w:rsidRPr="00947C90">
        <w:rPr>
          <w:sz w:val="26"/>
          <w:szCs w:val="26"/>
        </w:rPr>
        <w:tab/>
      </w:r>
      <w:r w:rsidRPr="00947C90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>Е.В. Ганина</w:t>
      </w:r>
    </w:p>
    <w:p w:rsidR="009A3E55" w:rsidRPr="00947C90" w:rsidRDefault="009A3E55" w:rsidP="009A3E55">
      <w:pPr>
        <w:pStyle w:val="a4"/>
        <w:rPr>
          <w:sz w:val="26"/>
          <w:szCs w:val="26"/>
        </w:rPr>
      </w:pPr>
    </w:p>
    <w:p w:rsidR="009A3E55" w:rsidRPr="00947C90" w:rsidRDefault="009A3E55" w:rsidP="009A3E55">
      <w:pPr>
        <w:pStyle w:val="a4"/>
        <w:rPr>
          <w:sz w:val="26"/>
          <w:szCs w:val="26"/>
        </w:rPr>
      </w:pPr>
    </w:p>
    <w:p w:rsidR="009A3E55" w:rsidRPr="00947C90" w:rsidRDefault="009A3E55" w:rsidP="009A3E55">
      <w:pPr>
        <w:pStyle w:val="a4"/>
        <w:rPr>
          <w:sz w:val="26"/>
          <w:szCs w:val="26"/>
        </w:rPr>
      </w:pPr>
    </w:p>
    <w:p w:rsidR="009A3E55" w:rsidRDefault="009A3E55" w:rsidP="009A3E55">
      <w:pPr>
        <w:pStyle w:val="a4"/>
        <w:rPr>
          <w:sz w:val="26"/>
          <w:szCs w:val="26"/>
        </w:rPr>
      </w:pPr>
    </w:p>
    <w:p w:rsidR="009A3E55" w:rsidRPr="00947C90" w:rsidRDefault="009A3E55" w:rsidP="009A3E55">
      <w:pPr>
        <w:pStyle w:val="a4"/>
        <w:rPr>
          <w:sz w:val="26"/>
          <w:szCs w:val="26"/>
        </w:rPr>
      </w:pPr>
    </w:p>
    <w:p w:rsidR="009A3E55" w:rsidRPr="00947C90" w:rsidRDefault="009A3E55" w:rsidP="009A3E55">
      <w:pPr>
        <w:pStyle w:val="ConsPlusNormal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ind w:left="4956" w:firstLine="708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lastRenderedPageBreak/>
        <w:t>Приложение  1</w:t>
      </w:r>
    </w:p>
    <w:p w:rsidR="009A3E55" w:rsidRPr="00947C90" w:rsidRDefault="009A3E55" w:rsidP="009A3E55">
      <w:pPr>
        <w:pStyle w:val="ConsPlusNormal"/>
        <w:ind w:left="4956" w:right="-426" w:firstLine="708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к постановлению администрации</w:t>
      </w:r>
    </w:p>
    <w:p w:rsidR="009A3E55" w:rsidRPr="00947C90" w:rsidRDefault="009A3E55" w:rsidP="009A3E55">
      <w:pPr>
        <w:pStyle w:val="ConsPlusNormal"/>
        <w:ind w:left="4956" w:firstLine="708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spellStart"/>
      <w:r>
        <w:rPr>
          <w:rFonts w:ascii="Times New Roman" w:eastAsia="Courier New" w:hAnsi="Times New Roman" w:cs="Times New Roman"/>
          <w:sz w:val="26"/>
          <w:szCs w:val="26"/>
        </w:rPr>
        <w:t>Гришин</w:t>
      </w:r>
      <w:r w:rsidRPr="00947C90">
        <w:rPr>
          <w:rFonts w:ascii="Times New Roman" w:eastAsia="Courier New" w:hAnsi="Times New Roman" w:cs="Times New Roman"/>
          <w:sz w:val="26"/>
          <w:szCs w:val="26"/>
        </w:rPr>
        <w:t>ского</w:t>
      </w:r>
      <w:proofErr w:type="spellEnd"/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 сельсовета </w:t>
      </w:r>
    </w:p>
    <w:p w:rsidR="009A3E55" w:rsidRPr="00947C90" w:rsidRDefault="009A3E55" w:rsidP="009A3E55">
      <w:pPr>
        <w:pStyle w:val="ConsPlusNormal"/>
        <w:ind w:left="4956" w:right="-426" w:firstLine="708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spellStart"/>
      <w:r w:rsidRPr="00947C90">
        <w:rPr>
          <w:rFonts w:ascii="Times New Roman" w:eastAsia="Courier New" w:hAnsi="Times New Roman" w:cs="Times New Roman"/>
          <w:sz w:val="26"/>
          <w:szCs w:val="26"/>
        </w:rPr>
        <w:t>Заринского</w:t>
      </w:r>
      <w:proofErr w:type="spellEnd"/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 района Алтайского края </w:t>
      </w:r>
    </w:p>
    <w:p w:rsidR="009A3E55" w:rsidRPr="00947C90" w:rsidRDefault="009A3E55" w:rsidP="009A3E55">
      <w:pPr>
        <w:pStyle w:val="ConsPlusNormal"/>
        <w:ind w:left="4956" w:firstLine="708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от 28.12.2022 № </w:t>
      </w:r>
      <w:r>
        <w:rPr>
          <w:rFonts w:ascii="Times New Roman" w:eastAsia="Courier New" w:hAnsi="Times New Roman" w:cs="Times New Roman"/>
          <w:sz w:val="26"/>
          <w:szCs w:val="26"/>
        </w:rPr>
        <w:t>64</w:t>
      </w:r>
    </w:p>
    <w:p w:rsidR="009A3E55" w:rsidRPr="00947C90" w:rsidRDefault="009A3E55" w:rsidP="009A3E55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Title"/>
        <w:jc w:val="center"/>
        <w:rPr>
          <w:rFonts w:ascii="Times New Roman" w:eastAsia="Courier New" w:hAnsi="Times New Roman" w:cs="Times New Roman"/>
          <w:sz w:val="26"/>
          <w:szCs w:val="26"/>
        </w:rPr>
      </w:pPr>
      <w:bookmarkStart w:id="1" w:name="Par36"/>
      <w:bookmarkEnd w:id="1"/>
      <w:r w:rsidRPr="00947C90">
        <w:rPr>
          <w:rFonts w:ascii="Times New Roman" w:eastAsia="Courier New" w:hAnsi="Times New Roman" w:cs="Times New Roman"/>
          <w:sz w:val="26"/>
          <w:szCs w:val="26"/>
        </w:rPr>
        <w:t>ПОЛОЖЕНИЕ</w:t>
      </w:r>
    </w:p>
    <w:p w:rsidR="009A3E55" w:rsidRPr="00947C90" w:rsidRDefault="009A3E55" w:rsidP="009A3E55">
      <w:pPr>
        <w:pStyle w:val="ConsPlusTitle"/>
        <w:jc w:val="center"/>
        <w:rPr>
          <w:rFonts w:ascii="Times New Roman" w:eastAsia="Courier New" w:hAnsi="Times New Roman" w:cs="Times New Roman"/>
          <w:b w:val="0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ОБ УПОЛНОМОЧЕННОМ ОРГАНЕ МЕСТНОГО САМОУПРАВЛЕНИЯ В СФЕРЕ ПОГРЕБЕНИЯ И ПОХОРОННОГО ДЕЛА НА ТЕРРИТОРИИ МУНИЦИПАЛЬНОГО ОБРАЗОВАНИЯ </w:t>
      </w:r>
      <w:r>
        <w:rPr>
          <w:rFonts w:ascii="Times New Roman" w:eastAsia="Courier New" w:hAnsi="Times New Roman" w:cs="Times New Roman"/>
          <w:sz w:val="26"/>
          <w:szCs w:val="26"/>
        </w:rPr>
        <w:t>ГРИШИН</w:t>
      </w:r>
      <w:r w:rsidRPr="00947C90">
        <w:rPr>
          <w:rFonts w:ascii="Times New Roman" w:eastAsia="Courier New" w:hAnsi="Times New Roman" w:cs="Times New Roman"/>
          <w:sz w:val="26"/>
          <w:szCs w:val="26"/>
        </w:rPr>
        <w:t>СКИЙ СЕЛЬСОВЕТ ЗАРИНСКОГО РАЙОНА АЛТАЙСКОГО КРАЯ</w:t>
      </w:r>
    </w:p>
    <w:p w:rsidR="009A3E55" w:rsidRPr="00947C90" w:rsidRDefault="009A3E55" w:rsidP="009A3E55">
      <w:pPr>
        <w:pStyle w:val="ConsPlusNormal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center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1. Общие положения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1.1. Уполномоченный орган местного самоуправления в сфере погребения и похоронного дела является администрация </w:t>
      </w:r>
      <w:proofErr w:type="spellStart"/>
      <w:r>
        <w:rPr>
          <w:rFonts w:ascii="Times New Roman" w:eastAsia="Courier New" w:hAnsi="Times New Roman" w:cs="Times New Roman"/>
          <w:sz w:val="26"/>
          <w:szCs w:val="26"/>
        </w:rPr>
        <w:t>Гришин</w:t>
      </w:r>
      <w:r w:rsidRPr="00947C90">
        <w:rPr>
          <w:rFonts w:ascii="Times New Roman" w:eastAsia="Courier New" w:hAnsi="Times New Roman" w:cs="Times New Roman"/>
          <w:sz w:val="26"/>
          <w:szCs w:val="26"/>
        </w:rPr>
        <w:t>ского</w:t>
      </w:r>
      <w:proofErr w:type="spellEnd"/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 сельсовета </w:t>
      </w:r>
      <w:proofErr w:type="spellStart"/>
      <w:r w:rsidRPr="00947C90">
        <w:rPr>
          <w:rFonts w:ascii="Times New Roman" w:eastAsia="Courier New" w:hAnsi="Times New Roman" w:cs="Times New Roman"/>
          <w:sz w:val="26"/>
          <w:szCs w:val="26"/>
        </w:rPr>
        <w:t>Заринского</w:t>
      </w:r>
      <w:proofErr w:type="spellEnd"/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 района Алтайского края (далее - Уполномоченный орган). 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1.2. </w:t>
      </w:r>
      <w:proofErr w:type="gramStart"/>
      <w:r w:rsidRPr="00947C90">
        <w:rPr>
          <w:rFonts w:ascii="Times New Roman" w:eastAsia="Courier New" w:hAnsi="Times New Roman" w:cs="Times New Roman"/>
          <w:sz w:val="26"/>
          <w:szCs w:val="26"/>
        </w:rPr>
        <w:t>Уполномоченный орган в своей деятельности руководствуется Федеральным законом от 12.01.1996 № 8-ФЗ "О погребении и похоронном деле", Федеральным законом от 06.10.2003 № 131-ФЗ "Об общих принципах организации местного самоуправления в Российской Федерации", Законом Алтайского края от 09.09.2002 № 58-ЗС "О погребении и похоронном деле в Алтайском крае", иными федеральными нормативными правовыми актами, нормативными правовыми актами субъекта Российской Федерации Алтайского края и правовыми актами</w:t>
      </w:r>
      <w:proofErr w:type="gramEnd"/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proofErr w:type="spellStart"/>
      <w:r w:rsidRPr="00947C90">
        <w:rPr>
          <w:rFonts w:ascii="Times New Roman" w:eastAsia="Courier New" w:hAnsi="Times New Roman" w:cs="Times New Roman"/>
          <w:sz w:val="26"/>
          <w:szCs w:val="26"/>
        </w:rPr>
        <w:t>Заринского</w:t>
      </w:r>
      <w:proofErr w:type="spellEnd"/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 района Алтайского края в сфере погребения и похоронного дела.</w:t>
      </w:r>
    </w:p>
    <w:p w:rsidR="009A3E55" w:rsidRPr="00947C90" w:rsidRDefault="009A3E55" w:rsidP="009A3E55">
      <w:pPr>
        <w:pStyle w:val="ConsPlusNormal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center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2. Полномочия Уполномоченного органа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2.1. К ведению Уполномоченного органа относятся: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2.1.1. Организация похоронного дела, реализация единой муниципальной политики в сфере похоронного дела.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2.1.2. Осуществление </w:t>
      </w:r>
      <w:proofErr w:type="gramStart"/>
      <w:r w:rsidRPr="00947C90">
        <w:rPr>
          <w:rFonts w:ascii="Times New Roman" w:eastAsia="Courier New" w:hAnsi="Times New Roman" w:cs="Times New Roman"/>
          <w:sz w:val="26"/>
          <w:szCs w:val="26"/>
        </w:rPr>
        <w:t>контроля за</w:t>
      </w:r>
      <w:proofErr w:type="gramEnd"/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 соблюдением на территории </w:t>
      </w:r>
      <w:proofErr w:type="spellStart"/>
      <w:r>
        <w:rPr>
          <w:rFonts w:ascii="Times New Roman" w:eastAsia="Courier New" w:hAnsi="Times New Roman" w:cs="Times New Roman"/>
          <w:sz w:val="26"/>
          <w:szCs w:val="26"/>
        </w:rPr>
        <w:t>Гришин</w:t>
      </w:r>
      <w:r w:rsidRPr="00947C90">
        <w:rPr>
          <w:rFonts w:ascii="Times New Roman" w:eastAsia="Courier New" w:hAnsi="Times New Roman" w:cs="Times New Roman"/>
          <w:sz w:val="26"/>
          <w:szCs w:val="26"/>
        </w:rPr>
        <w:t>ского</w:t>
      </w:r>
      <w:proofErr w:type="spellEnd"/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 сельсовета требований законодательства Российской Федерации, законодательства Алтайского края, правовых актов </w:t>
      </w:r>
      <w:proofErr w:type="spellStart"/>
      <w:r w:rsidRPr="00947C90">
        <w:rPr>
          <w:rFonts w:ascii="Times New Roman" w:eastAsia="Courier New" w:hAnsi="Times New Roman" w:cs="Times New Roman"/>
          <w:sz w:val="26"/>
          <w:szCs w:val="26"/>
        </w:rPr>
        <w:t>Заринского</w:t>
      </w:r>
      <w:proofErr w:type="spellEnd"/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 района по вопросам погребения и похоронного дела.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2.1.3. Взаимодействие с исполнительными органами Алтайского края и органами местного самоуправления </w:t>
      </w:r>
      <w:proofErr w:type="spellStart"/>
      <w:r w:rsidRPr="00947C90">
        <w:rPr>
          <w:rFonts w:ascii="Times New Roman" w:eastAsia="Courier New" w:hAnsi="Times New Roman" w:cs="Times New Roman"/>
          <w:sz w:val="26"/>
          <w:szCs w:val="26"/>
        </w:rPr>
        <w:t>Заринского</w:t>
      </w:r>
      <w:proofErr w:type="spellEnd"/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 района по вопросам финансовой, бюджетной, инвестиционной, ценовой, тарифной политики и градостроительной деятельности в сфере погребения и похоронного дела.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2.1.4. Координация деятельности юридических лиц и индивидуальных предпринимателей, осуществляющих предпринимательскую деятельность в сфере погребения и похоронного дела на территории </w:t>
      </w:r>
      <w:proofErr w:type="spellStart"/>
      <w:r>
        <w:rPr>
          <w:rFonts w:ascii="Times New Roman" w:eastAsia="Courier New" w:hAnsi="Times New Roman" w:cs="Times New Roman"/>
          <w:sz w:val="26"/>
          <w:szCs w:val="26"/>
        </w:rPr>
        <w:t>Гришин</w:t>
      </w:r>
      <w:r w:rsidRPr="00947C90">
        <w:rPr>
          <w:rFonts w:ascii="Times New Roman" w:eastAsia="Courier New" w:hAnsi="Times New Roman" w:cs="Times New Roman"/>
          <w:sz w:val="26"/>
          <w:szCs w:val="26"/>
        </w:rPr>
        <w:t>ского</w:t>
      </w:r>
      <w:proofErr w:type="spellEnd"/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 сельсовета.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2.1.5. Участие в пределах предоставленных полномочий в разработке и реализации краевых и муниципальных программ в сфере погребения и похоронного дела на территории </w:t>
      </w:r>
      <w:proofErr w:type="spellStart"/>
      <w:r>
        <w:rPr>
          <w:rFonts w:ascii="Times New Roman" w:eastAsia="Courier New" w:hAnsi="Times New Roman" w:cs="Times New Roman"/>
          <w:sz w:val="26"/>
          <w:szCs w:val="26"/>
        </w:rPr>
        <w:t>Гришин</w:t>
      </w:r>
      <w:r w:rsidRPr="00947C90">
        <w:rPr>
          <w:rFonts w:ascii="Times New Roman" w:eastAsia="Courier New" w:hAnsi="Times New Roman" w:cs="Times New Roman"/>
          <w:sz w:val="26"/>
          <w:szCs w:val="26"/>
        </w:rPr>
        <w:t>ского</w:t>
      </w:r>
      <w:proofErr w:type="spellEnd"/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 сельсовета.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2.1.6. Разработка в пределах своих полномочий правовых актов по вопросам погребения и похоронного дела, в том числе: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- требований к качеству услуг, предоставляемых согласно гарантированному перечню услуг по погребению;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lastRenderedPageBreak/>
        <w:t xml:space="preserve">- порядка деятельности специализированных служб по вопросам погребения и похоронного дела на территории </w:t>
      </w:r>
      <w:proofErr w:type="spellStart"/>
      <w:r>
        <w:rPr>
          <w:rFonts w:ascii="Times New Roman" w:eastAsia="Courier New" w:hAnsi="Times New Roman" w:cs="Times New Roman"/>
          <w:sz w:val="26"/>
          <w:szCs w:val="26"/>
        </w:rPr>
        <w:t>Гришин</w:t>
      </w:r>
      <w:r w:rsidRPr="00947C90">
        <w:rPr>
          <w:rFonts w:ascii="Times New Roman" w:eastAsia="Courier New" w:hAnsi="Times New Roman" w:cs="Times New Roman"/>
          <w:sz w:val="26"/>
          <w:szCs w:val="26"/>
        </w:rPr>
        <w:t>ского</w:t>
      </w:r>
      <w:proofErr w:type="spellEnd"/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 сельсовета;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- порядка проведения инвентаризации захоронений, произведенных на территориях общественных кладбищ, находящихся в ведении органа местного самоуправления.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2.1.7. </w:t>
      </w:r>
      <w:proofErr w:type="gramStart"/>
      <w:r w:rsidRPr="00947C90">
        <w:rPr>
          <w:rFonts w:ascii="Times New Roman" w:eastAsia="Courier New" w:hAnsi="Times New Roman" w:cs="Times New Roman"/>
          <w:sz w:val="26"/>
          <w:szCs w:val="26"/>
        </w:rPr>
        <w:t>Обеспечивает подготовку процедуры закупки работ по содержанию мест захоронений, находящихся в ведении органа местного самоуправления, а также закупки услуги по транспортировке в морг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и патолого-анатомического вскрытия (за исключением умерших в медицинских учреждениях).</w:t>
      </w:r>
      <w:proofErr w:type="gramEnd"/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2.1.8. Обеспечивает ведение учета всех общественных кладбищ, расположенных на территории сельсовета.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2.1.9. Обеспечивает осуществление регистрации (перерегистрации) всех захоронений, произведенных на территории кладбищ, находящихся в ведении органа местного самоуправления.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2.1.10. Обеспечивает предоставление мест захоронений, выдача удостоверений о соответствующих захоронениях с соблюдением требований законодательства Алтайского края в сфере погребения и похоронного дела.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2.1.11. По вопросам семейных (родовых) захоронений обеспечивает: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- прием, учет и хранение документов для решения вопроса о предоставлении места для семейного (родового) захоронения;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- принятие решения о предоставлении или об отказе в предоставлении места для семейного (родового) захоронения;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- вручение уведомления заявителю о предоставлении места для семейного (родового) захоронения;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- формирование и ведение реестра семейных (родовых) захоронений;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- внесение изменений в реестр семейных (родовых) захоронений при перерегистрации семейных (родовых) захоронений на других лиц.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2.1.12. Обеспечивает принятие решения об определении мест (зон) для почетных захоронений.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2.1.13. Обеспечивает принятие решения о размере мест для родственных, одиночных, воинских и братских (общих) захоронений и их размещении на территории общественных кладбищ.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2.1.14. Обеспечивает принятие решений об установлении единовременной платы за резервирование места для семейного (родового) захоронения, превышающего размер бесплатно предоставляемого места для родственного захоронения.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2.1.15. Обеспечивает осуществление регистрации установки и замены надмогильных сооружений (надгробий).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2.1.16. Обеспечивает осуществление </w:t>
      </w:r>
      <w:proofErr w:type="gramStart"/>
      <w:r w:rsidRPr="00947C90">
        <w:rPr>
          <w:rFonts w:ascii="Times New Roman" w:eastAsia="Courier New" w:hAnsi="Times New Roman" w:cs="Times New Roman"/>
          <w:sz w:val="26"/>
          <w:szCs w:val="26"/>
        </w:rPr>
        <w:t>контроля за</w:t>
      </w:r>
      <w:proofErr w:type="gramEnd"/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 соблюдением специализированной службой по вопросам похоронного дела законодательства Российской Федерации, законодательства Алтайского края, правовых актов, находящихся в ведении органа местного самоуправления в сфере погребения и похоронного дела, в том числе требований: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- к качеству услуг, оказываемых согласно гарантированному перечню услуг по погребению;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lastRenderedPageBreak/>
        <w:t>- к погребению в установленные сроки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- к погребению в установленные сроки умерших, личность которых не установлена органами внутренних дел в сроки, определенные законодательством Российской Федерации.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2.1.17. </w:t>
      </w:r>
      <w:proofErr w:type="gramStart"/>
      <w:r w:rsidRPr="00947C90">
        <w:rPr>
          <w:rFonts w:ascii="Times New Roman" w:eastAsia="Courier New" w:hAnsi="Times New Roman" w:cs="Times New Roman"/>
          <w:sz w:val="26"/>
          <w:szCs w:val="26"/>
        </w:rPr>
        <w:t>Обеспечивает осуществление контроля за соблюдением юридическими лицами и индивидуальными предпринимателями, заключившими муниципальный контракт (договор) на оказание услуг по транспортировке в морг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и патолого-анатомического вскрытия (за исключением умерших в медицинских учреждениях), положений муниципального контракта (договора).</w:t>
      </w:r>
      <w:proofErr w:type="gramEnd"/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2.1.18. Обеспечивает определение на общественных кладбищах и на территориях, прилегающих к кладбищам, размещения торговых объектов с предметами ритуальной принадлежности, цветами, материалами для благоустройства мест захоронений.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2.1.19. Участвует в проведение ежегодного мониторинга состояния организации похоронного дела на территории </w:t>
      </w:r>
      <w:proofErr w:type="spellStart"/>
      <w:r w:rsidRPr="00947C90">
        <w:rPr>
          <w:rFonts w:ascii="Times New Roman" w:eastAsia="Courier New" w:hAnsi="Times New Roman" w:cs="Times New Roman"/>
          <w:sz w:val="26"/>
          <w:szCs w:val="26"/>
        </w:rPr>
        <w:t>Заринского</w:t>
      </w:r>
      <w:proofErr w:type="spellEnd"/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 района.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2.1.20. Уполномоченный орган осуществляет иные полномочия в соответствии с законодательством Российской Федерации, законодательством Алтайского края и правовыми актами </w:t>
      </w:r>
      <w:proofErr w:type="spellStart"/>
      <w:r w:rsidRPr="00947C90">
        <w:rPr>
          <w:rFonts w:ascii="Times New Roman" w:eastAsia="Courier New" w:hAnsi="Times New Roman" w:cs="Times New Roman"/>
          <w:sz w:val="26"/>
          <w:szCs w:val="26"/>
        </w:rPr>
        <w:t>Заринского</w:t>
      </w:r>
      <w:proofErr w:type="spellEnd"/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 района.</w:t>
      </w:r>
    </w:p>
    <w:p w:rsidR="009A3E55" w:rsidRPr="00947C90" w:rsidRDefault="009A3E55" w:rsidP="009A3E55">
      <w:pPr>
        <w:pStyle w:val="ConsPlusNormal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center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3. Ответственность Уполномоченного органа</w:t>
      </w:r>
    </w:p>
    <w:p w:rsidR="009A3E55" w:rsidRPr="00947C90" w:rsidRDefault="009A3E55" w:rsidP="009A3E55">
      <w:pPr>
        <w:pStyle w:val="ConsPlusNormal"/>
        <w:ind w:firstLine="540"/>
        <w:jc w:val="both"/>
        <w:rPr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За неисполнение либо ненадлежащее исполнение требований законодательства Алтайского края в сфере погребения и похоронного дела уполномоченный орган несет ответственность, установленную действующим законодательством.</w:t>
      </w:r>
    </w:p>
    <w:p w:rsidR="009A3E55" w:rsidRPr="00947C90" w:rsidRDefault="009A3E55" w:rsidP="009A3E55">
      <w:pPr>
        <w:pStyle w:val="ConsPlusNormal"/>
        <w:jc w:val="right"/>
        <w:rPr>
          <w:sz w:val="26"/>
          <w:szCs w:val="26"/>
        </w:rPr>
      </w:pPr>
    </w:p>
    <w:p w:rsidR="009A3E55" w:rsidRPr="00947C90" w:rsidRDefault="009A3E55" w:rsidP="009A3E55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ind w:left="4956" w:firstLine="708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lastRenderedPageBreak/>
        <w:t xml:space="preserve">Приложение  </w:t>
      </w:r>
      <w:r>
        <w:rPr>
          <w:rFonts w:ascii="Times New Roman" w:eastAsia="Courier New" w:hAnsi="Times New Roman" w:cs="Times New Roman"/>
          <w:sz w:val="26"/>
          <w:szCs w:val="26"/>
        </w:rPr>
        <w:t>2</w:t>
      </w:r>
    </w:p>
    <w:p w:rsidR="009A3E55" w:rsidRPr="00947C90" w:rsidRDefault="009A3E55" w:rsidP="009A3E55">
      <w:pPr>
        <w:pStyle w:val="ConsPlusNormal"/>
        <w:ind w:left="4956" w:right="-426" w:firstLine="708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>к постановлению администрации</w:t>
      </w:r>
    </w:p>
    <w:p w:rsidR="009A3E55" w:rsidRPr="00947C90" w:rsidRDefault="009A3E55" w:rsidP="009A3E55">
      <w:pPr>
        <w:pStyle w:val="ConsPlusNormal"/>
        <w:ind w:left="4956" w:firstLine="708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spellStart"/>
      <w:r>
        <w:rPr>
          <w:rFonts w:ascii="Times New Roman" w:eastAsia="Courier New" w:hAnsi="Times New Roman" w:cs="Times New Roman"/>
          <w:sz w:val="26"/>
          <w:szCs w:val="26"/>
        </w:rPr>
        <w:t>Гришин</w:t>
      </w:r>
      <w:r w:rsidRPr="00947C90">
        <w:rPr>
          <w:rFonts w:ascii="Times New Roman" w:eastAsia="Courier New" w:hAnsi="Times New Roman" w:cs="Times New Roman"/>
          <w:sz w:val="26"/>
          <w:szCs w:val="26"/>
        </w:rPr>
        <w:t>ского</w:t>
      </w:r>
      <w:proofErr w:type="spellEnd"/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 сельсовета </w:t>
      </w:r>
    </w:p>
    <w:p w:rsidR="009A3E55" w:rsidRPr="00947C90" w:rsidRDefault="009A3E55" w:rsidP="009A3E55">
      <w:pPr>
        <w:pStyle w:val="ConsPlusNormal"/>
        <w:ind w:left="4956" w:right="-426" w:firstLine="708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spellStart"/>
      <w:r w:rsidRPr="00947C90">
        <w:rPr>
          <w:rFonts w:ascii="Times New Roman" w:eastAsia="Courier New" w:hAnsi="Times New Roman" w:cs="Times New Roman"/>
          <w:sz w:val="26"/>
          <w:szCs w:val="26"/>
        </w:rPr>
        <w:t>Заринского</w:t>
      </w:r>
      <w:proofErr w:type="spellEnd"/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 района Алтайского края </w:t>
      </w:r>
    </w:p>
    <w:p w:rsidR="009A3E55" w:rsidRPr="00947C90" w:rsidRDefault="009A3E55" w:rsidP="009A3E55">
      <w:pPr>
        <w:pStyle w:val="ConsPlusNormal"/>
        <w:ind w:left="4956" w:firstLine="708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от 28.12.2022 № </w:t>
      </w:r>
      <w:r>
        <w:rPr>
          <w:rFonts w:ascii="Times New Roman" w:eastAsia="Courier New" w:hAnsi="Times New Roman" w:cs="Times New Roman"/>
          <w:sz w:val="26"/>
          <w:szCs w:val="26"/>
        </w:rPr>
        <w:t>64</w:t>
      </w:r>
    </w:p>
    <w:p w:rsidR="009A3E55" w:rsidRPr="00947C90" w:rsidRDefault="009A3E55" w:rsidP="009A3E55">
      <w:pPr>
        <w:pStyle w:val="ConsPlusNormal"/>
        <w:jc w:val="right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both"/>
        <w:rPr>
          <w:rFonts w:eastAsia="Courier New"/>
          <w:sz w:val="26"/>
          <w:szCs w:val="26"/>
        </w:rPr>
      </w:pPr>
    </w:p>
    <w:p w:rsidR="009A3E55" w:rsidRPr="00947C90" w:rsidRDefault="009A3E55" w:rsidP="009A3E55">
      <w:pPr>
        <w:pStyle w:val="ConsPlusTitle"/>
        <w:jc w:val="center"/>
        <w:rPr>
          <w:rFonts w:eastAsia="Courier New"/>
          <w:sz w:val="26"/>
          <w:szCs w:val="26"/>
        </w:rPr>
      </w:pPr>
    </w:p>
    <w:p w:rsidR="009A3E55" w:rsidRPr="00947C90" w:rsidRDefault="009A3E55" w:rsidP="009A3E55">
      <w:pPr>
        <w:pStyle w:val="ConsPlusTitle"/>
        <w:jc w:val="center"/>
        <w:rPr>
          <w:rFonts w:ascii="Times New Roman" w:eastAsia="Courier New" w:hAnsi="Times New Roman" w:cs="Times New Roman"/>
          <w:sz w:val="26"/>
          <w:szCs w:val="26"/>
        </w:rPr>
      </w:pPr>
      <w:bookmarkStart w:id="2" w:name="Par155"/>
      <w:bookmarkEnd w:id="2"/>
      <w:r w:rsidRPr="00947C90">
        <w:rPr>
          <w:rFonts w:ascii="Times New Roman" w:eastAsia="Courier New" w:hAnsi="Times New Roman" w:cs="Times New Roman"/>
          <w:sz w:val="26"/>
          <w:szCs w:val="26"/>
        </w:rPr>
        <w:t>ПЕРЕЧЕНЬ</w:t>
      </w:r>
    </w:p>
    <w:p w:rsidR="009A3E55" w:rsidRPr="00947C90" w:rsidRDefault="009A3E55" w:rsidP="009A3E55">
      <w:pPr>
        <w:pStyle w:val="ConsPlusTitle"/>
        <w:jc w:val="center"/>
        <w:rPr>
          <w:rFonts w:ascii="Times New Roman" w:eastAsia="Courier New" w:hAnsi="Times New Roman" w:cs="Times New Roman"/>
          <w:b w:val="0"/>
          <w:sz w:val="26"/>
          <w:szCs w:val="26"/>
        </w:rPr>
      </w:pPr>
      <w:r w:rsidRPr="00947C90">
        <w:rPr>
          <w:rFonts w:ascii="Times New Roman" w:eastAsia="Courier New" w:hAnsi="Times New Roman" w:cs="Times New Roman"/>
          <w:sz w:val="26"/>
          <w:szCs w:val="26"/>
        </w:rPr>
        <w:t xml:space="preserve">КЛАДБИЩ, РАСПОЛОЖЕННЫХ НА ТЕРРИТОРИИ </w:t>
      </w:r>
      <w:r>
        <w:rPr>
          <w:rFonts w:ascii="Times New Roman" w:eastAsia="Courier New" w:hAnsi="Times New Roman" w:cs="Times New Roman"/>
          <w:sz w:val="26"/>
          <w:szCs w:val="26"/>
        </w:rPr>
        <w:t>ГРИШИН</w:t>
      </w:r>
      <w:r w:rsidRPr="00947C90">
        <w:rPr>
          <w:rFonts w:ascii="Times New Roman" w:eastAsia="Courier New" w:hAnsi="Times New Roman" w:cs="Times New Roman"/>
          <w:sz w:val="26"/>
          <w:szCs w:val="26"/>
        </w:rPr>
        <w:t>СКОГО СЕЛЬСОВЕТА ЗАРИНСКОГО РАЙОНА АЛТАЙСКОГО КРАЯ</w:t>
      </w:r>
    </w:p>
    <w:p w:rsidR="009A3E55" w:rsidRPr="00947C90" w:rsidRDefault="009A3E55" w:rsidP="009A3E55">
      <w:pPr>
        <w:pStyle w:val="ConsPlusNormal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972"/>
        <w:gridCol w:w="1418"/>
        <w:gridCol w:w="1412"/>
        <w:gridCol w:w="1541"/>
        <w:gridCol w:w="1537"/>
      </w:tblGrid>
      <w:tr w:rsidR="009A3E55" w:rsidRPr="00947C90" w:rsidTr="00DF4B76">
        <w:tc>
          <w:tcPr>
            <w:tcW w:w="5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>п</w:t>
            </w:r>
            <w:proofErr w:type="gramEnd"/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>Место расположения общественного кладбища</w:t>
            </w:r>
          </w:p>
        </w:tc>
        <w:tc>
          <w:tcPr>
            <w:tcW w:w="2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  <w:p w:rsidR="009A3E55" w:rsidRPr="00947C90" w:rsidRDefault="009A3E55" w:rsidP="00DF4B76">
            <w:pPr>
              <w:pStyle w:val="ConsPlusNormal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>Количество кладбищ, шт.</w:t>
            </w:r>
          </w:p>
          <w:p w:rsidR="009A3E55" w:rsidRPr="00947C90" w:rsidRDefault="009A3E55" w:rsidP="00DF4B76">
            <w:pPr>
              <w:pStyle w:val="ConsPlusNormal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jc w:val="center"/>
              <w:rPr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Площадь кладбищ, </w:t>
            </w:r>
            <w:proofErr w:type="gramStart"/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>га</w:t>
            </w:r>
            <w:proofErr w:type="gramEnd"/>
          </w:p>
        </w:tc>
      </w:tr>
      <w:tr w:rsidR="009A3E55" w:rsidRPr="00947C90" w:rsidTr="00DF4B76">
        <w:tc>
          <w:tcPr>
            <w:tcW w:w="5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A3E55" w:rsidRPr="00947C90" w:rsidRDefault="009A3E55" w:rsidP="00DF4B76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A3E55" w:rsidRPr="00947C90" w:rsidRDefault="009A3E55" w:rsidP="00DF4B76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>открытые</w:t>
            </w:r>
          </w:p>
        </w:tc>
        <w:tc>
          <w:tcPr>
            <w:tcW w:w="14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>закрытые</w:t>
            </w:r>
          </w:p>
        </w:tc>
        <w:tc>
          <w:tcPr>
            <w:tcW w:w="15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>открытые</w:t>
            </w:r>
          </w:p>
        </w:tc>
        <w:tc>
          <w:tcPr>
            <w:tcW w:w="15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jc w:val="center"/>
              <w:rPr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>закрытые</w:t>
            </w:r>
          </w:p>
        </w:tc>
      </w:tr>
      <w:tr w:rsidR="009A3E55" w:rsidRPr="00947C90" w:rsidTr="00DF4B76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A3E55" w:rsidRPr="00947C90" w:rsidRDefault="009A3E55" w:rsidP="00DF4B76">
            <w:pPr>
              <w:pStyle w:val="ConsPlusNormal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A3E55" w:rsidRPr="00947C90" w:rsidRDefault="009A3E55" w:rsidP="00DF4B76">
            <w:pPr>
              <w:pStyle w:val="ConsPlusNormal"/>
              <w:snapToGrid w:val="0"/>
              <w:ind w:left="141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с. </w:t>
            </w:r>
            <w:proofErr w:type="gram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Гришино</w:t>
            </w:r>
            <w:proofErr w:type="gramEnd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, ул. Завет</w:t>
            </w:r>
          </w:p>
          <w:p w:rsidR="009A3E55" w:rsidRPr="00947C90" w:rsidRDefault="009A3E55" w:rsidP="00DF4B76">
            <w:pPr>
              <w:pStyle w:val="ConsPlusNormal"/>
              <w:snapToGrid w:val="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A3E55" w:rsidRPr="00947C90" w:rsidTr="00DF4B76"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A3E55" w:rsidRPr="00947C90" w:rsidRDefault="009A3E55" w:rsidP="00DF4B76">
            <w:pPr>
              <w:pStyle w:val="ConsPlusNormal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A3E55" w:rsidRPr="00947C90" w:rsidRDefault="009A3E55" w:rsidP="00DF4B76">
            <w:pPr>
              <w:pStyle w:val="ConsPlusNormal"/>
              <w:snapToGrid w:val="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с</w:t>
            </w: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Гришино, ул. Веселая</w:t>
            </w: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</w:p>
          <w:p w:rsidR="009A3E55" w:rsidRPr="00947C90" w:rsidRDefault="009A3E55" w:rsidP="00DF4B76">
            <w:pPr>
              <w:pStyle w:val="ConsPlusNormal"/>
              <w:snapToGrid w:val="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A3E55" w:rsidRPr="00947C90" w:rsidTr="00DF4B76">
        <w:tc>
          <w:tcPr>
            <w:tcW w:w="572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A3E55" w:rsidRPr="00947C90" w:rsidRDefault="009A3E55" w:rsidP="00DF4B76">
            <w:pPr>
              <w:pStyle w:val="ConsPlusNormal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2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A3E55" w:rsidRPr="00947C90" w:rsidRDefault="009A3E55" w:rsidP="00DF4B76">
            <w:pPr>
              <w:pStyle w:val="ConsPlusNormal"/>
              <w:snapToGrid w:val="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 п. </w:t>
            </w:r>
            <w:proofErr w:type="spellStart"/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Зудилово</w:t>
            </w:r>
            <w:proofErr w:type="spellEnd"/>
          </w:p>
          <w:p w:rsidR="009A3E55" w:rsidRPr="00947C90" w:rsidRDefault="009A3E55" w:rsidP="00DF4B76">
            <w:pPr>
              <w:pStyle w:val="ConsPlusNormal"/>
              <w:snapToGrid w:val="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>(за чертой села)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2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41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537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A3E55" w:rsidRPr="00947C90" w:rsidTr="00DF4B7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55" w:rsidRPr="00947C90" w:rsidRDefault="009A3E55" w:rsidP="00DF4B76">
            <w:pPr>
              <w:pStyle w:val="ConsPlusNormal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55" w:rsidRPr="00947C90" w:rsidRDefault="009A3E55" w:rsidP="00DF4B76">
            <w:pPr>
              <w:pStyle w:val="ConsPlusNormal"/>
              <w:snapToGrid w:val="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                       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eastAsia="Courier New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55" w:rsidRPr="00947C90" w:rsidRDefault="009A3E55" w:rsidP="00DF4B7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C9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9A3E55" w:rsidRPr="00947C90" w:rsidRDefault="009A3E55" w:rsidP="009A3E55">
      <w:pPr>
        <w:pStyle w:val="ConsPlusNormal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both"/>
        <w:rPr>
          <w:rFonts w:eastAsia="Courier New"/>
          <w:sz w:val="26"/>
          <w:szCs w:val="26"/>
        </w:rPr>
      </w:pPr>
    </w:p>
    <w:p w:rsidR="009A3E55" w:rsidRPr="00947C90" w:rsidRDefault="009A3E55" w:rsidP="009A3E55">
      <w:pPr>
        <w:pStyle w:val="ConsPlusNormal"/>
        <w:jc w:val="both"/>
        <w:rPr>
          <w:rFonts w:eastAsia="Courier New"/>
          <w:sz w:val="26"/>
          <w:szCs w:val="26"/>
        </w:rPr>
      </w:pPr>
    </w:p>
    <w:p w:rsidR="009A3E55" w:rsidRPr="005E61F5" w:rsidRDefault="009A3E55" w:rsidP="009A3E55">
      <w:pPr>
        <w:pStyle w:val="ConsPlusNormal"/>
        <w:jc w:val="both"/>
        <w:rPr>
          <w:rFonts w:eastAsia="Courier New"/>
          <w:sz w:val="24"/>
        </w:rPr>
      </w:pPr>
    </w:p>
    <w:p w:rsidR="009A3E55" w:rsidRPr="005E61F5" w:rsidRDefault="009A3E55" w:rsidP="009A3E55">
      <w:pPr>
        <w:pStyle w:val="ConsPlusNormal"/>
        <w:jc w:val="both"/>
        <w:rPr>
          <w:rFonts w:eastAsia="Courier New"/>
          <w:sz w:val="24"/>
        </w:rPr>
      </w:pPr>
    </w:p>
    <w:p w:rsidR="009A3E55" w:rsidRPr="005E61F5" w:rsidRDefault="009A3E55" w:rsidP="009A3E55">
      <w:pPr>
        <w:pStyle w:val="ConsPlusNormal"/>
        <w:jc w:val="right"/>
        <w:rPr>
          <w:rFonts w:eastAsia="Courier New"/>
          <w:sz w:val="24"/>
        </w:rPr>
      </w:pPr>
    </w:p>
    <w:p w:rsidR="009A3E55" w:rsidRPr="005E61F5" w:rsidRDefault="009A3E55" w:rsidP="009A3E55">
      <w:pPr>
        <w:pStyle w:val="ConsPlusNormal"/>
        <w:jc w:val="both"/>
        <w:rPr>
          <w:rFonts w:eastAsia="Courier New"/>
          <w:sz w:val="24"/>
        </w:rPr>
      </w:pPr>
    </w:p>
    <w:p w:rsidR="009A3E55" w:rsidRPr="005E61F5" w:rsidRDefault="009A3E55" w:rsidP="009A3E55">
      <w:pPr>
        <w:pStyle w:val="ConsPlusNormal"/>
        <w:jc w:val="both"/>
        <w:rPr>
          <w:rFonts w:eastAsia="Courier New"/>
          <w:sz w:val="24"/>
        </w:rPr>
      </w:pPr>
    </w:p>
    <w:p w:rsidR="009A3E55" w:rsidRPr="005E61F5" w:rsidRDefault="009A3E55" w:rsidP="009A3E55">
      <w:pPr>
        <w:pStyle w:val="ConsPlusNormal"/>
        <w:jc w:val="both"/>
        <w:rPr>
          <w:rFonts w:eastAsia="Courier New"/>
          <w:sz w:val="24"/>
        </w:rPr>
      </w:pPr>
    </w:p>
    <w:p w:rsidR="009A3E55" w:rsidRPr="005E61F5" w:rsidRDefault="009A3E55" w:rsidP="009A3E55">
      <w:pPr>
        <w:pStyle w:val="ConsPlusNormal"/>
        <w:jc w:val="right"/>
        <w:rPr>
          <w:rFonts w:eastAsia="Courier New"/>
          <w:sz w:val="24"/>
        </w:rPr>
      </w:pPr>
    </w:p>
    <w:p w:rsidR="009A3E55" w:rsidRPr="005E61F5" w:rsidRDefault="009A3E55" w:rsidP="009A3E55">
      <w:pPr>
        <w:pStyle w:val="ConsPlusNormal"/>
        <w:jc w:val="right"/>
        <w:rPr>
          <w:rFonts w:eastAsia="Courier New"/>
          <w:sz w:val="24"/>
        </w:rPr>
      </w:pPr>
    </w:p>
    <w:p w:rsidR="009A3E55" w:rsidRPr="005E61F5" w:rsidRDefault="009A3E55" w:rsidP="009A3E55">
      <w:pPr>
        <w:pStyle w:val="ConsPlusNormal"/>
        <w:jc w:val="right"/>
        <w:rPr>
          <w:rFonts w:eastAsia="Courier New"/>
          <w:sz w:val="24"/>
        </w:rPr>
      </w:pPr>
    </w:p>
    <w:p w:rsidR="009A3E55" w:rsidRPr="005E61F5" w:rsidRDefault="009A3E55" w:rsidP="009A3E55">
      <w:pPr>
        <w:pStyle w:val="ConsPlusNormal"/>
        <w:jc w:val="right"/>
        <w:rPr>
          <w:rFonts w:eastAsia="Courier New"/>
          <w:sz w:val="24"/>
        </w:rPr>
      </w:pPr>
    </w:p>
    <w:p w:rsidR="009A3E55" w:rsidRPr="005E61F5" w:rsidRDefault="009A3E55" w:rsidP="009A3E55">
      <w:pPr>
        <w:pStyle w:val="ConsPlusNormal"/>
        <w:jc w:val="right"/>
        <w:rPr>
          <w:rFonts w:eastAsia="Courier New"/>
          <w:sz w:val="24"/>
        </w:rPr>
      </w:pPr>
    </w:p>
    <w:p w:rsidR="00002216" w:rsidRDefault="009A3E55"/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96"/>
    <w:rsid w:val="00425096"/>
    <w:rsid w:val="00546216"/>
    <w:rsid w:val="009A3E55"/>
    <w:rsid w:val="00D0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A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9A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9A3E55"/>
    <w:rPr>
      <w:b/>
      <w:bCs/>
    </w:rPr>
  </w:style>
  <w:style w:type="paragraph" w:customStyle="1" w:styleId="ConsPlusNormal">
    <w:name w:val="ConsPlusNormal"/>
    <w:rsid w:val="009A3E55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1"/>
      <w:sz w:val="20"/>
      <w:szCs w:val="24"/>
      <w:u w:color="000000"/>
      <w:lang w:eastAsia="hi-IN" w:bidi="hi-IN"/>
    </w:rPr>
  </w:style>
  <w:style w:type="paragraph" w:customStyle="1" w:styleId="ConsPlusTitle">
    <w:name w:val="ConsPlusTitle"/>
    <w:rsid w:val="009A3E55"/>
    <w:pPr>
      <w:suppressAutoHyphens/>
      <w:spacing w:after="0" w:line="240" w:lineRule="auto"/>
    </w:pPr>
    <w:rPr>
      <w:rFonts w:ascii="Arial" w:eastAsia="Liberation Serif" w:hAnsi="Arial" w:cs="Liberation Serif"/>
      <w:b/>
      <w:color w:val="000000"/>
      <w:kern w:val="1"/>
      <w:sz w:val="16"/>
      <w:szCs w:val="24"/>
      <w:u w:color="000000"/>
      <w:lang w:eastAsia="hi-IN" w:bidi="hi-IN"/>
    </w:rPr>
  </w:style>
  <w:style w:type="paragraph" w:customStyle="1" w:styleId="1">
    <w:name w:val="Без интервала1"/>
    <w:rsid w:val="009A3E5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A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9A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9A3E55"/>
    <w:rPr>
      <w:b/>
      <w:bCs/>
    </w:rPr>
  </w:style>
  <w:style w:type="paragraph" w:customStyle="1" w:styleId="ConsPlusNormal">
    <w:name w:val="ConsPlusNormal"/>
    <w:rsid w:val="009A3E55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1"/>
      <w:sz w:val="20"/>
      <w:szCs w:val="24"/>
      <w:u w:color="000000"/>
      <w:lang w:eastAsia="hi-IN" w:bidi="hi-IN"/>
    </w:rPr>
  </w:style>
  <w:style w:type="paragraph" w:customStyle="1" w:styleId="ConsPlusTitle">
    <w:name w:val="ConsPlusTitle"/>
    <w:rsid w:val="009A3E55"/>
    <w:pPr>
      <w:suppressAutoHyphens/>
      <w:spacing w:after="0" w:line="240" w:lineRule="auto"/>
    </w:pPr>
    <w:rPr>
      <w:rFonts w:ascii="Arial" w:eastAsia="Liberation Serif" w:hAnsi="Arial" w:cs="Liberation Serif"/>
      <w:b/>
      <w:color w:val="000000"/>
      <w:kern w:val="1"/>
      <w:sz w:val="16"/>
      <w:szCs w:val="24"/>
      <w:u w:color="000000"/>
      <w:lang w:eastAsia="hi-IN" w:bidi="hi-IN"/>
    </w:rPr>
  </w:style>
  <w:style w:type="paragraph" w:customStyle="1" w:styleId="1">
    <w:name w:val="Без интервала1"/>
    <w:rsid w:val="009A3E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9;&#1072;&#1088;&#1080;&#1085;&#1089;&#1082;&#1080;&#1081;22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7952</Characters>
  <Application>Microsoft Office Word</Application>
  <DocSecurity>0</DocSecurity>
  <Lines>66</Lines>
  <Paragraphs>18</Paragraphs>
  <ScaleCrop>false</ScaleCrop>
  <Company>*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2023-02-03T01:28:00Z</dcterms:created>
  <dcterms:modified xsi:type="dcterms:W3CDTF">2023-02-03T01:28:00Z</dcterms:modified>
</cp:coreProperties>
</file>