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35" w:rsidRDefault="00F74F35" w:rsidP="00F74F35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74F35" w:rsidRDefault="00F74F35" w:rsidP="00F74F35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74F35" w:rsidRDefault="00F74F35" w:rsidP="00F74F35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74F35" w:rsidRDefault="00F74F35" w:rsidP="00F74F35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85989646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F74F35" w:rsidRDefault="00F74F35" w:rsidP="00F74F35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F74F35" w:rsidRDefault="00F74F35" w:rsidP="00F74F35">
      <w:pPr>
        <w:rPr>
          <w:b/>
          <w:caps/>
          <w:spacing w:val="20"/>
          <w:sz w:val="28"/>
          <w:szCs w:val="28"/>
        </w:rPr>
      </w:pPr>
    </w:p>
    <w:p w:rsidR="00F74F35" w:rsidRDefault="00F74F35" w:rsidP="00F74F35">
      <w:pPr>
        <w:jc w:val="center"/>
        <w:outlineLvl w:val="0"/>
        <w:rPr>
          <w:rFonts w:ascii="Arial" w:hAnsi="Arial"/>
          <w:u w:val="single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F74F35" w:rsidRDefault="00F74F35" w:rsidP="00F74F35">
      <w:pPr>
        <w:rPr>
          <w:rFonts w:ascii="Arial" w:hAnsi="Arial"/>
        </w:rPr>
      </w:pPr>
      <w:r>
        <w:rPr>
          <w:rFonts w:ascii="Arial" w:hAnsi="Arial"/>
        </w:rPr>
        <w:t>26.01.2018                                                                                                                 № 1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</w:t>
      </w:r>
    </w:p>
    <w:p w:rsidR="00F74F35" w:rsidRDefault="00F74F35" w:rsidP="00F74F35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F74F35" w:rsidRDefault="00F74F35" w:rsidP="00F74F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F74F35" w:rsidRPr="00005721" w:rsidTr="00D72388">
        <w:tc>
          <w:tcPr>
            <w:tcW w:w="3936" w:type="dxa"/>
            <w:shd w:val="clear" w:color="auto" w:fill="auto"/>
          </w:tcPr>
          <w:p w:rsidR="00F74F35" w:rsidRPr="00005721" w:rsidRDefault="00F74F35" w:rsidP="00D72388">
            <w:pPr>
              <w:pStyle w:val="a3"/>
              <w:spacing w:before="0" w:beforeAutospacing="0" w:after="0" w:afterAutospacing="0"/>
              <w:ind w:right="-108"/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bCs/>
                <w:sz w:val="26"/>
                <w:szCs w:val="26"/>
              </w:rPr>
              <w:t>Об установлении стоимости услуг, предоставляемых согласно гарантированному перечню услуг по погребению</w:t>
            </w:r>
            <w:bookmarkEnd w:id="0"/>
          </w:p>
        </w:tc>
      </w:tr>
    </w:tbl>
    <w:p w:rsidR="00F74F35" w:rsidRDefault="00F74F35" w:rsidP="00F74F35">
      <w:pPr>
        <w:tabs>
          <w:tab w:val="left" w:pos="18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F74F35" w:rsidRDefault="00F74F35" w:rsidP="00F74F3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3 статьи 9 Федерального закона от 12.01.1996 № 8-ФЗ «О погребении и похоронном деле», руководствуясь Уставом муниципального образования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F74F35" w:rsidRDefault="00F74F35" w:rsidP="00F74F35">
      <w:pPr>
        <w:tabs>
          <w:tab w:val="left" w:pos="18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F74F35" w:rsidRDefault="00F74F35" w:rsidP="00F74F35">
      <w:pPr>
        <w:tabs>
          <w:tab w:val="center" w:pos="4818"/>
          <w:tab w:val="left" w:pos="8340"/>
        </w:tabs>
        <w:rPr>
          <w:sz w:val="26"/>
          <w:szCs w:val="26"/>
        </w:rPr>
      </w:pPr>
      <w:r>
        <w:rPr>
          <w:sz w:val="26"/>
          <w:szCs w:val="26"/>
        </w:rPr>
        <w:tab/>
        <w:t>ПОСТАНОВЛЯЮ:</w:t>
      </w:r>
      <w:r>
        <w:rPr>
          <w:sz w:val="26"/>
          <w:szCs w:val="26"/>
        </w:rPr>
        <w:tab/>
      </w:r>
    </w:p>
    <w:p w:rsidR="00F74F35" w:rsidRDefault="00F74F35" w:rsidP="00F74F35">
      <w:pPr>
        <w:jc w:val="center"/>
        <w:rPr>
          <w:sz w:val="26"/>
          <w:szCs w:val="26"/>
        </w:rPr>
      </w:pPr>
    </w:p>
    <w:p w:rsidR="00F74F35" w:rsidRDefault="00F74F35" w:rsidP="00F74F3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с 01  февраля 2018 года стоимость услуг, предоставляемых согласно гарантированному перечню услуг по погребению, установленному пунктом 1 статьи 9 Федерального закона от 12.01.1996 № 8 –ФЗ «О погребении и похоронном деле»,  в размере 6556,51 рублей с учетом районного коэффициента.</w:t>
      </w:r>
    </w:p>
    <w:p w:rsidR="00F74F35" w:rsidRDefault="00F74F35" w:rsidP="00F74F3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от 17.11.2017 № 47 «</w:t>
      </w:r>
      <w:r>
        <w:rPr>
          <w:bCs/>
          <w:sz w:val="26"/>
          <w:szCs w:val="26"/>
        </w:rPr>
        <w:t>Об определении стоимости услуг, предоставляемых согласно гарантированному перечню услуг на погребение»</w:t>
      </w:r>
      <w:r>
        <w:rPr>
          <w:sz w:val="26"/>
          <w:szCs w:val="26"/>
        </w:rPr>
        <w:t xml:space="preserve"> считать утратившим силу с 01 февраля 2018 года.</w:t>
      </w:r>
    </w:p>
    <w:p w:rsidR="00F74F35" w:rsidRDefault="00F74F35" w:rsidP="00F74F3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21406">
        <w:rPr>
          <w:sz w:val="26"/>
          <w:szCs w:val="26"/>
        </w:rPr>
        <w:t xml:space="preserve">. Настоящее постановление обнародовать </w:t>
      </w:r>
      <w:r>
        <w:rPr>
          <w:sz w:val="26"/>
          <w:szCs w:val="26"/>
        </w:rPr>
        <w:t>в установленном порядке</w:t>
      </w:r>
    </w:p>
    <w:p w:rsidR="00F74F35" w:rsidRDefault="00F74F35" w:rsidP="00F74F3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21406">
        <w:rPr>
          <w:sz w:val="26"/>
          <w:szCs w:val="26"/>
        </w:rPr>
        <w:t xml:space="preserve">. </w:t>
      </w:r>
      <w:proofErr w:type="gramStart"/>
      <w:r w:rsidRPr="00521406">
        <w:rPr>
          <w:sz w:val="26"/>
          <w:szCs w:val="26"/>
        </w:rPr>
        <w:t>Контроль за</w:t>
      </w:r>
      <w:proofErr w:type="gramEnd"/>
      <w:r w:rsidRPr="00521406">
        <w:rPr>
          <w:sz w:val="26"/>
          <w:szCs w:val="26"/>
        </w:rPr>
        <w:t xml:space="preserve"> исполнением данного</w:t>
      </w:r>
      <w:r w:rsidRPr="00F22D41">
        <w:rPr>
          <w:sz w:val="26"/>
          <w:szCs w:val="26"/>
        </w:rPr>
        <w:t xml:space="preserve"> постановления оставляю за собой.</w:t>
      </w:r>
    </w:p>
    <w:p w:rsidR="00F74F35" w:rsidRDefault="00F74F35" w:rsidP="00F74F35">
      <w:pPr>
        <w:ind w:firstLine="708"/>
        <w:jc w:val="both"/>
        <w:rPr>
          <w:sz w:val="26"/>
          <w:szCs w:val="26"/>
        </w:rPr>
      </w:pPr>
    </w:p>
    <w:p w:rsidR="00F74F35" w:rsidRDefault="00F74F35" w:rsidP="00F74F35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036"/>
      </w:tblGrid>
      <w:tr w:rsidR="00F74F35" w:rsidTr="00D72388">
        <w:tc>
          <w:tcPr>
            <w:tcW w:w="4428" w:type="dxa"/>
            <w:shd w:val="clear" w:color="auto" w:fill="auto"/>
          </w:tcPr>
          <w:p w:rsidR="00F74F35" w:rsidRDefault="00F74F35" w:rsidP="00D723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 сельсовета</w:t>
            </w:r>
          </w:p>
        </w:tc>
        <w:tc>
          <w:tcPr>
            <w:tcW w:w="5036" w:type="dxa"/>
            <w:shd w:val="clear" w:color="auto" w:fill="auto"/>
          </w:tcPr>
          <w:p w:rsidR="00F74F35" w:rsidRDefault="00F74F35" w:rsidP="00D7238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proofErr w:type="spellStart"/>
            <w:r>
              <w:rPr>
                <w:sz w:val="26"/>
                <w:szCs w:val="26"/>
              </w:rPr>
              <w:t>В.В.Фишер</w:t>
            </w:r>
            <w:proofErr w:type="spellEnd"/>
            <w:r>
              <w:rPr>
                <w:sz w:val="26"/>
                <w:szCs w:val="26"/>
              </w:rPr>
              <w:t xml:space="preserve">                                               </w:t>
            </w:r>
          </w:p>
        </w:tc>
      </w:tr>
    </w:tbl>
    <w:p w:rsidR="00F74F35" w:rsidRDefault="00F74F35" w:rsidP="00F74F35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74F35" w:rsidRDefault="00F74F35" w:rsidP="00F74F35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74F35" w:rsidRDefault="00F74F35" w:rsidP="00F74F35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74F35" w:rsidRDefault="00F74F35" w:rsidP="00F74F35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74F35" w:rsidRDefault="00F74F35" w:rsidP="00F74F35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/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23"/>
    <w:rsid w:val="008F71CC"/>
    <w:rsid w:val="00916813"/>
    <w:rsid w:val="00D22523"/>
    <w:rsid w:val="00F7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*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2018-04-23T04:54:00Z</dcterms:created>
  <dcterms:modified xsi:type="dcterms:W3CDTF">2018-04-23T04:54:00Z</dcterms:modified>
</cp:coreProperties>
</file>