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8F9" w:rsidRDefault="00D608F9" w:rsidP="00D608F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608F9" w:rsidRDefault="00D608F9" w:rsidP="00D608F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608F9" w:rsidRDefault="00D608F9" w:rsidP="00D608F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608F9" w:rsidRDefault="00D608F9" w:rsidP="00D608F9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25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792484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D608F9" w:rsidRDefault="00D608F9" w:rsidP="00D608F9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D608F9" w:rsidRDefault="00D608F9" w:rsidP="00D608F9">
      <w:pPr>
        <w:rPr>
          <w:b/>
          <w:caps/>
          <w:spacing w:val="20"/>
          <w:sz w:val="28"/>
          <w:szCs w:val="28"/>
        </w:rPr>
      </w:pPr>
    </w:p>
    <w:p w:rsidR="00D608F9" w:rsidRDefault="00D608F9" w:rsidP="00D608F9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D608F9" w:rsidRDefault="00D608F9" w:rsidP="00D608F9">
      <w:pPr>
        <w:rPr>
          <w:rFonts w:ascii="Arial" w:hAnsi="Arial"/>
          <w:u w:val="single"/>
        </w:rPr>
      </w:pPr>
    </w:p>
    <w:p w:rsidR="00D608F9" w:rsidRDefault="00D608F9" w:rsidP="00D608F9">
      <w:pPr>
        <w:rPr>
          <w:rFonts w:ascii="Arial" w:hAnsi="Arial"/>
        </w:rPr>
      </w:pPr>
      <w:r>
        <w:rPr>
          <w:rFonts w:ascii="Arial" w:hAnsi="Arial"/>
        </w:rPr>
        <w:t>24.10.2022                                                                                                               № 52</w:t>
      </w:r>
    </w:p>
    <w:p w:rsidR="00D608F9" w:rsidRDefault="00D608F9" w:rsidP="00D608F9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D608F9" w:rsidRDefault="00D608F9" w:rsidP="00D608F9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14890" w:type="dxa"/>
        <w:tblLook w:val="01E0" w:firstRow="1" w:lastRow="1" w:firstColumn="1" w:lastColumn="1" w:noHBand="0" w:noVBand="0"/>
      </w:tblPr>
      <w:tblGrid>
        <w:gridCol w:w="5353"/>
        <w:gridCol w:w="4395"/>
        <w:gridCol w:w="5142"/>
      </w:tblGrid>
      <w:tr w:rsidR="00D608F9" w:rsidTr="000B37F4">
        <w:tc>
          <w:tcPr>
            <w:tcW w:w="5353" w:type="dxa"/>
            <w:hideMark/>
          </w:tcPr>
          <w:p w:rsidR="00D608F9" w:rsidRDefault="00D608F9" w:rsidP="000B37F4">
            <w:pPr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 xml:space="preserve">О внесении изменений и дополнений в </w:t>
            </w:r>
            <w:r>
              <w:rPr>
                <w:sz w:val="26"/>
                <w:szCs w:val="26"/>
                <w:lang w:eastAsia="en-US"/>
              </w:rPr>
              <w:t>Административный регламент предоставления муниципальной услуги «</w:t>
            </w:r>
            <w:bookmarkStart w:id="0" w:name="_GoBack"/>
            <w:r>
              <w:rPr>
                <w:sz w:val="26"/>
                <w:szCs w:val="26"/>
                <w:lang w:eastAsia="en-US"/>
              </w:rPr>
              <w:t xml:space="preserve">Присвоение (изменение, аннулирование) адресов </w:t>
            </w:r>
            <w:bookmarkEnd w:id="0"/>
            <w:r>
              <w:rPr>
                <w:sz w:val="26"/>
                <w:szCs w:val="26"/>
                <w:lang w:eastAsia="en-US"/>
              </w:rPr>
              <w:t xml:space="preserve">объектам недвижимого имущества, в том числе земельным участкам, зданиям, сооружениям, помещениям и объектам незавершенного строительства», утвержденный постановлением администрации </w:t>
            </w:r>
            <w:proofErr w:type="spellStart"/>
            <w:r>
              <w:rPr>
                <w:sz w:val="26"/>
                <w:szCs w:val="26"/>
                <w:lang w:eastAsia="en-US"/>
              </w:rPr>
              <w:t>Гришинского</w:t>
            </w:r>
            <w:proofErr w:type="spellEnd"/>
            <w:r>
              <w:rPr>
                <w:color w:val="000000"/>
                <w:spacing w:val="-2"/>
                <w:sz w:val="26"/>
                <w:szCs w:val="26"/>
                <w:lang w:eastAsia="en-US"/>
              </w:rPr>
              <w:t xml:space="preserve"> сельсовета </w:t>
            </w:r>
            <w:proofErr w:type="spellStart"/>
            <w:r>
              <w:rPr>
                <w:color w:val="000000"/>
                <w:spacing w:val="-2"/>
                <w:sz w:val="26"/>
                <w:szCs w:val="26"/>
                <w:lang w:eastAsia="en-US"/>
              </w:rPr>
              <w:t>Заринского</w:t>
            </w:r>
            <w:proofErr w:type="spellEnd"/>
            <w:r>
              <w:rPr>
                <w:color w:val="000000"/>
                <w:spacing w:val="-2"/>
                <w:sz w:val="26"/>
                <w:szCs w:val="26"/>
                <w:lang w:eastAsia="en-US"/>
              </w:rPr>
              <w:t xml:space="preserve"> района Алтайского края от 08.08.2016 № 31</w:t>
            </w:r>
          </w:p>
        </w:tc>
        <w:tc>
          <w:tcPr>
            <w:tcW w:w="4395" w:type="dxa"/>
          </w:tcPr>
          <w:p w:rsidR="00D608F9" w:rsidRPr="0078349E" w:rsidRDefault="00D608F9" w:rsidP="000B37F4">
            <w:pPr>
              <w:pStyle w:val="3"/>
              <w:spacing w:line="276" w:lineRule="auto"/>
              <w:rPr>
                <w:szCs w:val="26"/>
                <w:lang w:val="ru-RU" w:eastAsia="en-US"/>
              </w:rPr>
            </w:pPr>
          </w:p>
        </w:tc>
        <w:tc>
          <w:tcPr>
            <w:tcW w:w="5142" w:type="dxa"/>
          </w:tcPr>
          <w:p w:rsidR="00D608F9" w:rsidRDefault="00D608F9" w:rsidP="000B37F4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</w:tbl>
    <w:p w:rsidR="00D608F9" w:rsidRDefault="00D608F9" w:rsidP="00D608F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D608F9" w:rsidRDefault="00D608F9" w:rsidP="00D608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 целях приведения нормативных правовых актов администрации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в соответствие с действующим законодательством  </w:t>
      </w:r>
    </w:p>
    <w:p w:rsidR="00D608F9" w:rsidRDefault="00D608F9" w:rsidP="00D608F9">
      <w:pPr>
        <w:suppressAutoHyphens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Ю:</w:t>
      </w:r>
    </w:p>
    <w:p w:rsidR="00D608F9" w:rsidRDefault="00D608F9" w:rsidP="00D608F9">
      <w:pPr>
        <w:widowControl w:val="0"/>
        <w:shd w:val="clear" w:color="auto" w:fill="FFFFFF"/>
        <w:ind w:left="40" w:firstLine="66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1. В</w:t>
      </w:r>
      <w:r>
        <w:rPr>
          <w:sz w:val="26"/>
          <w:szCs w:val="26"/>
        </w:rPr>
        <w:t xml:space="preserve">нести изменения и дополнения в Административный регламент предоставления муниципальной услуги «Присвоение (изменение, аннулирование) адресов объектам недвижимого имущества, в том числе земельным участкам, зданиям, сооружениям, помещениям и объектам незавершенного строительства», </w:t>
      </w:r>
      <w:proofErr w:type="gramStart"/>
      <w:r>
        <w:rPr>
          <w:sz w:val="26"/>
          <w:szCs w:val="26"/>
        </w:rPr>
        <w:t>утвержденный  постановлением</w:t>
      </w:r>
      <w:proofErr w:type="gramEnd"/>
      <w:r>
        <w:rPr>
          <w:sz w:val="26"/>
          <w:szCs w:val="26"/>
        </w:rPr>
        <w:t xml:space="preserve"> администрации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color w:val="000000"/>
          <w:spacing w:val="-2"/>
          <w:sz w:val="26"/>
          <w:szCs w:val="26"/>
        </w:rPr>
        <w:t>Заринского</w:t>
      </w:r>
      <w:proofErr w:type="spellEnd"/>
      <w:r>
        <w:rPr>
          <w:color w:val="000000"/>
          <w:spacing w:val="-2"/>
          <w:sz w:val="26"/>
          <w:szCs w:val="26"/>
        </w:rPr>
        <w:t xml:space="preserve"> района Алтайского края от 08.08.2016 № 31</w:t>
      </w:r>
      <w:r>
        <w:rPr>
          <w:sz w:val="26"/>
          <w:szCs w:val="26"/>
        </w:rPr>
        <w:t xml:space="preserve"> следующего содержания:</w:t>
      </w:r>
    </w:p>
    <w:p w:rsidR="00D608F9" w:rsidRDefault="00D608F9" w:rsidP="00D608F9">
      <w:pPr>
        <w:widowControl w:val="0"/>
        <w:shd w:val="clear" w:color="auto" w:fill="FFFFFF"/>
        <w:ind w:left="40" w:firstLine="669"/>
        <w:jc w:val="both"/>
        <w:rPr>
          <w:sz w:val="26"/>
          <w:szCs w:val="26"/>
        </w:rPr>
      </w:pPr>
      <w:r>
        <w:rPr>
          <w:sz w:val="26"/>
          <w:szCs w:val="26"/>
        </w:rPr>
        <w:t>1.1. пункт 1.1. дополнить абзацем следующего содержания:</w:t>
      </w:r>
    </w:p>
    <w:p w:rsidR="00D608F9" w:rsidRDefault="00D608F9" w:rsidP="00D608F9">
      <w:pPr>
        <w:widowControl w:val="0"/>
        <w:shd w:val="clear" w:color="auto" w:fill="FFFFFF"/>
        <w:ind w:left="40" w:firstLine="669"/>
        <w:jc w:val="both"/>
        <w:rPr>
          <w:sz w:val="26"/>
          <w:szCs w:val="26"/>
        </w:rPr>
      </w:pPr>
      <w:r>
        <w:rPr>
          <w:sz w:val="26"/>
          <w:szCs w:val="26"/>
        </w:rPr>
        <w:t>«Объектами адресации данного административного регламента являются:</w:t>
      </w:r>
    </w:p>
    <w:p w:rsidR="00D608F9" w:rsidRDefault="00D608F9" w:rsidP="00D608F9">
      <w:pPr>
        <w:widowControl w:val="0"/>
        <w:shd w:val="clear" w:color="auto" w:fill="FFFFFF"/>
        <w:ind w:left="40" w:firstLine="66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сооружение (за исключением некапитального сооружения и линейного объекта), в том числе строительство которого не завершено; </w:t>
      </w:r>
    </w:p>
    <w:p w:rsidR="00D608F9" w:rsidRDefault="00D608F9" w:rsidP="00D608F9">
      <w:pPr>
        <w:widowControl w:val="0"/>
        <w:shd w:val="clear" w:color="auto" w:fill="FFFFFF"/>
        <w:ind w:left="40" w:firstLine="66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помещение, являющееся </w:t>
      </w:r>
      <w:proofErr w:type="gramStart"/>
      <w:r>
        <w:rPr>
          <w:sz w:val="26"/>
          <w:szCs w:val="26"/>
        </w:rPr>
        <w:t>частью  объекта</w:t>
      </w:r>
      <w:proofErr w:type="gramEnd"/>
      <w:r>
        <w:rPr>
          <w:sz w:val="26"/>
          <w:szCs w:val="26"/>
        </w:rPr>
        <w:t xml:space="preserve"> капитального строительства.</w:t>
      </w:r>
    </w:p>
    <w:p w:rsidR="00D608F9" w:rsidRDefault="00D608F9" w:rsidP="00D608F9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обнародовать на информационном стенде администрации сельсовета.</w:t>
      </w:r>
    </w:p>
    <w:p w:rsidR="00D608F9" w:rsidRDefault="00D608F9" w:rsidP="00D608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исполнением данного постановления оставляю за собой.</w:t>
      </w:r>
    </w:p>
    <w:p w:rsidR="00D608F9" w:rsidRDefault="00D608F9" w:rsidP="00D608F9">
      <w:pPr>
        <w:rPr>
          <w:sz w:val="26"/>
          <w:szCs w:val="26"/>
        </w:rPr>
      </w:pPr>
    </w:p>
    <w:p w:rsidR="00D608F9" w:rsidRDefault="00D608F9" w:rsidP="00D608F9">
      <w:pPr>
        <w:rPr>
          <w:sz w:val="26"/>
          <w:szCs w:val="26"/>
        </w:rPr>
      </w:pPr>
    </w:p>
    <w:p w:rsidR="00D608F9" w:rsidRDefault="00D608F9" w:rsidP="00D608F9">
      <w:pPr>
        <w:rPr>
          <w:sz w:val="26"/>
          <w:szCs w:val="26"/>
        </w:rPr>
      </w:pPr>
      <w:r>
        <w:rPr>
          <w:sz w:val="26"/>
          <w:szCs w:val="26"/>
        </w:rPr>
        <w:t xml:space="preserve">Глава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Е.В. Ганина </w:t>
      </w:r>
    </w:p>
    <w:p w:rsidR="00D608F9" w:rsidRDefault="00D608F9" w:rsidP="00D608F9"/>
    <w:p w:rsidR="00D608F9" w:rsidRDefault="00D608F9" w:rsidP="00D608F9">
      <w:pPr>
        <w:rPr>
          <w:sz w:val="19"/>
          <w:szCs w:val="19"/>
        </w:rPr>
      </w:pPr>
    </w:p>
    <w:p w:rsidR="000D2DA6" w:rsidRDefault="000D2DA6"/>
    <w:sectPr w:rsidR="000D2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85"/>
    <w:rsid w:val="000D2DA6"/>
    <w:rsid w:val="00AE2B85"/>
    <w:rsid w:val="00D6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E74C240-CA8A-4D56-A706-318DD079E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8F9"/>
    <w:pPr>
      <w:keepNext/>
      <w:ind w:firstLine="709"/>
      <w:jc w:val="both"/>
      <w:outlineLvl w:val="2"/>
    </w:pPr>
    <w:rPr>
      <w:sz w:val="26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608F9"/>
    <w:rPr>
      <w:rFonts w:ascii="Times New Roman" w:eastAsia="Times New Roman" w:hAnsi="Times New Roman" w:cs="Times New Roman"/>
      <w:sz w:val="26"/>
      <w:szCs w:val="20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2026-10-29T08:19:00Z</dcterms:created>
  <dcterms:modified xsi:type="dcterms:W3CDTF">2026-10-29T08:21:00Z</dcterms:modified>
</cp:coreProperties>
</file>