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20F" w:rsidRDefault="0079120F" w:rsidP="0079120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9120F" w:rsidRDefault="0079120F" w:rsidP="0079120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9120F" w:rsidRDefault="0079120F" w:rsidP="0079120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9120F" w:rsidRDefault="0079120F" w:rsidP="0079120F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25pt;margin-top:38.7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696148813" r:id="rId6"/>
        </w:pi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79120F" w:rsidRDefault="0079120F" w:rsidP="0079120F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79120F" w:rsidRDefault="0079120F" w:rsidP="0079120F">
      <w:pPr>
        <w:rPr>
          <w:b/>
          <w:caps/>
          <w:spacing w:val="20"/>
          <w:sz w:val="28"/>
          <w:szCs w:val="28"/>
        </w:rPr>
      </w:pPr>
    </w:p>
    <w:p w:rsidR="0079120F" w:rsidRDefault="0079120F" w:rsidP="0079120F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79120F" w:rsidRDefault="0079120F" w:rsidP="0079120F">
      <w:pPr>
        <w:rPr>
          <w:rFonts w:ascii="Arial" w:hAnsi="Arial"/>
          <w:u w:val="single"/>
        </w:rPr>
      </w:pPr>
    </w:p>
    <w:p w:rsidR="0079120F" w:rsidRDefault="0079120F" w:rsidP="0079120F">
      <w:pPr>
        <w:rPr>
          <w:rFonts w:ascii="Arial" w:hAnsi="Arial"/>
        </w:rPr>
      </w:pPr>
      <w:r>
        <w:rPr>
          <w:rFonts w:ascii="Arial" w:hAnsi="Arial"/>
        </w:rPr>
        <w:t xml:space="preserve">15.06.2021                                                                                                               № 18 </w:t>
      </w:r>
    </w:p>
    <w:p w:rsidR="0079120F" w:rsidRDefault="0079120F" w:rsidP="0079120F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79120F" w:rsidRPr="00C54CDC" w:rsidRDefault="0079120F" w:rsidP="0079120F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14890" w:type="dxa"/>
        <w:tblLook w:val="01E0" w:firstRow="1" w:lastRow="1" w:firstColumn="1" w:lastColumn="1" w:noHBand="0" w:noVBand="0"/>
      </w:tblPr>
      <w:tblGrid>
        <w:gridCol w:w="5353"/>
        <w:gridCol w:w="4395"/>
        <w:gridCol w:w="5142"/>
      </w:tblGrid>
      <w:tr w:rsidR="0079120F" w:rsidRPr="00C54CDC" w:rsidTr="00426C2C">
        <w:tc>
          <w:tcPr>
            <w:tcW w:w="5353" w:type="dxa"/>
          </w:tcPr>
          <w:p w:rsidR="0079120F" w:rsidRPr="00C54CDC" w:rsidRDefault="0079120F" w:rsidP="00426C2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C54CDC">
              <w:rPr>
                <w:bCs/>
                <w:sz w:val="26"/>
                <w:szCs w:val="26"/>
              </w:rPr>
              <w:t xml:space="preserve">О внесении изменений в </w:t>
            </w:r>
            <w:r w:rsidRPr="00C54CDC">
              <w:rPr>
                <w:sz w:val="26"/>
                <w:szCs w:val="26"/>
              </w:rPr>
              <w:t>Административный регламент предоставления муниципальной услуги «</w:t>
            </w:r>
            <w:bookmarkStart w:id="0" w:name="_GoBack"/>
            <w:r w:rsidRPr="00C54CDC">
              <w:rPr>
                <w:sz w:val="26"/>
                <w:szCs w:val="26"/>
              </w:rPr>
              <w:t>Присвоение (изменен</w:t>
            </w:r>
            <w:r>
              <w:rPr>
                <w:sz w:val="26"/>
                <w:szCs w:val="26"/>
              </w:rPr>
              <w:t>и</w:t>
            </w:r>
            <w:r w:rsidRPr="00C54CDC">
              <w:rPr>
                <w:sz w:val="26"/>
                <w:szCs w:val="26"/>
              </w:rPr>
              <w:t>е, аннулирование)</w:t>
            </w:r>
            <w:r>
              <w:rPr>
                <w:sz w:val="26"/>
                <w:szCs w:val="26"/>
              </w:rPr>
              <w:t xml:space="preserve"> </w:t>
            </w:r>
            <w:r w:rsidRPr="00C54CDC">
              <w:rPr>
                <w:sz w:val="26"/>
                <w:szCs w:val="26"/>
              </w:rPr>
              <w:t>адресов объектам недвиж</w:t>
            </w:r>
            <w:r>
              <w:rPr>
                <w:sz w:val="26"/>
                <w:szCs w:val="26"/>
              </w:rPr>
              <w:t>и</w:t>
            </w:r>
            <w:r w:rsidRPr="00C54CDC">
              <w:rPr>
                <w:sz w:val="26"/>
                <w:szCs w:val="26"/>
              </w:rPr>
              <w:t>мого имущества</w:t>
            </w:r>
            <w:bookmarkEnd w:id="0"/>
            <w:r w:rsidRPr="00C54CDC">
              <w:rPr>
                <w:sz w:val="26"/>
                <w:szCs w:val="26"/>
              </w:rPr>
              <w:t>, в том числе земельным участкам,</w:t>
            </w:r>
            <w:r>
              <w:rPr>
                <w:sz w:val="26"/>
                <w:szCs w:val="26"/>
              </w:rPr>
              <w:t xml:space="preserve"> </w:t>
            </w:r>
            <w:r w:rsidRPr="00C54CDC">
              <w:rPr>
                <w:sz w:val="26"/>
                <w:szCs w:val="26"/>
              </w:rPr>
              <w:t>зданиям, сооружениям, помещениям и объектам незавершенного строительства»</w:t>
            </w:r>
            <w:r>
              <w:rPr>
                <w:sz w:val="26"/>
                <w:szCs w:val="26"/>
              </w:rPr>
              <w:t xml:space="preserve">, утвержденный постановлением администрации </w:t>
            </w:r>
            <w:proofErr w:type="spellStart"/>
            <w:r>
              <w:rPr>
                <w:sz w:val="26"/>
                <w:szCs w:val="26"/>
              </w:rPr>
              <w:t>Гришинского</w:t>
            </w:r>
            <w:proofErr w:type="spellEnd"/>
            <w:r w:rsidRPr="00C54CDC">
              <w:rPr>
                <w:color w:val="000000"/>
                <w:spacing w:val="-2"/>
                <w:sz w:val="26"/>
                <w:szCs w:val="26"/>
              </w:rPr>
              <w:t xml:space="preserve"> сельсовет</w:t>
            </w:r>
            <w:r>
              <w:rPr>
                <w:color w:val="000000"/>
                <w:spacing w:val="-2"/>
                <w:sz w:val="26"/>
                <w:szCs w:val="26"/>
              </w:rPr>
              <w:t>а</w:t>
            </w:r>
            <w:r w:rsidRPr="00C54CDC">
              <w:rPr>
                <w:color w:val="000000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C54CDC">
              <w:rPr>
                <w:color w:val="000000"/>
                <w:spacing w:val="-2"/>
                <w:sz w:val="26"/>
                <w:szCs w:val="26"/>
              </w:rPr>
              <w:t>Заринского</w:t>
            </w:r>
            <w:proofErr w:type="spellEnd"/>
            <w:r w:rsidRPr="00C54CDC">
              <w:rPr>
                <w:color w:val="000000"/>
                <w:spacing w:val="-2"/>
                <w:sz w:val="26"/>
                <w:szCs w:val="26"/>
              </w:rPr>
              <w:t xml:space="preserve"> района Алтайского края от </w:t>
            </w:r>
            <w:r>
              <w:rPr>
                <w:color w:val="000000"/>
                <w:spacing w:val="-2"/>
                <w:sz w:val="26"/>
                <w:szCs w:val="26"/>
              </w:rPr>
              <w:t>08</w:t>
            </w:r>
            <w:r w:rsidRPr="00C54CDC">
              <w:rPr>
                <w:color w:val="000000"/>
                <w:spacing w:val="-2"/>
                <w:sz w:val="26"/>
                <w:szCs w:val="26"/>
              </w:rPr>
              <w:t>.</w:t>
            </w:r>
            <w:r>
              <w:rPr>
                <w:color w:val="000000"/>
                <w:spacing w:val="-2"/>
                <w:sz w:val="26"/>
                <w:szCs w:val="26"/>
              </w:rPr>
              <w:t>08</w:t>
            </w:r>
            <w:r w:rsidRPr="00C54CDC">
              <w:rPr>
                <w:color w:val="000000"/>
                <w:spacing w:val="-2"/>
                <w:sz w:val="26"/>
                <w:szCs w:val="26"/>
              </w:rPr>
              <w:t>.201</w:t>
            </w:r>
            <w:r>
              <w:rPr>
                <w:color w:val="000000"/>
                <w:spacing w:val="-2"/>
                <w:sz w:val="26"/>
                <w:szCs w:val="26"/>
              </w:rPr>
              <w:t>6</w:t>
            </w:r>
            <w:r w:rsidRPr="00C54CDC">
              <w:rPr>
                <w:color w:val="000000"/>
                <w:spacing w:val="-2"/>
                <w:sz w:val="26"/>
                <w:szCs w:val="26"/>
              </w:rPr>
              <w:t xml:space="preserve"> №</w:t>
            </w:r>
            <w:r>
              <w:rPr>
                <w:color w:val="000000"/>
                <w:spacing w:val="-2"/>
                <w:sz w:val="26"/>
                <w:szCs w:val="26"/>
              </w:rPr>
              <w:t xml:space="preserve"> 31</w:t>
            </w:r>
          </w:p>
        </w:tc>
        <w:tc>
          <w:tcPr>
            <w:tcW w:w="4395" w:type="dxa"/>
          </w:tcPr>
          <w:p w:rsidR="0079120F" w:rsidRPr="00C54CDC" w:rsidRDefault="0079120F" w:rsidP="00426C2C">
            <w:pPr>
              <w:pStyle w:val="3"/>
              <w:rPr>
                <w:szCs w:val="26"/>
              </w:rPr>
            </w:pPr>
          </w:p>
        </w:tc>
        <w:tc>
          <w:tcPr>
            <w:tcW w:w="5142" w:type="dxa"/>
          </w:tcPr>
          <w:p w:rsidR="0079120F" w:rsidRPr="00C54CDC" w:rsidRDefault="0079120F" w:rsidP="00426C2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79120F" w:rsidRPr="00C54CDC" w:rsidRDefault="0079120F" w:rsidP="0079120F">
      <w:pPr>
        <w:jc w:val="both"/>
        <w:rPr>
          <w:sz w:val="26"/>
          <w:szCs w:val="26"/>
        </w:rPr>
      </w:pPr>
      <w:r w:rsidRPr="00C54CDC">
        <w:rPr>
          <w:sz w:val="26"/>
          <w:szCs w:val="26"/>
        </w:rPr>
        <w:tab/>
      </w:r>
    </w:p>
    <w:p w:rsidR="0079120F" w:rsidRPr="00C54CDC" w:rsidRDefault="0079120F" w:rsidP="0079120F">
      <w:pPr>
        <w:ind w:firstLine="708"/>
        <w:jc w:val="both"/>
        <w:rPr>
          <w:sz w:val="26"/>
          <w:szCs w:val="26"/>
        </w:rPr>
      </w:pPr>
      <w:r w:rsidRPr="00C54CDC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целях приведения нормативных правовых актов администрации </w:t>
      </w:r>
      <w:proofErr w:type="spellStart"/>
      <w:r>
        <w:rPr>
          <w:sz w:val="26"/>
          <w:szCs w:val="26"/>
        </w:rPr>
        <w:t>Гришин</w:t>
      </w:r>
      <w:r w:rsidRPr="00C54CDC">
        <w:rPr>
          <w:sz w:val="26"/>
          <w:szCs w:val="26"/>
        </w:rPr>
        <w:t>ского</w:t>
      </w:r>
      <w:proofErr w:type="spellEnd"/>
      <w:r w:rsidRPr="00C54CDC">
        <w:rPr>
          <w:sz w:val="26"/>
          <w:szCs w:val="26"/>
        </w:rPr>
        <w:t xml:space="preserve"> сельсовета в соответствие с действующим законодательством  </w:t>
      </w:r>
    </w:p>
    <w:p w:rsidR="0079120F" w:rsidRPr="00C54CDC" w:rsidRDefault="0079120F" w:rsidP="0079120F">
      <w:pPr>
        <w:ind w:firstLine="708"/>
        <w:jc w:val="both"/>
        <w:rPr>
          <w:sz w:val="26"/>
          <w:szCs w:val="26"/>
        </w:rPr>
      </w:pPr>
    </w:p>
    <w:p w:rsidR="0079120F" w:rsidRPr="00C54CDC" w:rsidRDefault="0079120F" w:rsidP="0079120F">
      <w:pPr>
        <w:suppressAutoHyphens/>
        <w:ind w:firstLine="709"/>
        <w:jc w:val="center"/>
        <w:rPr>
          <w:sz w:val="26"/>
          <w:szCs w:val="26"/>
        </w:rPr>
      </w:pPr>
      <w:proofErr w:type="gramStart"/>
      <w:r w:rsidRPr="00C54CDC">
        <w:rPr>
          <w:sz w:val="26"/>
          <w:szCs w:val="26"/>
        </w:rPr>
        <w:t>П</w:t>
      </w:r>
      <w:proofErr w:type="gramEnd"/>
      <w:r w:rsidRPr="00C54CDC">
        <w:rPr>
          <w:sz w:val="26"/>
          <w:szCs w:val="26"/>
        </w:rPr>
        <w:t xml:space="preserve"> О С Т А Н О В Л Я Ю:</w:t>
      </w:r>
    </w:p>
    <w:p w:rsidR="0079120F" w:rsidRPr="00C54CDC" w:rsidRDefault="0079120F" w:rsidP="0079120F">
      <w:pPr>
        <w:suppressAutoHyphens/>
        <w:ind w:firstLine="709"/>
        <w:jc w:val="center"/>
        <w:rPr>
          <w:sz w:val="26"/>
          <w:szCs w:val="26"/>
        </w:rPr>
      </w:pPr>
    </w:p>
    <w:p w:rsidR="0079120F" w:rsidRPr="00C54CDC" w:rsidRDefault="0079120F" w:rsidP="0079120F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 w:rsidRPr="00C54CDC">
        <w:rPr>
          <w:color w:val="000000"/>
          <w:sz w:val="26"/>
          <w:szCs w:val="26"/>
        </w:rPr>
        <w:t>1. В</w:t>
      </w:r>
      <w:r w:rsidRPr="00C54CDC">
        <w:rPr>
          <w:sz w:val="26"/>
          <w:szCs w:val="26"/>
        </w:rPr>
        <w:t>нести изменения и дополнения в Административный регламент предоставления муниципальной услуги «Присвоение (изменение, аннулирование) адресов объектам недвижимого имущества, в том числе земельным участкам, зданиям, сооружениям, помещениям и объектам незавершенного строительства», утвержденный  постановлением</w:t>
      </w:r>
      <w:r>
        <w:rPr>
          <w:sz w:val="26"/>
          <w:szCs w:val="26"/>
        </w:rPr>
        <w:t xml:space="preserve"> 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</w:t>
      </w:r>
      <w:r w:rsidRPr="00C54CDC">
        <w:rPr>
          <w:sz w:val="26"/>
          <w:szCs w:val="26"/>
        </w:rPr>
        <w:t xml:space="preserve"> </w:t>
      </w:r>
      <w:proofErr w:type="spellStart"/>
      <w:r w:rsidRPr="00C54CDC">
        <w:rPr>
          <w:color w:val="000000"/>
          <w:spacing w:val="-2"/>
          <w:sz w:val="26"/>
          <w:szCs w:val="26"/>
        </w:rPr>
        <w:t>Заринского</w:t>
      </w:r>
      <w:proofErr w:type="spellEnd"/>
      <w:r w:rsidRPr="00C54CDC">
        <w:rPr>
          <w:color w:val="000000"/>
          <w:spacing w:val="-2"/>
          <w:sz w:val="26"/>
          <w:szCs w:val="26"/>
        </w:rPr>
        <w:t xml:space="preserve"> района Алтайского края от </w:t>
      </w:r>
      <w:r>
        <w:rPr>
          <w:color w:val="000000"/>
          <w:spacing w:val="-2"/>
          <w:sz w:val="26"/>
          <w:szCs w:val="26"/>
        </w:rPr>
        <w:t>08</w:t>
      </w:r>
      <w:r w:rsidRPr="00C54CDC">
        <w:rPr>
          <w:color w:val="000000"/>
          <w:spacing w:val="-2"/>
          <w:sz w:val="26"/>
          <w:szCs w:val="26"/>
        </w:rPr>
        <w:t>.</w:t>
      </w:r>
      <w:r>
        <w:rPr>
          <w:color w:val="000000"/>
          <w:spacing w:val="-2"/>
          <w:sz w:val="26"/>
          <w:szCs w:val="26"/>
        </w:rPr>
        <w:t>08</w:t>
      </w:r>
      <w:r w:rsidRPr="00C54CDC">
        <w:rPr>
          <w:color w:val="000000"/>
          <w:spacing w:val="-2"/>
          <w:sz w:val="26"/>
          <w:szCs w:val="26"/>
        </w:rPr>
        <w:t>.201</w:t>
      </w:r>
      <w:r>
        <w:rPr>
          <w:color w:val="000000"/>
          <w:spacing w:val="-2"/>
          <w:sz w:val="26"/>
          <w:szCs w:val="26"/>
        </w:rPr>
        <w:t>6</w:t>
      </w:r>
      <w:r w:rsidRPr="00C54CDC">
        <w:rPr>
          <w:color w:val="000000"/>
          <w:spacing w:val="-2"/>
          <w:sz w:val="26"/>
          <w:szCs w:val="26"/>
        </w:rPr>
        <w:t xml:space="preserve"> №</w:t>
      </w:r>
      <w:r>
        <w:rPr>
          <w:color w:val="000000"/>
          <w:spacing w:val="-2"/>
          <w:sz w:val="26"/>
          <w:szCs w:val="26"/>
        </w:rPr>
        <w:t xml:space="preserve"> 31</w:t>
      </w:r>
      <w:r w:rsidRPr="00C54CDC">
        <w:rPr>
          <w:sz w:val="26"/>
          <w:szCs w:val="26"/>
        </w:rPr>
        <w:t xml:space="preserve"> следующего содержания:</w:t>
      </w:r>
    </w:p>
    <w:p w:rsidR="0079120F" w:rsidRPr="00C54CDC" w:rsidRDefault="0079120F" w:rsidP="0079120F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>1.1. пункт 1.1. дополнить абзацем следующего содержания:</w:t>
      </w:r>
    </w:p>
    <w:p w:rsidR="0079120F" w:rsidRPr="00C54CDC" w:rsidRDefault="0079120F" w:rsidP="0079120F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>«Объектами адресации данного административного регламента являются:</w:t>
      </w:r>
    </w:p>
    <w:p w:rsidR="0079120F" w:rsidRPr="00C54CDC" w:rsidRDefault="0079120F" w:rsidP="0079120F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 xml:space="preserve">-здание (строение, за исключением некапитального строения), в том </w:t>
      </w:r>
      <w:proofErr w:type="gramStart"/>
      <w:r w:rsidRPr="00C54CDC">
        <w:rPr>
          <w:sz w:val="26"/>
          <w:szCs w:val="26"/>
        </w:rPr>
        <w:t>числе</w:t>
      </w:r>
      <w:proofErr w:type="gramEnd"/>
      <w:r w:rsidRPr="00C54CDC">
        <w:rPr>
          <w:sz w:val="26"/>
          <w:szCs w:val="26"/>
        </w:rPr>
        <w:t xml:space="preserve"> строительство которого не завершено; </w:t>
      </w:r>
    </w:p>
    <w:p w:rsidR="0079120F" w:rsidRPr="00C54CDC" w:rsidRDefault="0079120F" w:rsidP="0079120F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>-земельный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строительства; -</w:t>
      </w:r>
    </w:p>
    <w:p w:rsidR="0079120F" w:rsidRPr="00C54CDC" w:rsidRDefault="0079120F" w:rsidP="0079120F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>-</w:t>
      </w:r>
      <w:proofErr w:type="spellStart"/>
      <w:r w:rsidRPr="00C54CDC">
        <w:rPr>
          <w:sz w:val="26"/>
          <w:szCs w:val="26"/>
        </w:rPr>
        <w:t>машино</w:t>
      </w:r>
      <w:proofErr w:type="spellEnd"/>
      <w:r w:rsidRPr="00C54CDC">
        <w:rPr>
          <w:sz w:val="26"/>
          <w:szCs w:val="26"/>
        </w:rPr>
        <w:t xml:space="preserve"> – место (за исключением </w:t>
      </w:r>
      <w:proofErr w:type="spellStart"/>
      <w:r w:rsidRPr="00C54CDC">
        <w:rPr>
          <w:sz w:val="26"/>
          <w:szCs w:val="26"/>
        </w:rPr>
        <w:t>машино</w:t>
      </w:r>
      <w:proofErr w:type="spellEnd"/>
      <w:r w:rsidRPr="00C54CDC">
        <w:rPr>
          <w:sz w:val="26"/>
          <w:szCs w:val="26"/>
        </w:rPr>
        <w:t xml:space="preserve"> – места, являющегося частью некапитального здания или сооружения</w:t>
      </w:r>
      <w:proofErr w:type="gramStart"/>
      <w:r w:rsidRPr="00C54CDC">
        <w:rPr>
          <w:sz w:val="26"/>
          <w:szCs w:val="26"/>
        </w:rPr>
        <w:t>.»</w:t>
      </w:r>
      <w:r>
        <w:rPr>
          <w:sz w:val="26"/>
          <w:szCs w:val="26"/>
        </w:rPr>
        <w:t>;</w:t>
      </w:r>
      <w:proofErr w:type="gramEnd"/>
    </w:p>
    <w:p w:rsidR="0079120F" w:rsidRPr="00C54CDC" w:rsidRDefault="0079120F" w:rsidP="0079120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>1.2. Пункт 1.2 дополнить абзацем следующего содержания:</w:t>
      </w:r>
    </w:p>
    <w:p w:rsidR="0079120F" w:rsidRPr="00C54CDC" w:rsidRDefault="0079120F" w:rsidP="0079120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 xml:space="preserve">«От имени правообладателя объекта адресации с заявлением вправе обратиться кадастровый инженер, выполняющий на основании документа, </w:t>
      </w:r>
      <w:r w:rsidRPr="00C54CDC">
        <w:rPr>
          <w:sz w:val="26"/>
          <w:szCs w:val="26"/>
        </w:rPr>
        <w:lastRenderedPageBreak/>
        <w:t>предусмотренного статьей 35 или статьей 42.3 Федерального закона «О кадастровой деятельности», кадастровые работы или комплексные кадастровые работы в отношении соответствующего субъекта недвижимости, являющегося объектом адресации»</w:t>
      </w:r>
      <w:r>
        <w:rPr>
          <w:sz w:val="26"/>
          <w:szCs w:val="26"/>
        </w:rPr>
        <w:t>;</w:t>
      </w:r>
    </w:p>
    <w:p w:rsidR="0079120F" w:rsidRPr="00C54CDC" w:rsidRDefault="0079120F" w:rsidP="0079120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>1.3.Пункт «2.5. Срок предоставления муниципальной услуги» изложить в следующей редакции:</w:t>
      </w:r>
    </w:p>
    <w:p w:rsidR="0079120F" w:rsidRPr="00C54CDC" w:rsidRDefault="0079120F" w:rsidP="0079120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>«Решение о присвоении (аннулировании) объекту адресации его адреса, а также решение об отказе в таком присвоении (аннулировании) принимаются в срок не более чем 8 рабочих дней со дня поступления заявления и документов, указанных в пункте 2.7.1 настоящего Административного регламента, в орган местного самоуправления</w:t>
      </w:r>
      <w:proofErr w:type="gramStart"/>
      <w:r w:rsidRPr="00C54CDC">
        <w:rPr>
          <w:sz w:val="26"/>
          <w:szCs w:val="26"/>
        </w:rPr>
        <w:t>.»</w:t>
      </w:r>
      <w:r>
        <w:rPr>
          <w:sz w:val="26"/>
          <w:szCs w:val="26"/>
        </w:rPr>
        <w:t>;</w:t>
      </w:r>
      <w:proofErr w:type="gramEnd"/>
    </w:p>
    <w:p w:rsidR="0079120F" w:rsidRPr="00C54CDC" w:rsidRDefault="0079120F" w:rsidP="0079120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 xml:space="preserve">1.4.Пункт 2.7.1 дополнить абзацем следующего содержания: </w:t>
      </w:r>
    </w:p>
    <w:p w:rsidR="0079120F" w:rsidRPr="00C54CDC" w:rsidRDefault="0079120F" w:rsidP="0079120F">
      <w:pPr>
        <w:ind w:firstLine="70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 xml:space="preserve">«Заявители (представители заявителя) при подаче заявления вправе приложить к нему правоустанавливающие документы, если такие документы не находятся в распоряжении органа государственной власти, органа местного самоуправления либо </w:t>
      </w:r>
      <w:proofErr w:type="gramStart"/>
      <w:r w:rsidRPr="00C54CDC">
        <w:rPr>
          <w:sz w:val="26"/>
          <w:szCs w:val="26"/>
        </w:rPr>
        <w:t>подведомственных</w:t>
      </w:r>
      <w:proofErr w:type="gramEnd"/>
      <w:r w:rsidRPr="00C54CDC">
        <w:rPr>
          <w:sz w:val="26"/>
          <w:szCs w:val="26"/>
        </w:rPr>
        <w:t xml:space="preserve"> государственным органам или органам местного самоуправления организации».</w:t>
      </w:r>
    </w:p>
    <w:p w:rsidR="0079120F" w:rsidRPr="00C54CDC" w:rsidRDefault="0079120F" w:rsidP="0079120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>1.5.Пункт 2.7.2 дополнить разделом следующего содержания:</w:t>
      </w:r>
    </w:p>
    <w:p w:rsidR="0079120F" w:rsidRPr="00C54CDC" w:rsidRDefault="0079120F" w:rsidP="0079120F">
      <w:pPr>
        <w:ind w:firstLine="540"/>
        <w:jc w:val="both"/>
        <w:rPr>
          <w:rFonts w:ascii="Verdana" w:hAnsi="Verdana"/>
          <w:sz w:val="26"/>
          <w:szCs w:val="26"/>
        </w:rPr>
      </w:pPr>
      <w:r w:rsidRPr="00C54CDC">
        <w:rPr>
          <w:sz w:val="26"/>
          <w:szCs w:val="26"/>
        </w:rPr>
        <w:t xml:space="preserve"> 2.7.2.1. «Организация предоставления государственных и муниципальных услуг в </w:t>
      </w:r>
      <w:proofErr w:type="gramStart"/>
      <w:r w:rsidRPr="00C54CDC">
        <w:rPr>
          <w:sz w:val="26"/>
          <w:szCs w:val="26"/>
        </w:rPr>
        <w:t>упреждающем</w:t>
      </w:r>
      <w:proofErr w:type="gramEnd"/>
      <w:r w:rsidRPr="00C54CDC">
        <w:rPr>
          <w:sz w:val="26"/>
          <w:szCs w:val="26"/>
        </w:rPr>
        <w:t xml:space="preserve"> (</w:t>
      </w:r>
      <w:proofErr w:type="spellStart"/>
      <w:r w:rsidRPr="00C54CDC">
        <w:rPr>
          <w:sz w:val="26"/>
          <w:szCs w:val="26"/>
        </w:rPr>
        <w:t>проактивном</w:t>
      </w:r>
      <w:proofErr w:type="spellEnd"/>
      <w:r w:rsidRPr="00C54CDC">
        <w:rPr>
          <w:sz w:val="26"/>
          <w:szCs w:val="26"/>
        </w:rPr>
        <w:t>) режим.</w:t>
      </w:r>
    </w:p>
    <w:p w:rsidR="0079120F" w:rsidRPr="00C54CDC" w:rsidRDefault="0079120F" w:rsidP="0079120F">
      <w:pPr>
        <w:ind w:firstLine="540"/>
        <w:jc w:val="both"/>
        <w:rPr>
          <w:rFonts w:ascii="Verdana" w:hAnsi="Verdana"/>
          <w:sz w:val="26"/>
          <w:szCs w:val="26"/>
        </w:rPr>
      </w:pPr>
      <w:r w:rsidRPr="00C54CDC">
        <w:rPr>
          <w:sz w:val="26"/>
          <w:szCs w:val="26"/>
        </w:rPr>
        <w:t>1. При наступлении событий, являющихся основанием для предоставления государственных или муниципальных услуг, орган, предоставляющий государственную услугу, орган, предоставляющий муниципальную услугу, вправе:</w:t>
      </w:r>
    </w:p>
    <w:p w:rsidR="0079120F" w:rsidRPr="00C54CDC" w:rsidRDefault="0079120F" w:rsidP="0079120F">
      <w:pPr>
        <w:ind w:firstLine="540"/>
        <w:jc w:val="both"/>
        <w:rPr>
          <w:rFonts w:ascii="Verdana" w:hAnsi="Verdana"/>
          <w:sz w:val="26"/>
          <w:szCs w:val="26"/>
        </w:rPr>
      </w:pPr>
      <w:r w:rsidRPr="00C54CDC">
        <w:rPr>
          <w:sz w:val="26"/>
          <w:szCs w:val="26"/>
        </w:rPr>
        <w:t xml:space="preserve">1) проводить мероприятия, направленные на подготовку результатов предоставления государственных и муниципальных услуг, в том числе направлять межведомственные запросы, получать на них ответы, после чего уведомлять заявителя о возможности подать </w:t>
      </w:r>
      <w:proofErr w:type="gramStart"/>
      <w:r w:rsidRPr="00C54CDC">
        <w:rPr>
          <w:sz w:val="26"/>
          <w:szCs w:val="26"/>
        </w:rPr>
        <w:t>запрос</w:t>
      </w:r>
      <w:proofErr w:type="gramEnd"/>
      <w:r w:rsidRPr="00C54CDC">
        <w:rPr>
          <w:sz w:val="26"/>
          <w:szCs w:val="26"/>
        </w:rPr>
        <w:t xml:space="preserve"> о предоставлении соответствующей услуги для немедленного получения результата предоставления такой услуги;</w:t>
      </w:r>
    </w:p>
    <w:p w:rsidR="0079120F" w:rsidRPr="00C54CDC" w:rsidRDefault="0079120F" w:rsidP="0079120F">
      <w:pPr>
        <w:ind w:firstLine="540"/>
        <w:jc w:val="both"/>
        <w:rPr>
          <w:rFonts w:ascii="Verdana" w:hAnsi="Verdana"/>
          <w:sz w:val="26"/>
          <w:szCs w:val="26"/>
        </w:rPr>
      </w:pPr>
      <w:proofErr w:type="gramStart"/>
      <w:r w:rsidRPr="00C54CDC">
        <w:rPr>
          <w:sz w:val="26"/>
          <w:szCs w:val="26"/>
        </w:rPr>
        <w:t>2) при условии наличия запроса заявителя о предоставлении государственных или муниципальных услуг, в отношении которых у заявителя могут появиться основания для их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</w:t>
      </w:r>
      <w:proofErr w:type="gramEnd"/>
      <w:r w:rsidRPr="00C54CDC">
        <w:rPr>
          <w:sz w:val="26"/>
          <w:szCs w:val="26"/>
        </w:rPr>
        <w:t xml:space="preserve"> муниципальных услуг и уведомлять заявителя о проведенных мероприятиях.</w:t>
      </w:r>
    </w:p>
    <w:p w:rsidR="0079120F" w:rsidRPr="00C54CDC" w:rsidRDefault="0079120F" w:rsidP="0079120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>1.6. Пункт 2.7.7 дополнить абзацем следующего содержания:</w:t>
      </w:r>
    </w:p>
    <w:p w:rsidR="0079120F" w:rsidRPr="00C54CDC" w:rsidRDefault="0079120F" w:rsidP="0079120F">
      <w:pPr>
        <w:ind w:firstLine="540"/>
        <w:jc w:val="both"/>
        <w:rPr>
          <w:rFonts w:ascii="Verdana" w:hAnsi="Verdana"/>
          <w:sz w:val="26"/>
          <w:szCs w:val="26"/>
        </w:rPr>
      </w:pPr>
      <w:r w:rsidRPr="00C54CDC">
        <w:rPr>
          <w:sz w:val="26"/>
          <w:szCs w:val="26"/>
        </w:rPr>
        <w:t xml:space="preserve"> </w:t>
      </w:r>
      <w:proofErr w:type="gramStart"/>
      <w:r w:rsidRPr="00C54CDC">
        <w:rPr>
          <w:sz w:val="26"/>
          <w:szCs w:val="26"/>
        </w:rPr>
        <w:t>Администрация не вправе требовать от заявителя представления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79120F" w:rsidRPr="00C54CDC" w:rsidRDefault="0079120F" w:rsidP="0079120F">
      <w:pPr>
        <w:suppressAutoHyphens/>
        <w:ind w:firstLine="709"/>
        <w:jc w:val="both"/>
        <w:rPr>
          <w:sz w:val="26"/>
          <w:szCs w:val="26"/>
        </w:rPr>
      </w:pPr>
      <w:r w:rsidRPr="00C54CDC">
        <w:rPr>
          <w:sz w:val="26"/>
          <w:szCs w:val="26"/>
        </w:rPr>
        <w:t>2. Настоящее постановление обнародовать на информационном стенде администрации сельсовета.</w:t>
      </w:r>
    </w:p>
    <w:p w:rsidR="0079120F" w:rsidRPr="00C54CDC" w:rsidRDefault="0079120F" w:rsidP="0079120F">
      <w:pPr>
        <w:ind w:firstLine="708"/>
        <w:jc w:val="both"/>
        <w:rPr>
          <w:sz w:val="26"/>
          <w:szCs w:val="26"/>
        </w:rPr>
      </w:pPr>
      <w:r w:rsidRPr="00C54CDC">
        <w:rPr>
          <w:sz w:val="26"/>
          <w:szCs w:val="26"/>
        </w:rPr>
        <w:t xml:space="preserve">3. </w:t>
      </w:r>
      <w:proofErr w:type="gramStart"/>
      <w:r w:rsidRPr="00C54CDC">
        <w:rPr>
          <w:sz w:val="26"/>
          <w:szCs w:val="26"/>
        </w:rPr>
        <w:t>Контроль за</w:t>
      </w:r>
      <w:proofErr w:type="gramEnd"/>
      <w:r w:rsidRPr="00C54CDC">
        <w:rPr>
          <w:sz w:val="26"/>
          <w:szCs w:val="26"/>
        </w:rPr>
        <w:t xml:space="preserve"> исполнением данного постановления оставляю за собой.</w:t>
      </w:r>
    </w:p>
    <w:p w:rsidR="0079120F" w:rsidRPr="00C54CDC" w:rsidRDefault="0079120F" w:rsidP="0079120F">
      <w:pPr>
        <w:rPr>
          <w:sz w:val="26"/>
          <w:szCs w:val="26"/>
        </w:rPr>
      </w:pPr>
    </w:p>
    <w:p w:rsidR="0079120F" w:rsidRDefault="0079120F" w:rsidP="0079120F">
      <w:pPr>
        <w:rPr>
          <w:sz w:val="26"/>
          <w:szCs w:val="26"/>
        </w:rPr>
      </w:pPr>
    </w:p>
    <w:p w:rsidR="0079120F" w:rsidRPr="00C54CDC" w:rsidRDefault="0079120F" w:rsidP="0079120F">
      <w:pPr>
        <w:rPr>
          <w:sz w:val="26"/>
          <w:szCs w:val="26"/>
        </w:rPr>
      </w:pPr>
      <w:r w:rsidRPr="00C54CDC">
        <w:rPr>
          <w:sz w:val="26"/>
          <w:szCs w:val="26"/>
        </w:rPr>
        <w:t xml:space="preserve">Глава сельсовета </w:t>
      </w:r>
      <w:r w:rsidRPr="00C54CDC">
        <w:rPr>
          <w:sz w:val="26"/>
          <w:szCs w:val="26"/>
        </w:rPr>
        <w:tab/>
      </w:r>
      <w:r w:rsidRPr="00C54CDC">
        <w:rPr>
          <w:sz w:val="26"/>
          <w:szCs w:val="26"/>
        </w:rPr>
        <w:tab/>
      </w:r>
      <w:r w:rsidRPr="00C54CDC">
        <w:rPr>
          <w:sz w:val="26"/>
          <w:szCs w:val="26"/>
        </w:rPr>
        <w:tab/>
      </w:r>
      <w:r w:rsidRPr="00C54CDC">
        <w:rPr>
          <w:sz w:val="26"/>
          <w:szCs w:val="26"/>
        </w:rPr>
        <w:tab/>
      </w:r>
      <w:r w:rsidRPr="00C54CDC">
        <w:rPr>
          <w:sz w:val="26"/>
          <w:szCs w:val="26"/>
        </w:rPr>
        <w:tab/>
      </w:r>
      <w:r w:rsidRPr="00C54CDC">
        <w:rPr>
          <w:sz w:val="26"/>
          <w:szCs w:val="26"/>
        </w:rPr>
        <w:tab/>
      </w:r>
      <w:r w:rsidRPr="00C54CDC">
        <w:rPr>
          <w:sz w:val="26"/>
          <w:szCs w:val="26"/>
        </w:rPr>
        <w:tab/>
      </w:r>
      <w:r w:rsidRPr="00C54CDC">
        <w:rPr>
          <w:sz w:val="26"/>
          <w:szCs w:val="26"/>
        </w:rPr>
        <w:tab/>
      </w:r>
      <w:r>
        <w:rPr>
          <w:sz w:val="26"/>
          <w:szCs w:val="26"/>
        </w:rPr>
        <w:t xml:space="preserve">             </w:t>
      </w:r>
      <w:proofErr w:type="spellStart"/>
      <w:r>
        <w:rPr>
          <w:sz w:val="26"/>
          <w:szCs w:val="26"/>
        </w:rPr>
        <w:t>В.В.Фишер</w:t>
      </w:r>
      <w:proofErr w:type="spellEnd"/>
      <w:r w:rsidRPr="00C54CDC">
        <w:rPr>
          <w:sz w:val="26"/>
          <w:szCs w:val="26"/>
        </w:rPr>
        <w:t xml:space="preserve"> </w:t>
      </w:r>
    </w:p>
    <w:p w:rsidR="0079120F" w:rsidRDefault="0079120F" w:rsidP="0079120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9120F" w:rsidRDefault="0079120F" w:rsidP="0079120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02216" w:rsidRDefault="0079120F"/>
    <w:sectPr w:rsidR="0000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A2"/>
    <w:rsid w:val="001663A2"/>
    <w:rsid w:val="00546216"/>
    <w:rsid w:val="0079120F"/>
    <w:rsid w:val="00D0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2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9120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2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9120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767</Words>
  <Characters>4373</Characters>
  <Application>Microsoft Office Word</Application>
  <DocSecurity>0</DocSecurity>
  <Lines>36</Lines>
  <Paragraphs>10</Paragraphs>
  <ScaleCrop>false</ScaleCrop>
  <Company>*</Company>
  <LinksUpToDate>false</LinksUpToDate>
  <CharactersWithSpaces>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2021-10-19T04:34:00Z</dcterms:created>
  <dcterms:modified xsi:type="dcterms:W3CDTF">2021-10-19T04:35:00Z</dcterms:modified>
</cp:coreProperties>
</file>