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DF" w:rsidRDefault="005729DF" w:rsidP="005729DF">
      <w:pPr>
        <w:jc w:val="center"/>
        <w:rPr>
          <w:b/>
          <w:caps/>
          <w:spacing w:val="20"/>
          <w:sz w:val="28"/>
          <w:szCs w:val="28"/>
        </w:rPr>
      </w:pPr>
    </w:p>
    <w:p w:rsidR="005729DF" w:rsidRDefault="005729DF" w:rsidP="005729DF">
      <w:pPr>
        <w:jc w:val="center"/>
        <w:rPr>
          <w:b/>
          <w:caps/>
          <w:spacing w:val="20"/>
          <w:sz w:val="28"/>
          <w:szCs w:val="28"/>
        </w:rPr>
      </w:pPr>
    </w:p>
    <w:p w:rsidR="005729DF" w:rsidRDefault="005729DF" w:rsidP="005729DF">
      <w:pPr>
        <w:jc w:val="center"/>
        <w:rPr>
          <w:b/>
          <w:caps/>
          <w:spacing w:val="20"/>
          <w:sz w:val="28"/>
          <w:szCs w:val="28"/>
        </w:rPr>
      </w:pPr>
    </w:p>
    <w:p w:rsidR="005729DF" w:rsidRDefault="005729DF" w:rsidP="005729DF">
      <w:pPr>
        <w:jc w:val="center"/>
        <w:rPr>
          <w:b/>
          <w:caps/>
          <w:spacing w:val="20"/>
          <w:sz w:val="28"/>
          <w:szCs w:val="28"/>
        </w:rPr>
      </w:pPr>
    </w:p>
    <w:p w:rsidR="005729DF" w:rsidRDefault="005729DF" w:rsidP="005729DF">
      <w:pPr>
        <w:jc w:val="center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42.5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15720576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5729DF" w:rsidRDefault="005729DF" w:rsidP="005729DF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5729DF" w:rsidRDefault="005729DF" w:rsidP="005729DF">
      <w:pPr>
        <w:rPr>
          <w:b/>
          <w:caps/>
          <w:spacing w:val="20"/>
          <w:sz w:val="28"/>
          <w:szCs w:val="28"/>
        </w:rPr>
      </w:pPr>
    </w:p>
    <w:p w:rsidR="005729DF" w:rsidRDefault="005729DF" w:rsidP="005729DF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5729DF" w:rsidRDefault="005729DF" w:rsidP="005729DF">
      <w:pPr>
        <w:rPr>
          <w:rFonts w:ascii="Arial" w:hAnsi="Arial"/>
          <w:u w:val="single"/>
        </w:rPr>
      </w:pPr>
    </w:p>
    <w:p w:rsidR="005729DF" w:rsidRDefault="005729DF" w:rsidP="005729DF">
      <w:pPr>
        <w:rPr>
          <w:rFonts w:ascii="Arial" w:hAnsi="Arial"/>
        </w:rPr>
      </w:pPr>
      <w:r>
        <w:rPr>
          <w:rFonts w:ascii="Arial" w:hAnsi="Arial"/>
        </w:rPr>
        <w:t>11.03.2019                                                                                                         № 10</w:t>
      </w:r>
    </w:p>
    <w:p w:rsidR="005729DF" w:rsidRDefault="005729DF" w:rsidP="005729DF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5729DF" w:rsidRDefault="005729DF" w:rsidP="005729DF">
      <w:pPr>
        <w:jc w:val="both"/>
        <w:rPr>
          <w:color w:val="222222"/>
          <w:sz w:val="26"/>
          <w:szCs w:val="26"/>
        </w:rPr>
      </w:pPr>
    </w:p>
    <w:p w:rsidR="005729DF" w:rsidRPr="00D54B67" w:rsidRDefault="005729DF" w:rsidP="005729DF">
      <w:pPr>
        <w:jc w:val="both"/>
        <w:rPr>
          <w:color w:val="222222"/>
          <w:sz w:val="26"/>
          <w:szCs w:val="26"/>
        </w:rPr>
      </w:pPr>
      <w:r w:rsidRPr="00D54B67">
        <w:rPr>
          <w:color w:val="222222"/>
          <w:sz w:val="26"/>
          <w:szCs w:val="26"/>
        </w:rPr>
        <w:t>Об</w:t>
      </w:r>
      <w:r>
        <w:rPr>
          <w:color w:val="222222"/>
          <w:sz w:val="26"/>
          <w:szCs w:val="26"/>
        </w:rPr>
        <w:t xml:space="preserve"> </w:t>
      </w:r>
      <w:r w:rsidRPr="00D54B67">
        <w:rPr>
          <w:color w:val="222222"/>
          <w:sz w:val="26"/>
          <w:szCs w:val="26"/>
        </w:rPr>
        <w:t>утверждении</w:t>
      </w:r>
      <w:r>
        <w:rPr>
          <w:color w:val="222222"/>
          <w:sz w:val="26"/>
          <w:szCs w:val="26"/>
        </w:rPr>
        <w:t xml:space="preserve"> </w:t>
      </w:r>
      <w:r w:rsidRPr="00CD1AA0">
        <w:rPr>
          <w:sz w:val="26"/>
          <w:szCs w:val="26"/>
        </w:rPr>
        <w:t>Номенклатур</w:t>
      </w:r>
      <w:r>
        <w:rPr>
          <w:sz w:val="26"/>
          <w:szCs w:val="26"/>
        </w:rPr>
        <w:t xml:space="preserve">ы </w:t>
      </w:r>
      <w:r w:rsidRPr="00CD1AA0">
        <w:rPr>
          <w:sz w:val="26"/>
          <w:szCs w:val="26"/>
        </w:rPr>
        <w:t>и объем</w:t>
      </w:r>
      <w:r>
        <w:rPr>
          <w:sz w:val="26"/>
          <w:szCs w:val="26"/>
        </w:rPr>
        <w:t>а</w:t>
      </w:r>
    </w:p>
    <w:p w:rsidR="005729DF" w:rsidRPr="00D54B67" w:rsidRDefault="005729DF" w:rsidP="005729DF">
      <w:pPr>
        <w:jc w:val="both"/>
        <w:rPr>
          <w:color w:val="222222"/>
          <w:sz w:val="26"/>
          <w:szCs w:val="26"/>
        </w:rPr>
      </w:pPr>
      <w:r w:rsidRPr="00D54B67">
        <w:rPr>
          <w:color w:val="222222"/>
          <w:sz w:val="26"/>
          <w:szCs w:val="26"/>
        </w:rPr>
        <w:t xml:space="preserve">резерва    </w:t>
      </w:r>
      <w:r>
        <w:rPr>
          <w:color w:val="222222"/>
          <w:sz w:val="26"/>
          <w:szCs w:val="26"/>
        </w:rPr>
        <w:t xml:space="preserve"> </w:t>
      </w:r>
      <w:r w:rsidRPr="00D54B67">
        <w:rPr>
          <w:color w:val="222222"/>
          <w:sz w:val="26"/>
          <w:szCs w:val="26"/>
        </w:rPr>
        <w:t xml:space="preserve">материальных  </w:t>
      </w:r>
      <w:r>
        <w:rPr>
          <w:color w:val="222222"/>
          <w:sz w:val="26"/>
          <w:szCs w:val="26"/>
        </w:rPr>
        <w:t xml:space="preserve"> </w:t>
      </w:r>
      <w:r w:rsidRPr="00D54B67">
        <w:rPr>
          <w:color w:val="222222"/>
          <w:sz w:val="26"/>
          <w:szCs w:val="26"/>
        </w:rPr>
        <w:t xml:space="preserve"> ресурсов </w:t>
      </w:r>
      <w:r>
        <w:rPr>
          <w:color w:val="222222"/>
          <w:sz w:val="26"/>
          <w:szCs w:val="26"/>
        </w:rPr>
        <w:t xml:space="preserve"> </w:t>
      </w:r>
      <w:r w:rsidRPr="00D54B67">
        <w:rPr>
          <w:color w:val="222222"/>
          <w:sz w:val="26"/>
          <w:szCs w:val="26"/>
        </w:rPr>
        <w:t xml:space="preserve">  </w:t>
      </w:r>
      <w:proofErr w:type="gramStart"/>
      <w:r w:rsidRPr="00D54B67">
        <w:rPr>
          <w:color w:val="222222"/>
          <w:sz w:val="26"/>
          <w:szCs w:val="26"/>
        </w:rPr>
        <w:t>для</w:t>
      </w:r>
      <w:proofErr w:type="gramEnd"/>
      <w:r w:rsidRPr="00D54B67">
        <w:rPr>
          <w:color w:val="222222"/>
          <w:sz w:val="26"/>
          <w:szCs w:val="26"/>
        </w:rPr>
        <w:t>    </w:t>
      </w:r>
    </w:p>
    <w:p w:rsidR="005729DF" w:rsidRPr="00D54B67" w:rsidRDefault="005729DF" w:rsidP="005729DF">
      <w:pPr>
        <w:jc w:val="both"/>
        <w:rPr>
          <w:color w:val="222222"/>
          <w:sz w:val="26"/>
          <w:szCs w:val="26"/>
        </w:rPr>
      </w:pPr>
      <w:r w:rsidRPr="00D54B67">
        <w:rPr>
          <w:color w:val="222222"/>
          <w:sz w:val="26"/>
          <w:szCs w:val="26"/>
        </w:rPr>
        <w:t xml:space="preserve">ликвидации   </w:t>
      </w:r>
      <w:r>
        <w:rPr>
          <w:color w:val="222222"/>
          <w:sz w:val="26"/>
          <w:szCs w:val="26"/>
        </w:rPr>
        <w:t xml:space="preserve"> </w:t>
      </w:r>
      <w:r w:rsidRPr="00D54B67">
        <w:rPr>
          <w:color w:val="222222"/>
          <w:sz w:val="26"/>
          <w:szCs w:val="26"/>
        </w:rPr>
        <w:t xml:space="preserve"> </w:t>
      </w:r>
      <w:r>
        <w:rPr>
          <w:color w:val="222222"/>
          <w:sz w:val="26"/>
          <w:szCs w:val="26"/>
        </w:rPr>
        <w:t xml:space="preserve"> </w:t>
      </w:r>
      <w:r w:rsidRPr="00D54B67">
        <w:rPr>
          <w:color w:val="222222"/>
          <w:sz w:val="26"/>
          <w:szCs w:val="26"/>
        </w:rPr>
        <w:t>чрезвычайных  </w:t>
      </w:r>
      <w:r>
        <w:rPr>
          <w:color w:val="222222"/>
          <w:sz w:val="26"/>
          <w:szCs w:val="26"/>
        </w:rPr>
        <w:t xml:space="preserve"> </w:t>
      </w:r>
      <w:r w:rsidRPr="00D54B67">
        <w:rPr>
          <w:color w:val="222222"/>
          <w:sz w:val="26"/>
          <w:szCs w:val="26"/>
        </w:rPr>
        <w:t xml:space="preserve">  ситуаций   </w:t>
      </w:r>
    </w:p>
    <w:p w:rsidR="005729DF" w:rsidRPr="00D54B67" w:rsidRDefault="005729DF" w:rsidP="005729DF">
      <w:pPr>
        <w:jc w:val="both"/>
        <w:rPr>
          <w:color w:val="222222"/>
          <w:sz w:val="26"/>
          <w:szCs w:val="26"/>
        </w:rPr>
      </w:pPr>
      <w:r w:rsidRPr="00D54B67">
        <w:rPr>
          <w:color w:val="222222"/>
          <w:sz w:val="26"/>
          <w:szCs w:val="26"/>
        </w:rPr>
        <w:t xml:space="preserve">на </w:t>
      </w:r>
      <w:r>
        <w:rPr>
          <w:color w:val="222222"/>
          <w:sz w:val="26"/>
          <w:szCs w:val="26"/>
        </w:rPr>
        <w:t xml:space="preserve"> </w:t>
      </w:r>
      <w:r w:rsidRPr="00D54B67">
        <w:rPr>
          <w:color w:val="222222"/>
          <w:sz w:val="26"/>
          <w:szCs w:val="26"/>
        </w:rPr>
        <w:t>территории </w:t>
      </w:r>
      <w:r>
        <w:rPr>
          <w:color w:val="222222"/>
          <w:sz w:val="26"/>
          <w:szCs w:val="26"/>
        </w:rPr>
        <w:t xml:space="preserve"> </w:t>
      </w:r>
      <w:proofErr w:type="spellStart"/>
      <w:r w:rsidRPr="00D54B67">
        <w:rPr>
          <w:color w:val="222222"/>
          <w:sz w:val="26"/>
          <w:szCs w:val="26"/>
        </w:rPr>
        <w:t>Гришинского</w:t>
      </w:r>
      <w:proofErr w:type="spellEnd"/>
      <w:r w:rsidRPr="00D54B67">
        <w:rPr>
          <w:color w:val="222222"/>
          <w:sz w:val="26"/>
          <w:szCs w:val="26"/>
        </w:rPr>
        <w:t xml:space="preserve"> </w:t>
      </w:r>
      <w:r>
        <w:rPr>
          <w:color w:val="222222"/>
          <w:sz w:val="26"/>
          <w:szCs w:val="26"/>
        </w:rPr>
        <w:t xml:space="preserve"> </w:t>
      </w:r>
      <w:r w:rsidRPr="00D54B67">
        <w:rPr>
          <w:color w:val="222222"/>
          <w:sz w:val="26"/>
          <w:szCs w:val="26"/>
        </w:rPr>
        <w:t xml:space="preserve">сельсовета </w:t>
      </w:r>
    </w:p>
    <w:p w:rsidR="005729DF" w:rsidRPr="00D54B67" w:rsidRDefault="005729DF" w:rsidP="005729DF">
      <w:pPr>
        <w:jc w:val="both"/>
        <w:rPr>
          <w:color w:val="222222"/>
          <w:sz w:val="26"/>
          <w:szCs w:val="26"/>
        </w:rPr>
      </w:pPr>
      <w:proofErr w:type="spellStart"/>
      <w:r w:rsidRPr="00D54B67">
        <w:rPr>
          <w:color w:val="222222"/>
          <w:sz w:val="26"/>
          <w:szCs w:val="26"/>
        </w:rPr>
        <w:t>Заринского</w:t>
      </w:r>
      <w:proofErr w:type="spellEnd"/>
      <w:r w:rsidRPr="00D54B67">
        <w:rPr>
          <w:color w:val="222222"/>
          <w:sz w:val="26"/>
          <w:szCs w:val="26"/>
        </w:rPr>
        <w:t xml:space="preserve"> района Алтайского края</w:t>
      </w:r>
    </w:p>
    <w:p w:rsidR="005729DF" w:rsidRDefault="005729DF" w:rsidP="005729DF"/>
    <w:p w:rsidR="005729DF" w:rsidRDefault="005729DF" w:rsidP="005729DF">
      <w:pPr>
        <w:ind w:firstLine="708"/>
        <w:jc w:val="both"/>
        <w:rPr>
          <w:color w:val="222222"/>
          <w:sz w:val="26"/>
          <w:szCs w:val="26"/>
        </w:rPr>
      </w:pPr>
      <w:proofErr w:type="gramStart"/>
      <w:r w:rsidRPr="00874B22">
        <w:rPr>
          <w:color w:val="222222"/>
          <w:sz w:val="26"/>
          <w:szCs w:val="26"/>
        </w:rPr>
        <w:t>В соответствии с положениями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21 декабря 1994 года № 68-ФЗ «О защите</w:t>
      </w:r>
      <w:r>
        <w:rPr>
          <w:color w:val="222222"/>
          <w:sz w:val="26"/>
          <w:szCs w:val="26"/>
        </w:rPr>
        <w:t xml:space="preserve"> населения</w:t>
      </w:r>
      <w:r w:rsidRPr="00874B22">
        <w:rPr>
          <w:color w:val="222222"/>
          <w:sz w:val="26"/>
          <w:szCs w:val="26"/>
        </w:rPr>
        <w:t> 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и</w:t>
      </w:r>
      <w:r>
        <w:rPr>
          <w:color w:val="222222"/>
          <w:sz w:val="26"/>
          <w:szCs w:val="26"/>
        </w:rPr>
        <w:t xml:space="preserve"> т</w:t>
      </w:r>
      <w:r w:rsidRPr="00874B22">
        <w:rPr>
          <w:color w:val="222222"/>
          <w:sz w:val="26"/>
          <w:szCs w:val="26"/>
        </w:rPr>
        <w:t>ерриторий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от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чрезвычайных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ситуаций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природного  и  техногенного характера»  и  постановлением  Правительства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Российской Федерации от 10.11.1996  № 1340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«О  Порядке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создания и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 xml:space="preserve">использования  резервов материальных   ресурсов  </w:t>
      </w:r>
      <w:r>
        <w:rPr>
          <w:color w:val="222222"/>
          <w:sz w:val="26"/>
          <w:szCs w:val="26"/>
        </w:rPr>
        <w:t>для  ликвидации   </w:t>
      </w:r>
      <w:proofErr w:type="spellStart"/>
      <w:r>
        <w:rPr>
          <w:color w:val="222222"/>
          <w:sz w:val="26"/>
          <w:szCs w:val="26"/>
        </w:rPr>
        <w:t>чрезвычайных</w:t>
      </w:r>
      <w:r w:rsidRPr="00874B22">
        <w:rPr>
          <w:color w:val="222222"/>
          <w:sz w:val="26"/>
          <w:szCs w:val="26"/>
        </w:rPr>
        <w:t>ситуаций</w:t>
      </w:r>
      <w:proofErr w:type="spellEnd"/>
      <w:proofErr w:type="gramEnd"/>
      <w:r>
        <w:rPr>
          <w:color w:val="222222"/>
          <w:sz w:val="26"/>
          <w:szCs w:val="26"/>
        </w:rPr>
        <w:t xml:space="preserve">  природного  </w:t>
      </w:r>
      <w:r w:rsidRPr="00874B22">
        <w:rPr>
          <w:color w:val="222222"/>
          <w:sz w:val="26"/>
          <w:szCs w:val="26"/>
        </w:rPr>
        <w:t>и  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техногенного  характера», 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в</w:t>
      </w:r>
      <w:r>
        <w:rPr>
          <w:color w:val="222222"/>
          <w:sz w:val="26"/>
          <w:szCs w:val="26"/>
        </w:rPr>
        <w:t xml:space="preserve">  </w:t>
      </w:r>
      <w:r w:rsidRPr="00874B22">
        <w:rPr>
          <w:color w:val="222222"/>
          <w:sz w:val="26"/>
          <w:szCs w:val="26"/>
        </w:rPr>
        <w:t>целях</w:t>
      </w:r>
      <w:r>
        <w:rPr>
          <w:color w:val="222222"/>
          <w:sz w:val="26"/>
          <w:szCs w:val="26"/>
        </w:rPr>
        <w:t xml:space="preserve">  </w:t>
      </w:r>
      <w:r w:rsidRPr="00874B22">
        <w:rPr>
          <w:color w:val="222222"/>
          <w:sz w:val="26"/>
          <w:szCs w:val="26"/>
        </w:rPr>
        <w:t>создания,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хранения,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использования и восполнения   резерва   материальны</w:t>
      </w:r>
      <w:r>
        <w:rPr>
          <w:color w:val="222222"/>
          <w:sz w:val="26"/>
          <w:szCs w:val="26"/>
        </w:rPr>
        <w:t>х   ресурсов  для  ликвидации </w:t>
      </w:r>
      <w:r w:rsidRPr="00874B22">
        <w:rPr>
          <w:color w:val="222222"/>
          <w:sz w:val="26"/>
          <w:szCs w:val="26"/>
        </w:rPr>
        <w:t>чрезвычайных  ситуаций на территории  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сельс</w:t>
      </w:r>
      <w:r>
        <w:rPr>
          <w:color w:val="222222"/>
          <w:sz w:val="26"/>
          <w:szCs w:val="26"/>
        </w:rPr>
        <w:t>овета</w:t>
      </w:r>
    </w:p>
    <w:p w:rsidR="005729DF" w:rsidRDefault="005729DF" w:rsidP="005729DF">
      <w:pPr>
        <w:jc w:val="both"/>
        <w:rPr>
          <w:color w:val="222222"/>
          <w:sz w:val="26"/>
          <w:szCs w:val="26"/>
        </w:rPr>
      </w:pPr>
    </w:p>
    <w:p w:rsidR="005729DF" w:rsidRDefault="005729DF" w:rsidP="005729DF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5729DF" w:rsidRDefault="005729DF" w:rsidP="005729DF">
      <w:pPr>
        <w:ind w:firstLine="708"/>
        <w:jc w:val="center"/>
        <w:rPr>
          <w:sz w:val="26"/>
          <w:szCs w:val="26"/>
        </w:rPr>
      </w:pPr>
    </w:p>
    <w:p w:rsidR="005729DF" w:rsidRPr="00CD1AA0" w:rsidRDefault="005729DF" w:rsidP="005729DF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D1AA0">
        <w:rPr>
          <w:sz w:val="26"/>
          <w:szCs w:val="26"/>
        </w:rPr>
        <w:t>.Утвердить Номенклатуру  и  объемы резерва  материальных  ресурсов  </w:t>
      </w:r>
      <w:proofErr w:type="gramStart"/>
      <w:r w:rsidRPr="00CD1AA0">
        <w:rPr>
          <w:sz w:val="26"/>
          <w:szCs w:val="26"/>
        </w:rPr>
        <w:t>для</w:t>
      </w:r>
      <w:proofErr w:type="gramEnd"/>
      <w:r w:rsidRPr="00CD1AA0">
        <w:rPr>
          <w:sz w:val="26"/>
          <w:szCs w:val="26"/>
        </w:rPr>
        <w:t xml:space="preserve"> </w:t>
      </w:r>
    </w:p>
    <w:p w:rsidR="005729DF" w:rsidRPr="00CD1AA0" w:rsidRDefault="005729DF" w:rsidP="005729DF">
      <w:pPr>
        <w:shd w:val="clear" w:color="auto" w:fill="FFFFFF"/>
        <w:jc w:val="both"/>
        <w:rPr>
          <w:sz w:val="26"/>
          <w:szCs w:val="26"/>
        </w:rPr>
      </w:pPr>
      <w:r w:rsidRPr="00CD1AA0">
        <w:rPr>
          <w:sz w:val="26"/>
          <w:szCs w:val="26"/>
        </w:rPr>
        <w:t>ликвидации  чрезвычайных ситуаций на территории  </w:t>
      </w:r>
      <w:proofErr w:type="spellStart"/>
      <w:r w:rsidRPr="00CD1AA0">
        <w:rPr>
          <w:sz w:val="26"/>
          <w:szCs w:val="26"/>
        </w:rPr>
        <w:t>Гришинского</w:t>
      </w:r>
      <w:proofErr w:type="spellEnd"/>
      <w:r w:rsidRPr="00CD1AA0">
        <w:rPr>
          <w:sz w:val="26"/>
          <w:szCs w:val="26"/>
        </w:rPr>
        <w:t xml:space="preserve"> сельсовета (приложение </w:t>
      </w:r>
      <w:r>
        <w:rPr>
          <w:sz w:val="26"/>
          <w:szCs w:val="26"/>
        </w:rPr>
        <w:t>1</w:t>
      </w:r>
      <w:r w:rsidRPr="00CD1AA0">
        <w:rPr>
          <w:sz w:val="26"/>
          <w:szCs w:val="26"/>
        </w:rPr>
        <w:t>).</w:t>
      </w:r>
    </w:p>
    <w:p w:rsidR="005729DF" w:rsidRPr="00874B22" w:rsidRDefault="005729DF" w:rsidP="005729DF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2</w:t>
      </w:r>
      <w:r w:rsidRPr="00874B22">
        <w:rPr>
          <w:color w:val="222222"/>
          <w:sz w:val="26"/>
          <w:szCs w:val="26"/>
        </w:rPr>
        <w:t>. Рекомендовать руководителям предприятий, учреждений и организаций, ведущих свою деятельность на территории   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сельс</w:t>
      </w:r>
      <w:r>
        <w:rPr>
          <w:color w:val="222222"/>
          <w:sz w:val="26"/>
          <w:szCs w:val="26"/>
        </w:rPr>
        <w:t>овета</w:t>
      </w:r>
      <w:r w:rsidRPr="00874B22">
        <w:rPr>
          <w:color w:val="222222"/>
          <w:sz w:val="26"/>
          <w:szCs w:val="26"/>
        </w:rPr>
        <w:t>:</w:t>
      </w:r>
    </w:p>
    <w:p w:rsidR="005729DF" w:rsidRPr="00874B22" w:rsidRDefault="005729DF" w:rsidP="005729DF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2.1</w:t>
      </w:r>
      <w:r w:rsidRPr="00874B22">
        <w:rPr>
          <w:color w:val="222222"/>
          <w:sz w:val="26"/>
          <w:szCs w:val="26"/>
        </w:rPr>
        <w:t>.Создать</w:t>
      </w:r>
      <w:r>
        <w:rPr>
          <w:color w:val="222222"/>
          <w:sz w:val="26"/>
          <w:szCs w:val="26"/>
        </w:rPr>
        <w:t xml:space="preserve"> соответствующие резервы материальных ресурсов для </w:t>
      </w:r>
      <w:r w:rsidRPr="00874B22">
        <w:rPr>
          <w:color w:val="222222"/>
          <w:sz w:val="26"/>
          <w:szCs w:val="26"/>
        </w:rPr>
        <w:t>ликвидации чрезвычайных  ситуаций.</w:t>
      </w:r>
    </w:p>
    <w:p w:rsidR="005729DF" w:rsidRPr="00874B22" w:rsidRDefault="005729DF" w:rsidP="005729DF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3</w:t>
      </w:r>
      <w:r w:rsidRPr="00874B22">
        <w:rPr>
          <w:color w:val="222222"/>
          <w:sz w:val="26"/>
          <w:szCs w:val="26"/>
        </w:rPr>
        <w:t>. О</w:t>
      </w:r>
      <w:r>
        <w:rPr>
          <w:color w:val="222222"/>
          <w:sz w:val="26"/>
          <w:szCs w:val="26"/>
        </w:rPr>
        <w:t>бнародовать</w:t>
      </w:r>
      <w:r w:rsidRPr="00874B22">
        <w:rPr>
          <w:color w:val="222222"/>
          <w:sz w:val="26"/>
          <w:szCs w:val="26"/>
        </w:rPr>
        <w:t xml:space="preserve"> настоящее постановление  </w:t>
      </w:r>
      <w:r>
        <w:rPr>
          <w:color w:val="222222"/>
          <w:sz w:val="26"/>
          <w:szCs w:val="26"/>
        </w:rPr>
        <w:t>в установленном законом порядке.</w:t>
      </w:r>
    </w:p>
    <w:p w:rsidR="005729DF" w:rsidRDefault="005729DF" w:rsidP="005729DF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4</w:t>
      </w:r>
      <w:r w:rsidRPr="00874B22">
        <w:rPr>
          <w:color w:val="222222"/>
          <w:sz w:val="26"/>
          <w:szCs w:val="26"/>
        </w:rPr>
        <w:t xml:space="preserve">. </w:t>
      </w:r>
      <w:proofErr w:type="gramStart"/>
      <w:r w:rsidRPr="00874B22">
        <w:rPr>
          <w:color w:val="222222"/>
          <w:sz w:val="26"/>
          <w:szCs w:val="26"/>
        </w:rPr>
        <w:t>Контроль за</w:t>
      </w:r>
      <w:proofErr w:type="gramEnd"/>
      <w:r w:rsidRPr="00874B22">
        <w:rPr>
          <w:color w:val="222222"/>
          <w:sz w:val="26"/>
          <w:szCs w:val="26"/>
        </w:rPr>
        <w:t xml:space="preserve"> выполнением  данного постановления  оставляю за собой.</w:t>
      </w:r>
    </w:p>
    <w:p w:rsidR="005729DF" w:rsidRDefault="005729DF" w:rsidP="005729DF">
      <w:pPr>
        <w:shd w:val="clear" w:color="auto" w:fill="FFFFFF"/>
        <w:jc w:val="both"/>
        <w:rPr>
          <w:color w:val="222222"/>
          <w:sz w:val="26"/>
          <w:szCs w:val="26"/>
        </w:rPr>
      </w:pPr>
    </w:p>
    <w:p w:rsidR="005729DF" w:rsidRDefault="005729DF" w:rsidP="005729DF">
      <w:pPr>
        <w:shd w:val="clear" w:color="auto" w:fill="FFFFFF"/>
        <w:jc w:val="both"/>
        <w:rPr>
          <w:color w:val="222222"/>
          <w:sz w:val="26"/>
          <w:szCs w:val="26"/>
        </w:rPr>
      </w:pPr>
    </w:p>
    <w:p w:rsidR="005729DF" w:rsidRDefault="005729DF" w:rsidP="005729DF">
      <w:pPr>
        <w:shd w:val="clear" w:color="auto" w:fill="FFFFFF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Глава сельсовета</w:t>
      </w:r>
      <w:r>
        <w:rPr>
          <w:color w:val="222222"/>
          <w:sz w:val="26"/>
          <w:szCs w:val="26"/>
        </w:rPr>
        <w:tab/>
      </w:r>
      <w:r>
        <w:rPr>
          <w:color w:val="222222"/>
          <w:sz w:val="26"/>
          <w:szCs w:val="26"/>
        </w:rPr>
        <w:tab/>
      </w:r>
      <w:r>
        <w:rPr>
          <w:color w:val="222222"/>
          <w:sz w:val="26"/>
          <w:szCs w:val="26"/>
        </w:rPr>
        <w:tab/>
      </w:r>
      <w:r>
        <w:rPr>
          <w:color w:val="222222"/>
          <w:sz w:val="26"/>
          <w:szCs w:val="26"/>
        </w:rPr>
        <w:tab/>
      </w:r>
      <w:r>
        <w:rPr>
          <w:color w:val="222222"/>
          <w:sz w:val="26"/>
          <w:szCs w:val="26"/>
        </w:rPr>
        <w:tab/>
      </w:r>
      <w:r>
        <w:rPr>
          <w:color w:val="222222"/>
          <w:sz w:val="26"/>
          <w:szCs w:val="26"/>
        </w:rPr>
        <w:tab/>
      </w:r>
      <w:r>
        <w:rPr>
          <w:color w:val="222222"/>
          <w:sz w:val="26"/>
          <w:szCs w:val="26"/>
        </w:rPr>
        <w:tab/>
      </w:r>
      <w:r>
        <w:rPr>
          <w:color w:val="222222"/>
          <w:sz w:val="26"/>
          <w:szCs w:val="26"/>
        </w:rPr>
        <w:tab/>
      </w:r>
      <w:r>
        <w:rPr>
          <w:color w:val="222222"/>
          <w:sz w:val="26"/>
          <w:szCs w:val="26"/>
        </w:rPr>
        <w:tab/>
      </w:r>
      <w:proofErr w:type="spellStart"/>
      <w:r>
        <w:rPr>
          <w:color w:val="222222"/>
          <w:sz w:val="26"/>
          <w:szCs w:val="26"/>
        </w:rPr>
        <w:t>В.В.Фишер</w:t>
      </w:r>
      <w:proofErr w:type="spellEnd"/>
    </w:p>
    <w:p w:rsidR="005729DF" w:rsidRDefault="005729DF" w:rsidP="005729DF">
      <w:pPr>
        <w:shd w:val="clear" w:color="auto" w:fill="FFFFFF"/>
        <w:jc w:val="both"/>
        <w:rPr>
          <w:color w:val="222222"/>
          <w:sz w:val="26"/>
          <w:szCs w:val="26"/>
        </w:rPr>
      </w:pPr>
    </w:p>
    <w:p w:rsidR="005729DF" w:rsidRDefault="005729DF" w:rsidP="005729DF">
      <w:pPr>
        <w:jc w:val="both"/>
      </w:pPr>
    </w:p>
    <w:p w:rsidR="005729DF" w:rsidRDefault="005729DF" w:rsidP="005729DF">
      <w:pPr>
        <w:jc w:val="both"/>
      </w:pPr>
    </w:p>
    <w:p w:rsidR="005729DF" w:rsidRDefault="005729DF" w:rsidP="005729DF">
      <w:pPr>
        <w:jc w:val="both"/>
      </w:pPr>
    </w:p>
    <w:p w:rsidR="005729DF" w:rsidRDefault="005729DF" w:rsidP="005729DF">
      <w:pPr>
        <w:jc w:val="both"/>
      </w:pPr>
    </w:p>
    <w:p w:rsidR="005729DF" w:rsidRDefault="005729DF" w:rsidP="005729DF">
      <w:pPr>
        <w:jc w:val="both"/>
      </w:pPr>
    </w:p>
    <w:p w:rsidR="005729DF" w:rsidRDefault="005729DF" w:rsidP="005729DF">
      <w:pPr>
        <w:jc w:val="both"/>
      </w:pPr>
    </w:p>
    <w:p w:rsidR="005729DF" w:rsidRPr="00874B22" w:rsidRDefault="005729DF" w:rsidP="005729DF">
      <w:pPr>
        <w:shd w:val="clear" w:color="auto" w:fill="FFFFFF"/>
        <w:ind w:left="4956"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t>Приложение</w:t>
      </w:r>
      <w:r>
        <w:rPr>
          <w:color w:val="222222"/>
          <w:sz w:val="26"/>
          <w:szCs w:val="26"/>
        </w:rPr>
        <w:t xml:space="preserve"> № 1</w:t>
      </w:r>
      <w:r w:rsidRPr="00874B22">
        <w:rPr>
          <w:color w:val="222222"/>
          <w:sz w:val="26"/>
          <w:szCs w:val="26"/>
        </w:rPr>
        <w:t xml:space="preserve"> </w:t>
      </w:r>
    </w:p>
    <w:p w:rsidR="005729DF" w:rsidRDefault="005729DF" w:rsidP="005729DF">
      <w:pPr>
        <w:shd w:val="clear" w:color="auto" w:fill="FFFFFF"/>
        <w:ind w:left="5664" w:right="-143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к</w:t>
      </w:r>
      <w:r w:rsidRPr="00874B22">
        <w:rPr>
          <w:color w:val="222222"/>
          <w:sz w:val="26"/>
          <w:szCs w:val="26"/>
        </w:rPr>
        <w:t> постановлени</w:t>
      </w:r>
      <w:r>
        <w:rPr>
          <w:color w:val="222222"/>
          <w:sz w:val="26"/>
          <w:szCs w:val="26"/>
        </w:rPr>
        <w:t xml:space="preserve">ю администрации 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сельсовета </w:t>
      </w:r>
    </w:p>
    <w:p w:rsidR="005729DF" w:rsidRPr="00874B22" w:rsidRDefault="005729DF" w:rsidP="005729DF">
      <w:pPr>
        <w:shd w:val="clear" w:color="auto" w:fill="FFFFFF"/>
        <w:ind w:left="5664" w:right="-143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от 11.03.2019 № 10</w:t>
      </w:r>
    </w:p>
    <w:p w:rsidR="005729DF" w:rsidRDefault="005729DF" w:rsidP="005729DF">
      <w:pPr>
        <w:jc w:val="both"/>
        <w:rPr>
          <w:sz w:val="26"/>
          <w:szCs w:val="26"/>
        </w:rPr>
      </w:pPr>
    </w:p>
    <w:p w:rsidR="005729DF" w:rsidRDefault="005729DF" w:rsidP="005729DF">
      <w:pPr>
        <w:jc w:val="center"/>
        <w:rPr>
          <w:rFonts w:ascii="Arial" w:hAnsi="Arial" w:cs="Arial"/>
          <w:b/>
        </w:rPr>
      </w:pPr>
    </w:p>
    <w:p w:rsidR="005729DF" w:rsidRDefault="005729DF" w:rsidP="005729DF">
      <w:pPr>
        <w:jc w:val="center"/>
        <w:rPr>
          <w:sz w:val="26"/>
          <w:szCs w:val="26"/>
        </w:rPr>
      </w:pPr>
      <w:r>
        <w:rPr>
          <w:sz w:val="26"/>
          <w:szCs w:val="26"/>
        </w:rPr>
        <w:t>Номенклатура и объем резервов материальных ресурсов</w:t>
      </w:r>
    </w:p>
    <w:p w:rsidR="005729DF" w:rsidRDefault="005729DF" w:rsidP="005729D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для ликвидации чрезвычайных ситуаций на  территории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5729DF" w:rsidRDefault="005729DF" w:rsidP="005729DF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5729DF" w:rsidRDefault="005729DF" w:rsidP="005729DF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5352"/>
        <w:gridCol w:w="1843"/>
        <w:gridCol w:w="1807"/>
      </w:tblGrid>
      <w:tr w:rsidR="005729DF" w:rsidTr="00587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материальных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Количество </w:t>
            </w:r>
          </w:p>
        </w:tc>
      </w:tr>
      <w:tr w:rsidR="005729DF" w:rsidTr="00587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Огнетушители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5729DF" w:rsidTr="00587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Ломы обыкновенные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5729DF" w:rsidTr="00587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Лопаты саперные, пехотные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5729DF" w:rsidTr="00587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Топоры плотничные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5729DF" w:rsidTr="00587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Спасательные веревки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5729DF" w:rsidTr="00587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Емкости для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5729DF" w:rsidTr="00587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Хлеб белый из пшеничной муки 1 сорта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кг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5729DF" w:rsidTr="00587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Крупа разная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кг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5729DF" w:rsidTr="00587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кг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5729DF" w:rsidTr="00587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кг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5729DF" w:rsidTr="00587E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DF" w:rsidRDefault="005729DF" w:rsidP="00587E4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Запасы иных продуктов питания, медикаменты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DF" w:rsidRDefault="005729DF" w:rsidP="00587E47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5729DF" w:rsidRDefault="005729DF" w:rsidP="005729DF">
      <w:pPr>
        <w:jc w:val="center"/>
        <w:rPr>
          <w:sz w:val="26"/>
          <w:szCs w:val="26"/>
        </w:rPr>
      </w:pPr>
    </w:p>
    <w:p w:rsidR="005729DF" w:rsidRDefault="005729DF" w:rsidP="005729DF">
      <w:pPr>
        <w:jc w:val="center"/>
        <w:rPr>
          <w:rFonts w:ascii="Arial" w:hAnsi="Arial" w:cs="Arial"/>
          <w:b/>
        </w:rPr>
      </w:pPr>
    </w:p>
    <w:p w:rsidR="005729DF" w:rsidRDefault="005729DF" w:rsidP="005729DF">
      <w:pPr>
        <w:jc w:val="center"/>
        <w:rPr>
          <w:rFonts w:ascii="Arial" w:hAnsi="Arial" w:cs="Arial"/>
          <w:b/>
        </w:rPr>
      </w:pPr>
    </w:p>
    <w:p w:rsidR="005729DF" w:rsidRDefault="005729DF" w:rsidP="005729DF">
      <w:pPr>
        <w:jc w:val="center"/>
        <w:rPr>
          <w:rFonts w:ascii="Arial" w:hAnsi="Arial" w:cs="Arial"/>
          <w:b/>
        </w:rPr>
      </w:pPr>
    </w:p>
    <w:p w:rsidR="005729DF" w:rsidRDefault="005729DF" w:rsidP="005729DF">
      <w:pPr>
        <w:jc w:val="center"/>
        <w:rPr>
          <w:rFonts w:ascii="Arial" w:hAnsi="Arial" w:cs="Arial"/>
          <w:b/>
        </w:rPr>
      </w:pPr>
    </w:p>
    <w:p w:rsidR="005729DF" w:rsidRDefault="005729DF" w:rsidP="005729DF">
      <w:pPr>
        <w:jc w:val="center"/>
        <w:rPr>
          <w:rFonts w:ascii="Arial" w:hAnsi="Arial" w:cs="Arial"/>
          <w:b/>
        </w:rPr>
      </w:pPr>
    </w:p>
    <w:p w:rsidR="005729DF" w:rsidRDefault="005729DF" w:rsidP="005729DF">
      <w:pPr>
        <w:jc w:val="center"/>
        <w:rPr>
          <w:rFonts w:ascii="Arial" w:hAnsi="Arial" w:cs="Arial"/>
          <w:b/>
        </w:rPr>
      </w:pPr>
    </w:p>
    <w:p w:rsidR="005729DF" w:rsidRPr="001B48F4" w:rsidRDefault="005729DF" w:rsidP="005729DF"/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71"/>
    <w:rsid w:val="005729DF"/>
    <w:rsid w:val="008F71CC"/>
    <w:rsid w:val="00916813"/>
    <w:rsid w:val="00C2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Company>*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2019-04-02T07:29:00Z</dcterms:created>
  <dcterms:modified xsi:type="dcterms:W3CDTF">2019-04-02T07:30:00Z</dcterms:modified>
</cp:coreProperties>
</file>