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C0B" w:rsidRDefault="00752C0B" w:rsidP="00752C0B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52C0B" w:rsidRDefault="00752C0B" w:rsidP="00752C0B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52C0B" w:rsidRDefault="00752C0B" w:rsidP="00752C0B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52C0B" w:rsidRDefault="00752C0B" w:rsidP="00752C0B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3653975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752C0B" w:rsidRDefault="00752C0B" w:rsidP="00752C0B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752C0B" w:rsidRDefault="00752C0B" w:rsidP="00752C0B">
      <w:pPr>
        <w:rPr>
          <w:b/>
          <w:caps/>
          <w:spacing w:val="20"/>
          <w:sz w:val="28"/>
          <w:szCs w:val="28"/>
        </w:rPr>
      </w:pPr>
    </w:p>
    <w:p w:rsidR="00752C0B" w:rsidRDefault="00752C0B" w:rsidP="00752C0B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752C0B" w:rsidRDefault="00752C0B" w:rsidP="00752C0B">
      <w:pPr>
        <w:rPr>
          <w:rFonts w:ascii="Arial" w:hAnsi="Arial"/>
          <w:u w:val="single"/>
        </w:rPr>
      </w:pPr>
    </w:p>
    <w:p w:rsidR="00752C0B" w:rsidRDefault="00752C0B" w:rsidP="00752C0B">
      <w:pPr>
        <w:rPr>
          <w:rFonts w:ascii="Arial" w:hAnsi="Arial"/>
        </w:rPr>
      </w:pPr>
      <w:r>
        <w:rPr>
          <w:rFonts w:ascii="Arial" w:hAnsi="Arial"/>
        </w:rPr>
        <w:t>09.10.2026                                                                                                                № 27</w:t>
      </w:r>
      <w:r>
        <w:rPr>
          <w:rFonts w:ascii="Arial" w:hAnsi="Arial"/>
          <w:u w:val="single"/>
        </w:rPr>
        <w:t xml:space="preserve">  </w:t>
      </w:r>
    </w:p>
    <w:p w:rsidR="00752C0B" w:rsidRDefault="00752C0B" w:rsidP="00752C0B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752C0B" w:rsidRDefault="00752C0B" w:rsidP="00752C0B">
      <w:pPr>
        <w:rPr>
          <w:rFonts w:ascii="Arial" w:hAnsi="Arial"/>
          <w:b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752C0B" w:rsidTr="00752C0B">
        <w:tc>
          <w:tcPr>
            <w:tcW w:w="4928" w:type="dxa"/>
            <w:hideMark/>
          </w:tcPr>
          <w:p w:rsidR="00752C0B" w:rsidRDefault="00752C0B" w:rsidP="00752C0B">
            <w:pPr>
              <w:jc w:val="both"/>
              <w:rPr>
                <w:sz w:val="26"/>
                <w:szCs w:val="26"/>
                <w:lang w:eastAsia="en-US"/>
              </w:rPr>
            </w:pPr>
            <w:bookmarkStart w:id="0" w:name="_GoBack"/>
            <w:r>
              <w:rPr>
                <w:sz w:val="26"/>
                <w:szCs w:val="26"/>
                <w:lang w:eastAsia="en-US"/>
              </w:rPr>
              <w:t xml:space="preserve">Об исполнении бюджета муниципального образования </w:t>
            </w:r>
            <w:proofErr w:type="spellStart"/>
            <w:r>
              <w:rPr>
                <w:sz w:val="26"/>
                <w:szCs w:val="26"/>
                <w:lang w:eastAsia="en-US"/>
              </w:rPr>
              <w:t>Гришинский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сельсовет </w:t>
            </w:r>
            <w:proofErr w:type="spellStart"/>
            <w:r>
              <w:rPr>
                <w:sz w:val="26"/>
                <w:szCs w:val="26"/>
                <w:lang w:eastAsia="en-US"/>
              </w:rPr>
              <w:t>Заринского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   района    Алтайского     края </w:t>
            </w:r>
          </w:p>
          <w:p w:rsidR="00752C0B" w:rsidRDefault="00752C0B" w:rsidP="00752C0B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 3 квартал 2026 года</w:t>
            </w:r>
            <w:bookmarkEnd w:id="0"/>
          </w:p>
        </w:tc>
      </w:tr>
    </w:tbl>
    <w:p w:rsidR="00752C0B" w:rsidRDefault="00752C0B" w:rsidP="00752C0B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752C0B" w:rsidRDefault="00752C0B" w:rsidP="00752C0B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В соответствии с Бюджетным кодексом Российской Федерации, со статьей 50 Устава муниципального образования сельское поселение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Положением «</w:t>
      </w:r>
      <w:proofErr w:type="gramStart"/>
      <w:r>
        <w:rPr>
          <w:sz w:val="26"/>
          <w:szCs w:val="26"/>
        </w:rPr>
        <w:t>О  бюджетном</w:t>
      </w:r>
      <w:proofErr w:type="gramEnd"/>
      <w:r>
        <w:rPr>
          <w:sz w:val="26"/>
          <w:szCs w:val="26"/>
        </w:rPr>
        <w:t xml:space="preserve"> процессе и финансовом контроле в  муниципальном образовании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края» принятым решением Собрания депутатов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от 08.10.2021 № 22, с изменениями от 12.10.2023 № 23, администрация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752C0B" w:rsidRDefault="00752C0B" w:rsidP="00752C0B">
      <w:pPr>
        <w:tabs>
          <w:tab w:val="left" w:pos="0"/>
        </w:tabs>
        <w:jc w:val="both"/>
        <w:rPr>
          <w:sz w:val="26"/>
          <w:szCs w:val="26"/>
        </w:rPr>
      </w:pPr>
    </w:p>
    <w:p w:rsidR="00752C0B" w:rsidRDefault="00752C0B" w:rsidP="00752C0B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 Т:</w:t>
      </w:r>
    </w:p>
    <w:p w:rsidR="00752C0B" w:rsidRDefault="00752C0B" w:rsidP="00752C0B">
      <w:pPr>
        <w:ind w:firstLine="720"/>
        <w:jc w:val="center"/>
        <w:rPr>
          <w:sz w:val="26"/>
          <w:szCs w:val="26"/>
        </w:rPr>
      </w:pPr>
    </w:p>
    <w:p w:rsidR="00752C0B" w:rsidRDefault="00752C0B" w:rsidP="00752C0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отчет об исполнении бюджета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за 3 квартал 2026 </w:t>
      </w:r>
      <w:proofErr w:type="gramStart"/>
      <w:r>
        <w:rPr>
          <w:sz w:val="26"/>
          <w:szCs w:val="26"/>
        </w:rPr>
        <w:t>года  (</w:t>
      </w:r>
      <w:proofErr w:type="gramEnd"/>
      <w:r>
        <w:rPr>
          <w:sz w:val="26"/>
          <w:szCs w:val="26"/>
        </w:rPr>
        <w:t>прилагается).</w:t>
      </w:r>
    </w:p>
    <w:p w:rsidR="00752C0B" w:rsidRDefault="00752C0B" w:rsidP="00752C0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отчет об исполнении бюджета в постоянную комиссию по законодательству, вопросам законности и </w:t>
      </w:r>
      <w:proofErr w:type="gramStart"/>
      <w:r>
        <w:rPr>
          <w:sz w:val="26"/>
          <w:szCs w:val="26"/>
        </w:rPr>
        <w:t>правопорядка  Собрания</w:t>
      </w:r>
      <w:proofErr w:type="gramEnd"/>
      <w:r>
        <w:rPr>
          <w:sz w:val="26"/>
          <w:szCs w:val="26"/>
        </w:rPr>
        <w:t xml:space="preserve"> депутатов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сельсовета.</w:t>
      </w:r>
    </w:p>
    <w:p w:rsidR="00752C0B" w:rsidRDefault="00752C0B" w:rsidP="00752C0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Настоящее постановление опубликовать (опубликовать) в соответствии с Уставом муниципального образования сельское поселение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края.</w:t>
      </w:r>
    </w:p>
    <w:p w:rsidR="00752C0B" w:rsidRDefault="00752C0B" w:rsidP="00752C0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постановления оставляю за собой.</w:t>
      </w:r>
    </w:p>
    <w:p w:rsidR="00752C0B" w:rsidRDefault="00752C0B" w:rsidP="00752C0B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52C0B" w:rsidRDefault="00752C0B" w:rsidP="00752C0B">
      <w:pPr>
        <w:jc w:val="both"/>
        <w:rPr>
          <w:sz w:val="26"/>
          <w:szCs w:val="26"/>
        </w:rPr>
      </w:pPr>
    </w:p>
    <w:p w:rsidR="00752C0B" w:rsidRDefault="00752C0B" w:rsidP="00752C0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Е.В. Ганина</w:t>
      </w:r>
    </w:p>
    <w:p w:rsidR="00752C0B" w:rsidRDefault="00752C0B" w:rsidP="00752C0B">
      <w:pPr>
        <w:jc w:val="both"/>
        <w:rPr>
          <w:sz w:val="26"/>
          <w:szCs w:val="26"/>
        </w:rPr>
      </w:pPr>
    </w:p>
    <w:p w:rsidR="00752C0B" w:rsidRDefault="00752C0B" w:rsidP="00752C0B">
      <w:pPr>
        <w:jc w:val="both"/>
        <w:rPr>
          <w:sz w:val="26"/>
          <w:szCs w:val="26"/>
        </w:rPr>
      </w:pPr>
    </w:p>
    <w:p w:rsidR="00752C0B" w:rsidRDefault="00752C0B" w:rsidP="00752C0B">
      <w:pPr>
        <w:rPr>
          <w:sz w:val="26"/>
          <w:szCs w:val="26"/>
        </w:rPr>
      </w:pPr>
    </w:p>
    <w:p w:rsidR="00752C0B" w:rsidRDefault="00752C0B" w:rsidP="00752C0B">
      <w:pPr>
        <w:rPr>
          <w:sz w:val="26"/>
          <w:szCs w:val="26"/>
        </w:rPr>
      </w:pPr>
    </w:p>
    <w:p w:rsidR="00752C0B" w:rsidRDefault="00752C0B" w:rsidP="00752C0B">
      <w:pPr>
        <w:rPr>
          <w:sz w:val="26"/>
          <w:szCs w:val="26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752C0B" w:rsidTr="00752C0B">
        <w:trPr>
          <w:trHeight w:val="1744"/>
        </w:trPr>
        <w:tc>
          <w:tcPr>
            <w:tcW w:w="4320" w:type="dxa"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ПРИЛОЖЕНИЕ</w:t>
            </w:r>
          </w:p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 постановлению Администрации </w:t>
            </w:r>
            <w:proofErr w:type="spellStart"/>
            <w:r>
              <w:rPr>
                <w:sz w:val="26"/>
                <w:szCs w:val="26"/>
                <w:lang w:eastAsia="en-US"/>
              </w:rPr>
              <w:t>Гришинского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сельсовета </w:t>
            </w:r>
            <w:proofErr w:type="spellStart"/>
            <w:r>
              <w:rPr>
                <w:sz w:val="26"/>
                <w:szCs w:val="26"/>
                <w:lang w:eastAsia="en-US"/>
              </w:rPr>
              <w:t>Заринского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района Алтайского края</w:t>
            </w:r>
          </w:p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от </w:t>
            </w:r>
            <w:proofErr w:type="gramStart"/>
            <w:r>
              <w:rPr>
                <w:sz w:val="26"/>
                <w:szCs w:val="26"/>
                <w:lang w:eastAsia="en-US"/>
              </w:rPr>
              <w:t>09.10.2026  №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27 </w:t>
            </w:r>
          </w:p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752C0B" w:rsidRDefault="00752C0B" w:rsidP="00752C0B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752C0B" w:rsidRDefault="00752C0B" w:rsidP="00752C0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бюджета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за 3 квартал 2026 года</w:t>
      </w:r>
    </w:p>
    <w:p w:rsidR="00752C0B" w:rsidRDefault="00752C0B" w:rsidP="00752C0B">
      <w:pPr>
        <w:jc w:val="center"/>
        <w:rPr>
          <w:sz w:val="26"/>
          <w:szCs w:val="26"/>
        </w:rPr>
      </w:pPr>
    </w:p>
    <w:p w:rsidR="00752C0B" w:rsidRDefault="00752C0B" w:rsidP="00752C0B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752C0B" w:rsidRDefault="00752C0B" w:rsidP="00752C0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Исполнение бюджета по доходам, расходам   и источникам финансирования дефицита бюджета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за 3 квартал 2026 года</w:t>
      </w:r>
    </w:p>
    <w:p w:rsidR="00752C0B" w:rsidRDefault="00752C0B" w:rsidP="00752C0B">
      <w:pPr>
        <w:jc w:val="right"/>
        <w:rPr>
          <w:sz w:val="26"/>
          <w:szCs w:val="26"/>
        </w:rPr>
      </w:pPr>
      <w:r>
        <w:rPr>
          <w:sz w:val="26"/>
          <w:szCs w:val="26"/>
        </w:rPr>
        <w:t>тыс. руб.</w:t>
      </w:r>
    </w:p>
    <w:tbl>
      <w:tblPr>
        <w:tblW w:w="9840" w:type="dxa"/>
        <w:jc w:val="center"/>
        <w:tblLayout w:type="fixed"/>
        <w:tblLook w:val="04A0" w:firstRow="1" w:lastRow="0" w:firstColumn="1" w:lastColumn="0" w:noHBand="0" w:noVBand="1"/>
      </w:tblPr>
      <w:tblGrid>
        <w:gridCol w:w="6268"/>
        <w:gridCol w:w="1870"/>
        <w:gridCol w:w="1702"/>
      </w:tblGrid>
      <w:tr w:rsidR="00752C0B" w:rsidTr="00752C0B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показателей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Уточненный план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Исполнение за 3 квартал 2026 года</w:t>
            </w:r>
          </w:p>
        </w:tc>
      </w:tr>
      <w:tr w:rsidR="00752C0B" w:rsidTr="00752C0B">
        <w:trPr>
          <w:trHeight w:val="15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</w:t>
            </w:r>
          </w:p>
        </w:tc>
      </w:tr>
      <w:tr w:rsidR="00752C0B" w:rsidTr="00752C0B">
        <w:trPr>
          <w:trHeight w:val="390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ind w:firstLine="257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ДОХОДЫ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color w:val="FFFFFF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752C0B" w:rsidTr="00752C0B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Налоговые доходы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517,0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382,2</w:t>
            </w:r>
          </w:p>
        </w:tc>
      </w:tr>
      <w:tr w:rsidR="00752C0B" w:rsidTr="00752C0B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752C0B" w:rsidTr="00752C0B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Налог на доходы физических лиц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107,0</w:t>
            </w:r>
          </w:p>
        </w:tc>
      </w:tr>
      <w:tr w:rsidR="00752C0B" w:rsidTr="00752C0B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Единый сельскохозяйственный налог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9,8</w:t>
            </w:r>
          </w:p>
        </w:tc>
      </w:tr>
      <w:tr w:rsidR="00752C0B" w:rsidTr="00752C0B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Налог на имущество физических лиц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7,6</w:t>
            </w:r>
          </w:p>
        </w:tc>
      </w:tr>
      <w:tr w:rsidR="00752C0B" w:rsidTr="00752C0B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Земельный налог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364,0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257,6</w:t>
            </w:r>
          </w:p>
        </w:tc>
      </w:tr>
      <w:tr w:rsidR="00752C0B" w:rsidTr="00752C0B">
        <w:trPr>
          <w:trHeight w:val="3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0,2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Неналоговые доходы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274,0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266,1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55,1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211,0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Безвозмездные поступления, всего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6204,9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2527,1</w:t>
            </w:r>
          </w:p>
        </w:tc>
      </w:tr>
      <w:tr w:rsidR="00752C0B" w:rsidTr="00752C0B">
        <w:trPr>
          <w:trHeight w:val="510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752C0B" w:rsidTr="00752C0B">
        <w:trPr>
          <w:trHeight w:val="510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331,8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252,0</w:t>
            </w:r>
          </w:p>
        </w:tc>
      </w:tr>
      <w:tr w:rsidR="00752C0B" w:rsidTr="00752C0B">
        <w:trPr>
          <w:trHeight w:val="510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752C0B" w:rsidTr="00752C0B">
        <w:trPr>
          <w:trHeight w:val="4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143,2</w:t>
            </w:r>
          </w:p>
        </w:tc>
      </w:tr>
      <w:tr w:rsidR="00752C0B" w:rsidTr="00752C0B">
        <w:trPr>
          <w:trHeight w:val="4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537,0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227,2</w:t>
            </w:r>
          </w:p>
        </w:tc>
      </w:tr>
      <w:tr w:rsidR="00752C0B" w:rsidTr="00752C0B">
        <w:trPr>
          <w:trHeight w:val="4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Прочие межбюджетные трансферты, передаваемые бюджетам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3725,9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1985,6</w:t>
            </w:r>
          </w:p>
        </w:tc>
      </w:tr>
      <w:tr w:rsidR="00752C0B" w:rsidTr="00752C0B">
        <w:trPr>
          <w:trHeight w:val="40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-80,9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-80,9</w:t>
            </w:r>
          </w:p>
        </w:tc>
      </w:tr>
      <w:tr w:rsidR="00752C0B" w:rsidTr="00752C0B">
        <w:trPr>
          <w:trHeight w:val="457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right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ВСЕГО ДОХОДОВ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6995,9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3175,4</w:t>
            </w:r>
          </w:p>
        </w:tc>
      </w:tr>
      <w:tr w:rsidR="00752C0B" w:rsidTr="00752C0B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ind w:firstLine="257"/>
              <w:rPr>
                <w:b/>
                <w:sz w:val="26"/>
                <w:szCs w:val="26"/>
                <w:lang w:val="en-US"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РАСХОДЫ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752C0B" w:rsidTr="00752C0B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01</w:t>
            </w:r>
            <w:r>
              <w:rPr>
                <w:b/>
                <w:sz w:val="26"/>
                <w:szCs w:val="26"/>
                <w:lang w:val="en-US" w:eastAsia="en-US"/>
              </w:rPr>
              <w:t> </w:t>
            </w:r>
            <w:r>
              <w:rPr>
                <w:b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1842,5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1333,4</w:t>
            </w:r>
          </w:p>
        </w:tc>
      </w:tr>
      <w:tr w:rsidR="00752C0B" w:rsidTr="00752C0B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714,0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526,2</w:t>
            </w:r>
          </w:p>
        </w:tc>
      </w:tr>
      <w:tr w:rsidR="00752C0B" w:rsidTr="00752C0B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0104 Функционирование Правительства Российской  Федерации, высших исполнительных органов </w:t>
            </w:r>
            <w:r>
              <w:rPr>
                <w:sz w:val="26"/>
                <w:szCs w:val="26"/>
                <w:lang w:eastAsia="en-US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558,1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411,7</w:t>
            </w:r>
          </w:p>
        </w:tc>
      </w:tr>
      <w:tr w:rsidR="00752C0B" w:rsidTr="00752C0B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0111 Резервные фонды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0113 Другие общегосударственные вопросы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568,4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395,5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02 Национальная оборона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191,1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126,1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126,1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8,7</w:t>
            </w:r>
          </w:p>
        </w:tc>
      </w:tr>
      <w:tr w:rsidR="00752C0B" w:rsidTr="00752C0B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0310</w:t>
            </w:r>
            <w:r>
              <w:rPr>
                <w:sz w:val="26"/>
                <w:szCs w:val="26"/>
                <w:lang w:val="en-US" w:eastAsia="en-US"/>
              </w:rPr>
              <w:t> </w:t>
            </w:r>
            <w:r>
              <w:rPr>
                <w:sz w:val="26"/>
                <w:szCs w:val="26"/>
                <w:lang w:eastAsia="en-US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8,7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04</w:t>
            </w:r>
            <w:r>
              <w:rPr>
                <w:b/>
                <w:sz w:val="26"/>
                <w:szCs w:val="26"/>
                <w:lang w:val="en-US" w:eastAsia="en-US"/>
              </w:rPr>
              <w:t> </w:t>
            </w:r>
            <w:r>
              <w:rPr>
                <w:b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542,5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238,2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0401 Содействие занятости населения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21,9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0409 Дорожное хозяйство (дорожные фонды)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510,0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207,8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0412 Другие вопросы в области национальной экономики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8,5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05 Жилищно-коммунальное хозяйство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39,6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16,6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0502 Коммунальное хозяйство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1,6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0503 Благоустройство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15,0</w:t>
            </w:r>
          </w:p>
        </w:tc>
      </w:tr>
      <w:tr w:rsidR="00752C0B" w:rsidTr="00752C0B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08</w:t>
            </w:r>
            <w:r>
              <w:rPr>
                <w:b/>
                <w:sz w:val="26"/>
                <w:szCs w:val="26"/>
                <w:lang w:val="en-US" w:eastAsia="en-US"/>
              </w:rPr>
              <w:t> </w:t>
            </w:r>
            <w:r>
              <w:rPr>
                <w:b/>
                <w:sz w:val="26"/>
                <w:szCs w:val="26"/>
                <w:lang w:eastAsia="en-US"/>
              </w:rPr>
              <w:t xml:space="preserve">Культура, кинематография          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4692,2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1463,8</w:t>
            </w:r>
          </w:p>
        </w:tc>
      </w:tr>
      <w:tr w:rsidR="00752C0B" w:rsidTr="00752C0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0801 Культура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3386,2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724,5</w:t>
            </w:r>
          </w:p>
        </w:tc>
      </w:tr>
      <w:tr w:rsidR="00752C0B" w:rsidTr="00752C0B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0804</w:t>
            </w:r>
            <w:r>
              <w:rPr>
                <w:sz w:val="26"/>
                <w:szCs w:val="26"/>
                <w:lang w:val="en-US" w:eastAsia="en-US"/>
              </w:rPr>
              <w:t> </w:t>
            </w:r>
            <w:r>
              <w:rPr>
                <w:sz w:val="26"/>
                <w:szCs w:val="26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739,3</w:t>
            </w:r>
          </w:p>
        </w:tc>
      </w:tr>
      <w:tr w:rsidR="00752C0B" w:rsidTr="00752C0B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10 Социальная политика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35,8</w:t>
            </w:r>
          </w:p>
        </w:tc>
      </w:tr>
      <w:tr w:rsidR="00752C0B" w:rsidTr="00752C0B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1001Пенсионное обеспечение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35,8</w:t>
            </w:r>
          </w:p>
        </w:tc>
      </w:tr>
      <w:tr w:rsidR="00752C0B" w:rsidTr="00752C0B">
        <w:trPr>
          <w:trHeight w:val="510"/>
          <w:jc w:val="center"/>
        </w:trPr>
        <w:tc>
          <w:tcPr>
            <w:tcW w:w="6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11 ФИЗИЧЕСКАЯ КУЛЬТУРА И СПОРТ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5,0</w:t>
            </w:r>
          </w:p>
        </w:tc>
      </w:tr>
      <w:tr w:rsidR="00752C0B" w:rsidTr="00752C0B">
        <w:trPr>
          <w:trHeight w:val="510"/>
          <w:jc w:val="center"/>
        </w:trPr>
        <w:tc>
          <w:tcPr>
            <w:tcW w:w="6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2C0B" w:rsidRDefault="00752C0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 02 Массовый спорт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5,0</w:t>
            </w:r>
          </w:p>
        </w:tc>
      </w:tr>
      <w:tr w:rsidR="00752C0B" w:rsidTr="00752C0B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right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7410,2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3227,6</w:t>
            </w:r>
          </w:p>
        </w:tc>
      </w:tr>
      <w:tr w:rsidR="00752C0B" w:rsidTr="00752C0B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ind w:firstLine="257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Источники финансирования дефицита бюджета муниципального образования </w:t>
            </w:r>
            <w:proofErr w:type="spellStart"/>
            <w:r>
              <w:rPr>
                <w:b/>
                <w:sz w:val="26"/>
                <w:szCs w:val="26"/>
                <w:lang w:eastAsia="en-US"/>
              </w:rPr>
              <w:t>Гришинский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 xml:space="preserve"> сельсовет </w:t>
            </w:r>
            <w:proofErr w:type="spellStart"/>
            <w:r>
              <w:rPr>
                <w:b/>
                <w:sz w:val="26"/>
                <w:szCs w:val="26"/>
                <w:lang w:eastAsia="en-US"/>
              </w:rPr>
              <w:t>Заринского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 xml:space="preserve"> района                                    Алтайского края,  всего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-414,3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52,2</w:t>
            </w:r>
          </w:p>
        </w:tc>
      </w:tr>
      <w:tr w:rsidR="00752C0B" w:rsidTr="00752C0B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ind w:firstLine="257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752C0B" w:rsidTr="00752C0B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2C0B" w:rsidRDefault="00752C0B">
            <w:pPr>
              <w:spacing w:line="276" w:lineRule="auto"/>
              <w:ind w:firstLine="257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изменение остатков средств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-414,3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C0B" w:rsidRDefault="00752C0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52,2</w:t>
            </w:r>
          </w:p>
        </w:tc>
      </w:tr>
    </w:tbl>
    <w:p w:rsidR="00752C0B" w:rsidRDefault="00752C0B" w:rsidP="00752C0B"/>
    <w:p w:rsidR="00752C0B" w:rsidRDefault="00752C0B" w:rsidP="00752C0B">
      <w:pPr>
        <w:rPr>
          <w:sz w:val="26"/>
          <w:szCs w:val="26"/>
        </w:rPr>
      </w:pPr>
    </w:p>
    <w:p w:rsidR="00752C0B" w:rsidRDefault="00752C0B" w:rsidP="00752C0B">
      <w:pPr>
        <w:rPr>
          <w:sz w:val="26"/>
          <w:szCs w:val="26"/>
        </w:rPr>
      </w:pPr>
    </w:p>
    <w:p w:rsidR="00D266A5" w:rsidRDefault="00D266A5"/>
    <w:sectPr w:rsidR="00D26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985"/>
    <w:rsid w:val="00101985"/>
    <w:rsid w:val="00752C0B"/>
    <w:rsid w:val="00D2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1B1850"/>
  <w15:chartTrackingRefBased/>
  <w15:docId w15:val="{A02BB7B1-B5A2-4560-9752-AFE23B50E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8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842</Words>
  <Characters>4804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3</cp:revision>
  <dcterms:created xsi:type="dcterms:W3CDTF">2026-10-16T04:06:00Z</dcterms:created>
  <dcterms:modified xsi:type="dcterms:W3CDTF">2026-10-16T04:07:00Z</dcterms:modified>
</cp:coreProperties>
</file>