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ED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372ED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372ED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372ED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372ED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84172724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0372ED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0372ED" w:rsidRDefault="000372ED" w:rsidP="000372ED">
      <w:pPr>
        <w:rPr>
          <w:b/>
          <w:caps/>
          <w:spacing w:val="20"/>
          <w:sz w:val="28"/>
          <w:szCs w:val="28"/>
        </w:rPr>
      </w:pPr>
    </w:p>
    <w:p w:rsidR="000372ED" w:rsidRDefault="000372ED" w:rsidP="000372ED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0372ED" w:rsidRDefault="000372ED" w:rsidP="000372ED">
      <w:pPr>
        <w:rPr>
          <w:rFonts w:ascii="Arial" w:hAnsi="Arial"/>
          <w:u w:val="single"/>
        </w:rPr>
      </w:pPr>
    </w:p>
    <w:p w:rsidR="000372ED" w:rsidRDefault="000372ED" w:rsidP="000372ED">
      <w:pPr>
        <w:rPr>
          <w:rFonts w:ascii="Arial" w:hAnsi="Arial"/>
        </w:rPr>
      </w:pPr>
      <w:r>
        <w:rPr>
          <w:rFonts w:ascii="Arial" w:hAnsi="Arial"/>
        </w:rPr>
        <w:t>08.08.2017                                                                                                                № 32</w:t>
      </w:r>
      <w:r>
        <w:rPr>
          <w:rFonts w:ascii="Arial" w:hAnsi="Arial"/>
          <w:u w:val="single"/>
        </w:rPr>
        <w:t xml:space="preserve">  </w:t>
      </w:r>
    </w:p>
    <w:p w:rsidR="000372ED" w:rsidRDefault="000372ED" w:rsidP="000372ED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0372ED" w:rsidRDefault="000372ED" w:rsidP="000372ED">
      <w:pPr>
        <w:jc w:val="both"/>
        <w:rPr>
          <w:b/>
          <w:caps/>
          <w:spacing w:val="20"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0372ED" w:rsidRDefault="000372ED" w:rsidP="000372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92DA5">
        <w:rPr>
          <w:bCs/>
          <w:sz w:val="26"/>
          <w:szCs w:val="26"/>
        </w:rPr>
        <w:t xml:space="preserve">О   </w:t>
      </w:r>
      <w:r>
        <w:rPr>
          <w:bCs/>
          <w:sz w:val="26"/>
          <w:szCs w:val="26"/>
        </w:rPr>
        <w:t xml:space="preserve"> </w:t>
      </w:r>
      <w:r w:rsidRPr="00592DA5">
        <w:rPr>
          <w:bCs/>
          <w:sz w:val="26"/>
          <w:szCs w:val="26"/>
        </w:rPr>
        <w:t xml:space="preserve">внесении  </w:t>
      </w:r>
      <w:r>
        <w:rPr>
          <w:bCs/>
          <w:sz w:val="26"/>
          <w:szCs w:val="26"/>
        </w:rPr>
        <w:t xml:space="preserve">  </w:t>
      </w:r>
      <w:r w:rsidRPr="00592DA5">
        <w:rPr>
          <w:bCs/>
          <w:sz w:val="26"/>
          <w:szCs w:val="26"/>
        </w:rPr>
        <w:t>изменений</w:t>
      </w:r>
      <w:r>
        <w:rPr>
          <w:bCs/>
          <w:sz w:val="26"/>
          <w:szCs w:val="26"/>
        </w:rPr>
        <w:t xml:space="preserve">   и    дополнений </w:t>
      </w:r>
    </w:p>
    <w:p w:rsidR="000372ED" w:rsidRDefault="000372ED" w:rsidP="000372ED">
      <w:pPr>
        <w:pStyle w:val="a3"/>
        <w:ind w:left="0"/>
        <w:rPr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proofErr w:type="gramStart"/>
      <w:r w:rsidRPr="007B7A4D">
        <w:rPr>
          <w:sz w:val="26"/>
          <w:szCs w:val="26"/>
        </w:rPr>
        <w:t>Административн</w:t>
      </w:r>
      <w:r>
        <w:rPr>
          <w:sz w:val="26"/>
          <w:szCs w:val="26"/>
        </w:rPr>
        <w:t>ый</w:t>
      </w:r>
      <w:proofErr w:type="gramEnd"/>
      <w:r>
        <w:rPr>
          <w:sz w:val="26"/>
          <w:szCs w:val="26"/>
        </w:rPr>
        <w:t xml:space="preserve">                          услуги    </w:t>
      </w:r>
    </w:p>
    <w:p w:rsidR="000372ED" w:rsidRDefault="000372ED" w:rsidP="000372ED">
      <w:pPr>
        <w:pStyle w:val="3"/>
        <w:rPr>
          <w:lang w:val="ru-RU"/>
        </w:rPr>
      </w:pPr>
      <w:r w:rsidRPr="00DE78BA">
        <w:rPr>
          <w:lang w:val="ru-RU"/>
        </w:rPr>
        <w:t>«Присвоение</w:t>
      </w:r>
      <w:r>
        <w:rPr>
          <w:lang w:val="ru-RU"/>
        </w:rPr>
        <w:t xml:space="preserve">  </w:t>
      </w:r>
      <w:r w:rsidRPr="00DE78BA">
        <w:rPr>
          <w:lang w:val="ru-RU"/>
        </w:rPr>
        <w:t xml:space="preserve"> (изменение,</w:t>
      </w:r>
      <w:r>
        <w:rPr>
          <w:lang w:val="ru-RU"/>
        </w:rPr>
        <w:t xml:space="preserve">  </w:t>
      </w:r>
      <w:r w:rsidRPr="00DE78BA">
        <w:rPr>
          <w:lang w:val="ru-RU"/>
        </w:rPr>
        <w:t xml:space="preserve">аннулирование)          </w:t>
      </w:r>
    </w:p>
    <w:p w:rsidR="000372ED" w:rsidRDefault="000372ED" w:rsidP="000372ED">
      <w:pPr>
        <w:pStyle w:val="3"/>
        <w:rPr>
          <w:lang w:val="ru-RU"/>
        </w:rPr>
      </w:pPr>
      <w:r w:rsidRPr="00DE78BA">
        <w:rPr>
          <w:lang w:val="ru-RU"/>
        </w:rPr>
        <w:t>адресов объектам</w:t>
      </w:r>
      <w:r>
        <w:rPr>
          <w:lang w:val="ru-RU"/>
        </w:rPr>
        <w:t xml:space="preserve"> </w:t>
      </w:r>
      <w:r w:rsidRPr="00DE78BA">
        <w:rPr>
          <w:lang w:val="ru-RU"/>
        </w:rPr>
        <w:t xml:space="preserve">недвижимого  имущества,     </w:t>
      </w:r>
    </w:p>
    <w:p w:rsidR="000372ED" w:rsidRDefault="000372ED" w:rsidP="000372ED">
      <w:pPr>
        <w:pStyle w:val="3"/>
        <w:rPr>
          <w:lang w:val="ru-RU"/>
        </w:rPr>
      </w:pPr>
      <w:r w:rsidRPr="00DE78BA">
        <w:rPr>
          <w:lang w:val="ru-RU"/>
        </w:rPr>
        <w:t>в</w:t>
      </w:r>
      <w:r>
        <w:rPr>
          <w:lang w:val="ru-RU"/>
        </w:rPr>
        <w:t xml:space="preserve">  </w:t>
      </w:r>
      <w:r w:rsidRPr="00DE78BA">
        <w:rPr>
          <w:lang w:val="ru-RU"/>
        </w:rPr>
        <w:t>том</w:t>
      </w:r>
      <w:r>
        <w:rPr>
          <w:lang w:val="ru-RU"/>
        </w:rPr>
        <w:t xml:space="preserve">  </w:t>
      </w:r>
      <w:r w:rsidRPr="00DE78BA">
        <w:rPr>
          <w:lang w:val="ru-RU"/>
        </w:rPr>
        <w:t>числе</w:t>
      </w:r>
      <w:r>
        <w:rPr>
          <w:lang w:val="ru-RU"/>
        </w:rPr>
        <w:t xml:space="preserve"> </w:t>
      </w:r>
      <w:r w:rsidRPr="00DE78BA">
        <w:rPr>
          <w:lang w:val="ru-RU"/>
        </w:rPr>
        <w:t xml:space="preserve"> земельным участкам, зданиям, </w:t>
      </w:r>
    </w:p>
    <w:p w:rsidR="000372ED" w:rsidRDefault="000372ED" w:rsidP="000372ED">
      <w:pPr>
        <w:pStyle w:val="3"/>
        <w:rPr>
          <w:lang w:val="ru-RU"/>
        </w:rPr>
      </w:pPr>
      <w:r w:rsidRPr="00DE78BA">
        <w:rPr>
          <w:lang w:val="ru-RU"/>
        </w:rPr>
        <w:t>сооружениям,</w:t>
      </w:r>
      <w:r>
        <w:rPr>
          <w:lang w:val="ru-RU"/>
        </w:rPr>
        <w:t xml:space="preserve">    </w:t>
      </w:r>
      <w:r w:rsidRPr="00DE78BA">
        <w:rPr>
          <w:lang w:val="ru-RU"/>
        </w:rPr>
        <w:t xml:space="preserve">помещениям   </w:t>
      </w:r>
      <w:r>
        <w:rPr>
          <w:lang w:val="ru-RU"/>
        </w:rPr>
        <w:t xml:space="preserve"> </w:t>
      </w:r>
      <w:r w:rsidRPr="00DE78BA">
        <w:rPr>
          <w:lang w:val="ru-RU"/>
        </w:rPr>
        <w:t xml:space="preserve">и    объектам  </w:t>
      </w:r>
    </w:p>
    <w:p w:rsidR="000372ED" w:rsidRDefault="000372ED" w:rsidP="000372ED">
      <w:pPr>
        <w:pStyle w:val="3"/>
        <w:rPr>
          <w:szCs w:val="26"/>
          <w:lang w:val="ru-RU"/>
        </w:rPr>
      </w:pPr>
      <w:r w:rsidRPr="00DE78BA">
        <w:rPr>
          <w:lang w:val="ru-RU"/>
        </w:rPr>
        <w:t>незавершенного</w:t>
      </w:r>
      <w:r>
        <w:rPr>
          <w:lang w:val="ru-RU"/>
        </w:rPr>
        <w:t xml:space="preserve"> </w:t>
      </w:r>
      <w:r w:rsidRPr="00DE78BA">
        <w:rPr>
          <w:szCs w:val="26"/>
          <w:lang w:val="ru-RU"/>
        </w:rPr>
        <w:t xml:space="preserve">строительства», </w:t>
      </w:r>
      <w:proofErr w:type="gramStart"/>
      <w:r w:rsidRPr="00DE78BA">
        <w:rPr>
          <w:szCs w:val="26"/>
          <w:lang w:val="ru-RU"/>
        </w:rPr>
        <w:t>утвержден</w:t>
      </w:r>
      <w:proofErr w:type="gramEnd"/>
      <w:r>
        <w:rPr>
          <w:szCs w:val="26"/>
          <w:lang w:val="ru-RU"/>
        </w:rPr>
        <w:t>-</w:t>
      </w:r>
    </w:p>
    <w:p w:rsidR="000372ED" w:rsidRDefault="000372ED" w:rsidP="000372ED">
      <w:pPr>
        <w:pStyle w:val="3"/>
        <w:rPr>
          <w:szCs w:val="26"/>
          <w:lang w:val="ru-RU"/>
        </w:rPr>
      </w:pPr>
      <w:proofErr w:type="spellStart"/>
      <w:r w:rsidRPr="00DE78BA">
        <w:rPr>
          <w:szCs w:val="26"/>
          <w:lang w:val="ru-RU"/>
        </w:rPr>
        <w:t>ный</w:t>
      </w:r>
      <w:proofErr w:type="spellEnd"/>
      <w:r w:rsidRPr="00DE78BA">
        <w:rPr>
          <w:szCs w:val="26"/>
          <w:lang w:val="ru-RU"/>
        </w:rPr>
        <w:t xml:space="preserve">  </w:t>
      </w:r>
      <w:r>
        <w:rPr>
          <w:szCs w:val="26"/>
          <w:lang w:val="ru-RU"/>
        </w:rPr>
        <w:t xml:space="preserve">   </w:t>
      </w:r>
      <w:r w:rsidRPr="00DE78BA">
        <w:rPr>
          <w:szCs w:val="26"/>
          <w:lang w:val="ru-RU"/>
        </w:rPr>
        <w:t>постановлением</w:t>
      </w:r>
      <w:r>
        <w:rPr>
          <w:szCs w:val="26"/>
          <w:lang w:val="ru-RU"/>
        </w:rPr>
        <w:t xml:space="preserve">         </w:t>
      </w:r>
      <w:r w:rsidRPr="00DE78BA">
        <w:rPr>
          <w:szCs w:val="26"/>
          <w:lang w:val="ru-RU"/>
        </w:rPr>
        <w:t xml:space="preserve"> администрации  </w:t>
      </w:r>
    </w:p>
    <w:p w:rsidR="000372ED" w:rsidRPr="00DE78BA" w:rsidRDefault="000372ED" w:rsidP="000372ED">
      <w:pPr>
        <w:pStyle w:val="3"/>
        <w:rPr>
          <w:szCs w:val="26"/>
          <w:lang w:val="ru-RU"/>
        </w:rPr>
      </w:pPr>
      <w:proofErr w:type="spellStart"/>
      <w:r w:rsidRPr="00DE78BA">
        <w:rPr>
          <w:szCs w:val="26"/>
          <w:lang w:val="ru-RU"/>
        </w:rPr>
        <w:t>Гришинского</w:t>
      </w:r>
      <w:proofErr w:type="spellEnd"/>
      <w:r w:rsidRPr="00DE78BA">
        <w:rPr>
          <w:szCs w:val="26"/>
          <w:lang w:val="ru-RU"/>
        </w:rPr>
        <w:t xml:space="preserve"> сельсовета от 08.08.2016 № </w:t>
      </w:r>
      <w:r>
        <w:rPr>
          <w:szCs w:val="26"/>
          <w:lang w:val="ru-RU"/>
        </w:rPr>
        <w:t>31</w:t>
      </w:r>
    </w:p>
    <w:p w:rsidR="000372ED" w:rsidRDefault="000372ED" w:rsidP="000372ED">
      <w:pPr>
        <w:pStyle w:val="a3"/>
        <w:ind w:left="0"/>
        <w:rPr>
          <w:bCs/>
          <w:sz w:val="26"/>
          <w:szCs w:val="26"/>
        </w:rPr>
      </w:pPr>
    </w:p>
    <w:p w:rsidR="000372ED" w:rsidRPr="00FF60CF" w:rsidRDefault="000372ED" w:rsidP="000372E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0372ED" w:rsidRDefault="000372ED" w:rsidP="000372ED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0372ED" w:rsidRDefault="000372ED" w:rsidP="000372ED">
      <w:pPr>
        <w:pStyle w:val="3"/>
        <w:ind w:firstLine="708"/>
        <w:rPr>
          <w:lang w:val="ru-RU"/>
        </w:rPr>
      </w:pPr>
      <w:r w:rsidRPr="00DE78BA">
        <w:rPr>
          <w:szCs w:val="26"/>
          <w:lang w:val="ru-RU"/>
        </w:rPr>
        <w:t xml:space="preserve">1. Внести изменения и дополнения в  </w:t>
      </w:r>
      <w:r w:rsidRPr="00DE78BA">
        <w:rPr>
          <w:bCs/>
          <w:szCs w:val="26"/>
          <w:lang w:val="ru-RU"/>
        </w:rPr>
        <w:t xml:space="preserve">Административный регламент предоставления  муниципальных услуг </w:t>
      </w:r>
      <w:r w:rsidRPr="00DE78BA">
        <w:rPr>
          <w:lang w:val="ru-RU"/>
        </w:rPr>
        <w:t>«Присвоение</w:t>
      </w:r>
      <w:r>
        <w:rPr>
          <w:lang w:val="ru-RU"/>
        </w:rPr>
        <w:t xml:space="preserve">  </w:t>
      </w:r>
      <w:r w:rsidRPr="00DE78BA">
        <w:rPr>
          <w:lang w:val="ru-RU"/>
        </w:rPr>
        <w:t xml:space="preserve"> (изменение,</w:t>
      </w:r>
      <w:r>
        <w:rPr>
          <w:lang w:val="ru-RU"/>
        </w:rPr>
        <w:t xml:space="preserve">  </w:t>
      </w:r>
      <w:r w:rsidRPr="00DE78BA">
        <w:rPr>
          <w:lang w:val="ru-RU"/>
        </w:rPr>
        <w:t xml:space="preserve">аннулирование)          </w:t>
      </w:r>
    </w:p>
    <w:p w:rsidR="000372ED" w:rsidRPr="00187B15" w:rsidRDefault="000372ED" w:rsidP="000372ED">
      <w:pPr>
        <w:pStyle w:val="3"/>
        <w:rPr>
          <w:color w:val="000000"/>
          <w:spacing w:val="-2"/>
          <w:szCs w:val="26"/>
          <w:lang w:val="ru-RU"/>
        </w:rPr>
      </w:pPr>
      <w:r w:rsidRPr="00DE78BA">
        <w:rPr>
          <w:lang w:val="ru-RU"/>
        </w:rPr>
        <w:t>адресов объектам</w:t>
      </w:r>
      <w:r>
        <w:rPr>
          <w:lang w:val="ru-RU"/>
        </w:rPr>
        <w:t xml:space="preserve"> </w:t>
      </w:r>
      <w:r w:rsidRPr="00DE78BA">
        <w:rPr>
          <w:lang w:val="ru-RU"/>
        </w:rPr>
        <w:t>недвижимого  имущества,</w:t>
      </w:r>
      <w:r>
        <w:rPr>
          <w:lang w:val="ru-RU"/>
        </w:rPr>
        <w:t xml:space="preserve"> </w:t>
      </w:r>
      <w:r w:rsidRPr="00DE78BA">
        <w:rPr>
          <w:lang w:val="ru-RU"/>
        </w:rPr>
        <w:t>в</w:t>
      </w:r>
      <w:r>
        <w:rPr>
          <w:lang w:val="ru-RU"/>
        </w:rPr>
        <w:t xml:space="preserve">  </w:t>
      </w:r>
      <w:r w:rsidRPr="00DE78BA">
        <w:rPr>
          <w:lang w:val="ru-RU"/>
        </w:rPr>
        <w:t>том</w:t>
      </w:r>
      <w:r>
        <w:rPr>
          <w:lang w:val="ru-RU"/>
        </w:rPr>
        <w:t xml:space="preserve">  </w:t>
      </w:r>
      <w:proofErr w:type="gramStart"/>
      <w:r w:rsidRPr="00DE78BA">
        <w:rPr>
          <w:lang w:val="ru-RU"/>
        </w:rPr>
        <w:t>числе</w:t>
      </w:r>
      <w:proofErr w:type="gramEnd"/>
      <w:r>
        <w:rPr>
          <w:lang w:val="ru-RU"/>
        </w:rPr>
        <w:t xml:space="preserve"> </w:t>
      </w:r>
      <w:r w:rsidRPr="00DE78BA">
        <w:rPr>
          <w:lang w:val="ru-RU"/>
        </w:rPr>
        <w:t xml:space="preserve"> земельным участкам, зданиям, сооружениям,</w:t>
      </w:r>
      <w:r>
        <w:rPr>
          <w:lang w:val="ru-RU"/>
        </w:rPr>
        <w:t xml:space="preserve"> </w:t>
      </w:r>
      <w:r w:rsidRPr="00DE78BA">
        <w:rPr>
          <w:lang w:val="ru-RU"/>
        </w:rPr>
        <w:t>помещениям</w:t>
      </w:r>
      <w:r>
        <w:rPr>
          <w:lang w:val="ru-RU"/>
        </w:rPr>
        <w:t xml:space="preserve"> </w:t>
      </w:r>
      <w:r w:rsidRPr="00DE78BA">
        <w:rPr>
          <w:lang w:val="ru-RU"/>
        </w:rPr>
        <w:t>и</w:t>
      </w:r>
      <w:r>
        <w:rPr>
          <w:lang w:val="ru-RU"/>
        </w:rPr>
        <w:t xml:space="preserve"> </w:t>
      </w:r>
      <w:r w:rsidRPr="00DE78BA">
        <w:rPr>
          <w:lang w:val="ru-RU"/>
        </w:rPr>
        <w:t>объектам</w:t>
      </w:r>
      <w:r>
        <w:rPr>
          <w:lang w:val="ru-RU"/>
        </w:rPr>
        <w:t xml:space="preserve"> </w:t>
      </w:r>
      <w:r w:rsidRPr="00DE78BA">
        <w:rPr>
          <w:lang w:val="ru-RU"/>
        </w:rPr>
        <w:t>незавершенного</w:t>
      </w:r>
      <w:r>
        <w:rPr>
          <w:lang w:val="ru-RU"/>
        </w:rPr>
        <w:t xml:space="preserve"> ст</w:t>
      </w:r>
      <w:r w:rsidRPr="00DE78BA">
        <w:rPr>
          <w:szCs w:val="26"/>
          <w:lang w:val="ru-RU"/>
        </w:rPr>
        <w:t>роительства», утвержденный</w:t>
      </w:r>
      <w:r>
        <w:rPr>
          <w:szCs w:val="26"/>
          <w:lang w:val="ru-RU"/>
        </w:rPr>
        <w:t xml:space="preserve"> </w:t>
      </w:r>
      <w:r w:rsidRPr="00DE78BA">
        <w:rPr>
          <w:szCs w:val="26"/>
          <w:lang w:val="ru-RU"/>
        </w:rPr>
        <w:t>постановлением</w:t>
      </w:r>
      <w:r>
        <w:rPr>
          <w:szCs w:val="26"/>
          <w:lang w:val="ru-RU"/>
        </w:rPr>
        <w:t xml:space="preserve"> </w:t>
      </w:r>
      <w:r w:rsidRPr="00DE78BA">
        <w:rPr>
          <w:szCs w:val="26"/>
          <w:lang w:val="ru-RU"/>
        </w:rPr>
        <w:t>администрации</w:t>
      </w:r>
      <w:r>
        <w:rPr>
          <w:szCs w:val="26"/>
          <w:lang w:val="ru-RU"/>
        </w:rPr>
        <w:t xml:space="preserve"> </w:t>
      </w:r>
      <w:proofErr w:type="spellStart"/>
      <w:r w:rsidRPr="00DE78BA">
        <w:rPr>
          <w:szCs w:val="26"/>
          <w:lang w:val="ru-RU"/>
        </w:rPr>
        <w:t>Гришинского</w:t>
      </w:r>
      <w:proofErr w:type="spellEnd"/>
      <w:r w:rsidRPr="00DE78BA">
        <w:rPr>
          <w:szCs w:val="26"/>
          <w:lang w:val="ru-RU"/>
        </w:rPr>
        <w:t xml:space="preserve"> сельсовета от 08.08.2016 № 3</w:t>
      </w:r>
      <w:r>
        <w:rPr>
          <w:szCs w:val="26"/>
          <w:lang w:val="ru-RU"/>
        </w:rPr>
        <w:t>1</w:t>
      </w:r>
      <w:r w:rsidRPr="00187B15">
        <w:rPr>
          <w:szCs w:val="26"/>
          <w:lang w:val="ru-RU"/>
        </w:rPr>
        <w:t xml:space="preserve"> </w:t>
      </w:r>
      <w:r w:rsidRPr="00187B15">
        <w:rPr>
          <w:color w:val="000000"/>
          <w:spacing w:val="-2"/>
          <w:szCs w:val="26"/>
          <w:lang w:val="ru-RU"/>
        </w:rPr>
        <w:t xml:space="preserve">следующего содержания: </w:t>
      </w:r>
    </w:p>
    <w:p w:rsidR="000372ED" w:rsidRPr="009D2B3C" w:rsidRDefault="000372ED" w:rsidP="000372ED">
      <w:pPr>
        <w:ind w:firstLine="708"/>
        <w:jc w:val="both"/>
        <w:outlineLvl w:val="0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- пункт 2.17. </w:t>
      </w:r>
      <w:proofErr w:type="gramStart"/>
      <w:r w:rsidRPr="009D2B3C">
        <w:rPr>
          <w:sz w:val="26"/>
          <w:szCs w:val="26"/>
        </w:rPr>
        <w:t>Требования к помещениям, в которых предоставляется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муниципальная услуга, к залу ожидания, местам для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заполнения запросов о предоставлении муниципальной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услуги, информационным стендам с образцами их заполнения и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перечнем документов, необходимых для предоставления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муниципальной услуги, в том числе к обеспечению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доступности для инвалидов указанных объектов в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соответствии с законодательством Российской Федерации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о социальной защите инвалидов</w:t>
      </w:r>
      <w:r>
        <w:rPr>
          <w:sz w:val="26"/>
          <w:szCs w:val="26"/>
        </w:rPr>
        <w:t>;</w:t>
      </w:r>
      <w:proofErr w:type="gramEnd"/>
    </w:p>
    <w:p w:rsidR="000372ED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2.17.1. </w:t>
      </w:r>
      <w:r w:rsidRPr="009D2B3C">
        <w:rPr>
          <w:sz w:val="26"/>
          <w:szCs w:val="26"/>
        </w:rPr>
        <w:t>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0372ED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0372ED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9D2B3C">
        <w:rPr>
          <w:sz w:val="26"/>
          <w:szCs w:val="26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0372ED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0372ED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доступ к нормативным правовым актам, регулирующим предоставление муниципальной услуги;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" w:history="1">
        <w:r w:rsidRPr="003A2CBB">
          <w:rPr>
            <w:sz w:val="26"/>
            <w:szCs w:val="26"/>
          </w:rPr>
          <w:t>пункта 14.3</w:t>
        </w:r>
      </w:hyperlink>
      <w:r w:rsidRPr="009D2B3C">
        <w:rPr>
          <w:sz w:val="26"/>
          <w:szCs w:val="26"/>
        </w:rPr>
        <w:t xml:space="preserve"> настоящего подраздела раздела II Регламента.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2.17.2. </w:t>
      </w:r>
      <w:proofErr w:type="gramStart"/>
      <w:r w:rsidRPr="009D2B3C">
        <w:rPr>
          <w:sz w:val="26"/>
          <w:szCs w:val="26"/>
        </w:rPr>
        <w:t xml:space="preserve">Органами, предоставляющими муниципальную услугу, выполняются требования Федерального </w:t>
      </w:r>
      <w:hyperlink r:id="rId7" w:history="1">
        <w:r w:rsidRPr="003A2CBB">
          <w:rPr>
            <w:sz w:val="26"/>
            <w:szCs w:val="26"/>
          </w:rPr>
          <w:t>закона</w:t>
        </w:r>
      </w:hyperlink>
      <w:r w:rsidRPr="009D2B3C">
        <w:rPr>
          <w:sz w:val="26"/>
          <w:szCs w:val="26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 w:rsidRPr="009D2B3C">
        <w:rPr>
          <w:sz w:val="26"/>
          <w:szCs w:val="26"/>
        </w:rPr>
        <w:t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 w:rsidRPr="009D2B3C">
        <w:rPr>
          <w:sz w:val="26"/>
          <w:szCs w:val="26"/>
        </w:rPr>
        <w:t>Специалисты органа, предоставляющего муниципальную услугу,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пункт 2.17.3.</w:t>
      </w:r>
      <w:r w:rsidRPr="009D2B3C">
        <w:rPr>
          <w:sz w:val="26"/>
          <w:szCs w:val="26"/>
        </w:rPr>
        <w:t>Органами, предоставляющими муниципальную услугу, обеспечивается: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допу</w:t>
      </w:r>
      <w:proofErr w:type="gramStart"/>
      <w:r w:rsidRPr="009D2B3C">
        <w:rPr>
          <w:sz w:val="26"/>
          <w:szCs w:val="26"/>
        </w:rPr>
        <w:t>ск в зд</w:t>
      </w:r>
      <w:proofErr w:type="gramEnd"/>
      <w:r w:rsidRPr="009D2B3C">
        <w:rPr>
          <w:sz w:val="26"/>
          <w:szCs w:val="26"/>
        </w:rPr>
        <w:t xml:space="preserve"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</w:t>
      </w:r>
      <w:proofErr w:type="spellStart"/>
      <w:r w:rsidRPr="009D2B3C">
        <w:rPr>
          <w:sz w:val="26"/>
          <w:szCs w:val="26"/>
        </w:rPr>
        <w:t>сурдопереводчика</w:t>
      </w:r>
      <w:proofErr w:type="spellEnd"/>
      <w:r w:rsidRPr="009D2B3C">
        <w:rPr>
          <w:sz w:val="26"/>
          <w:szCs w:val="26"/>
        </w:rPr>
        <w:t xml:space="preserve">, </w:t>
      </w:r>
      <w:proofErr w:type="spellStart"/>
      <w:r w:rsidRPr="009D2B3C">
        <w:rPr>
          <w:sz w:val="26"/>
          <w:szCs w:val="26"/>
        </w:rPr>
        <w:t>тифлосурдопереводчика</w:t>
      </w:r>
      <w:proofErr w:type="spellEnd"/>
      <w:r w:rsidRPr="009D2B3C">
        <w:rPr>
          <w:sz w:val="26"/>
          <w:szCs w:val="26"/>
        </w:rPr>
        <w:t>;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</w:t>
      </w:r>
      <w:r w:rsidRPr="009D2B3C">
        <w:rPr>
          <w:sz w:val="26"/>
          <w:szCs w:val="26"/>
        </w:rPr>
        <w:lastRenderedPageBreak/>
        <w:t xml:space="preserve">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8" w:history="1">
        <w:r w:rsidRPr="003A2CBB">
          <w:rPr>
            <w:sz w:val="26"/>
            <w:szCs w:val="26"/>
          </w:rPr>
          <w:t>форме</w:t>
        </w:r>
      </w:hyperlink>
      <w:r w:rsidRPr="009D2B3C">
        <w:rPr>
          <w:sz w:val="26"/>
          <w:szCs w:val="26"/>
        </w:rPr>
        <w:t xml:space="preserve"> и в </w:t>
      </w:r>
      <w:hyperlink r:id="rId9" w:history="1">
        <w:r w:rsidRPr="003A2CBB">
          <w:rPr>
            <w:sz w:val="26"/>
            <w:szCs w:val="26"/>
          </w:rPr>
          <w:t>порядке</w:t>
        </w:r>
      </w:hyperlink>
      <w:r w:rsidRPr="009D2B3C">
        <w:rPr>
          <w:sz w:val="26"/>
          <w:szCs w:val="26"/>
        </w:rP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</w:t>
      </w:r>
      <w:proofErr w:type="gramEnd"/>
      <w:r w:rsidRPr="009D2B3C">
        <w:rPr>
          <w:sz w:val="26"/>
          <w:szCs w:val="26"/>
        </w:rPr>
        <w:t xml:space="preserve"> порядка его выдачи".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2.17.4. </w:t>
      </w:r>
      <w:r w:rsidRPr="009D2B3C">
        <w:rPr>
          <w:sz w:val="26"/>
          <w:szCs w:val="26"/>
        </w:rPr>
        <w:t>Информационные стенды должны размещаться на видном и доступном для граждан месте.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ункт 2.17.5. </w:t>
      </w:r>
      <w:r w:rsidRPr="009D2B3C">
        <w:rPr>
          <w:sz w:val="26"/>
          <w:szCs w:val="26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текст Регламента;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0372ED" w:rsidRPr="009D2B3C" w:rsidRDefault="000372ED" w:rsidP="000372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форма заявления и образец его заполнения;</w:t>
      </w:r>
    </w:p>
    <w:p w:rsidR="000372ED" w:rsidRDefault="000372ED" w:rsidP="000372ED">
      <w:pPr>
        <w:ind w:firstLine="540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перечень документов, необходимых для пред</w:t>
      </w:r>
      <w:r>
        <w:rPr>
          <w:sz w:val="26"/>
          <w:szCs w:val="26"/>
        </w:rPr>
        <w:t>оставления муниципальной услуги.</w:t>
      </w:r>
    </w:p>
    <w:p w:rsidR="000372ED" w:rsidRPr="00D11D39" w:rsidRDefault="000372ED" w:rsidP="000372E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0372ED" w:rsidRPr="00D11D39" w:rsidRDefault="000372ED" w:rsidP="000372E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3. Настоящее постановление вступает в силу со дня обнародования.</w:t>
      </w:r>
    </w:p>
    <w:p w:rsidR="000372ED" w:rsidRPr="00D11D39" w:rsidRDefault="000372ED" w:rsidP="000372E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 xml:space="preserve">4. </w:t>
      </w:r>
      <w:proofErr w:type="gramStart"/>
      <w:r w:rsidRPr="00D11D39">
        <w:rPr>
          <w:sz w:val="26"/>
          <w:szCs w:val="26"/>
        </w:rPr>
        <w:t>Контроль за</w:t>
      </w:r>
      <w:proofErr w:type="gramEnd"/>
      <w:r w:rsidRPr="00D11D39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0372ED" w:rsidRPr="00D11D39" w:rsidRDefault="000372ED" w:rsidP="000372E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0372ED" w:rsidRDefault="000372ED" w:rsidP="000372ED">
      <w:pPr>
        <w:jc w:val="both"/>
        <w:rPr>
          <w:sz w:val="26"/>
          <w:szCs w:val="26"/>
        </w:rPr>
      </w:pPr>
    </w:p>
    <w:p w:rsidR="000372ED" w:rsidRDefault="000372ED" w:rsidP="000372ED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0372ED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372ED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372ED" w:rsidRPr="00970A98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372ED" w:rsidRPr="00970A98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372ED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372ED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372ED" w:rsidRDefault="000372ED" w:rsidP="000372E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25"/>
    <w:rsid w:val="000372ED"/>
    <w:rsid w:val="000C3425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72ED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72ED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List Paragraph"/>
    <w:basedOn w:val="a"/>
    <w:qFormat/>
    <w:rsid w:val="000372ED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037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72ED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72ED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List Paragraph"/>
    <w:basedOn w:val="a"/>
    <w:qFormat/>
    <w:rsid w:val="000372ED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037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7C773D7DED88A684B93AFB8585681928BC93D072A5B5A5DACB8A3971244DB806F5B508BF9311RDn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67C773D7DED88A684B93AFB8585681A21B891DB7DA5B5A5DACB8A39R7n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167C773D7DED88A684B93AFB8585681928BC93D072A5B5A5DACB8A3971244DB806F5B508BF9313RDn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5862</Characters>
  <Application>Microsoft Office Word</Application>
  <DocSecurity>0</DocSecurity>
  <Lines>48</Lines>
  <Paragraphs>13</Paragraphs>
  <ScaleCrop>false</ScaleCrop>
  <Company>*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2018-04-02T04:11:00Z</dcterms:created>
  <dcterms:modified xsi:type="dcterms:W3CDTF">2018-04-02T04:11:00Z</dcterms:modified>
</cp:coreProperties>
</file>