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5C" w:rsidRDefault="00167E5C" w:rsidP="00167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МП «Устойчивое развитие сельских поселений Заринского района» на 2013-2020 годы за </w:t>
      </w:r>
      <w:r w:rsidR="00BA7F75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167E5C" w:rsidRDefault="00167E5C" w:rsidP="00167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1.2. Улучшение жилищных условий граждан проживающих в сельской местности. Запланировано из федерального бюджета – </w:t>
      </w:r>
      <w:r w:rsidR="00BA7F75">
        <w:rPr>
          <w:rFonts w:ascii="Times New Roman" w:hAnsi="Times New Roman" w:cs="Times New Roman"/>
          <w:sz w:val="28"/>
          <w:szCs w:val="28"/>
        </w:rPr>
        <w:t>4 290,6</w:t>
      </w:r>
      <w:r>
        <w:rPr>
          <w:rFonts w:ascii="Times New Roman" w:hAnsi="Times New Roman" w:cs="Times New Roman"/>
          <w:sz w:val="28"/>
          <w:szCs w:val="28"/>
        </w:rPr>
        <w:t xml:space="preserve"> тыс. руб., профинансировано – 1 217,4 тыс. руб., освоенных денежных средств не было. Из краевого бюджета – </w:t>
      </w:r>
      <w:r w:rsidR="00BA7F75">
        <w:rPr>
          <w:rFonts w:ascii="Times New Roman" w:hAnsi="Times New Roman" w:cs="Times New Roman"/>
          <w:sz w:val="28"/>
          <w:szCs w:val="28"/>
        </w:rPr>
        <w:t>3 826,6</w:t>
      </w:r>
      <w:r>
        <w:rPr>
          <w:rFonts w:ascii="Times New Roman" w:hAnsi="Times New Roman" w:cs="Times New Roman"/>
          <w:sz w:val="28"/>
          <w:szCs w:val="28"/>
        </w:rPr>
        <w:t xml:space="preserve"> тыс. руб., профинансировано – 1 055,4 тыс. руб., освоенных средств не было. Внебюджетные источники запланировано – </w:t>
      </w:r>
      <w:r w:rsidR="00BA7F75">
        <w:rPr>
          <w:rFonts w:ascii="Times New Roman" w:hAnsi="Times New Roman" w:cs="Times New Roman"/>
          <w:sz w:val="28"/>
          <w:szCs w:val="28"/>
        </w:rPr>
        <w:t>3 478,8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было. Местный бюджет по мероприятию 1.2. не запланирован.</w:t>
      </w:r>
    </w:p>
    <w:p w:rsidR="00167E5C" w:rsidRDefault="00167E5C" w:rsidP="00167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2.1. Предоставление грантов на поддержку местных инициатив.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Запланировано из федерального бюджета – 0 тыс. руб., профинансировано и освоено – 126,9 тыс. руб. Из краевого запланировано – </w:t>
      </w:r>
      <w:r w:rsidR="00BA7F75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,0 тыс. руб., профинансировано и освоено – 472,8 тыс. руб. Из местного бюджета запланировано - </w:t>
      </w:r>
      <w:r w:rsidR="00BA7F75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,0 тыс. руб., профинансировано и освоено – 60,0 тыс. руб. Внебюджетные источники запланировано </w:t>
      </w:r>
      <w:r w:rsidR="00BA7F75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, 0 тыс. руб., профинансировано и освоено – 340,1 тыс. руб.</w:t>
      </w:r>
      <w:proofErr w:type="gramEnd"/>
    </w:p>
    <w:p w:rsidR="00167E5C" w:rsidRDefault="00167E5C" w:rsidP="00167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3.1. Реконструкция системы водоснабжения на ст. Аламбай. Из краевого бюджета профинансировано </w:t>
      </w:r>
      <w:r w:rsidR="00BA7F75">
        <w:rPr>
          <w:rFonts w:ascii="Times New Roman" w:hAnsi="Times New Roman" w:cs="Times New Roman"/>
          <w:sz w:val="28"/>
          <w:szCs w:val="28"/>
        </w:rPr>
        <w:t>19 192,3</w:t>
      </w:r>
      <w:r>
        <w:rPr>
          <w:rFonts w:ascii="Times New Roman" w:hAnsi="Times New Roman" w:cs="Times New Roman"/>
          <w:sz w:val="28"/>
          <w:szCs w:val="28"/>
        </w:rPr>
        <w:t xml:space="preserve"> тыс. руб., освоено </w:t>
      </w:r>
      <w:r w:rsidR="00BA7F75">
        <w:rPr>
          <w:rFonts w:ascii="Times New Roman" w:hAnsi="Times New Roman" w:cs="Times New Roman"/>
          <w:sz w:val="28"/>
          <w:szCs w:val="28"/>
        </w:rPr>
        <w:t>19 192,3</w:t>
      </w:r>
      <w:r>
        <w:rPr>
          <w:rFonts w:ascii="Times New Roman" w:hAnsi="Times New Roman" w:cs="Times New Roman"/>
          <w:sz w:val="28"/>
          <w:szCs w:val="28"/>
        </w:rPr>
        <w:t xml:space="preserve"> тыс. руб. Из местного бюджета профинансировано и освоено – </w:t>
      </w:r>
      <w:r w:rsidR="00BA7F75">
        <w:rPr>
          <w:rFonts w:ascii="Times New Roman" w:hAnsi="Times New Roman" w:cs="Times New Roman"/>
          <w:sz w:val="28"/>
          <w:szCs w:val="28"/>
        </w:rPr>
        <w:t>990,6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25A35" w:rsidRDefault="00C25A35"/>
    <w:sectPr w:rsidR="00C2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D7"/>
    <w:rsid w:val="00167E5C"/>
    <w:rsid w:val="00A66CD7"/>
    <w:rsid w:val="00BA7F75"/>
    <w:rsid w:val="00C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Тамара Сергеевна</dc:creator>
  <cp:keywords/>
  <dc:description/>
  <cp:lastModifiedBy>Габова Тамара Сергеевна</cp:lastModifiedBy>
  <cp:revision>4</cp:revision>
  <dcterms:created xsi:type="dcterms:W3CDTF">2019-03-04T08:31:00Z</dcterms:created>
  <dcterms:modified xsi:type="dcterms:W3CDTF">2019-03-04T08:35:00Z</dcterms:modified>
</cp:coreProperties>
</file>