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32" w:rsidRPr="00AF51F1" w:rsidRDefault="00426932" w:rsidP="00426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AF51F1"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7FE89978" wp14:editId="19547C58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32" w:rsidRPr="00AF51F1" w:rsidRDefault="00426932" w:rsidP="00426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426932" w:rsidRPr="00AF51F1" w:rsidRDefault="00426932" w:rsidP="004269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426932" w:rsidRPr="00AF51F1" w:rsidRDefault="00426932" w:rsidP="004269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26932" w:rsidRPr="00AF51F1" w:rsidRDefault="00426932" w:rsidP="004269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>.04.2020</w:t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>№ 12</w:t>
      </w:r>
    </w:p>
    <w:p w:rsidR="00426932" w:rsidRPr="00AF51F1" w:rsidRDefault="00426932" w:rsidP="004269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426932" w:rsidRPr="00AF51F1" w:rsidRDefault="00426932" w:rsidP="004269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426932" w:rsidRPr="00AF51F1" w:rsidRDefault="00426932" w:rsidP="004269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426932" w:rsidRPr="00AF51F1" w:rsidRDefault="00426932" w:rsidP="004269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tbl>
      <w:tblPr>
        <w:tblW w:w="0" w:type="auto"/>
        <w:tblInd w:w="-56" w:type="dxa"/>
        <w:tblLook w:val="0000" w:firstRow="0" w:lastRow="0" w:firstColumn="0" w:lastColumn="0" w:noHBand="0" w:noVBand="0"/>
      </w:tblPr>
      <w:tblGrid>
        <w:gridCol w:w="4871"/>
      </w:tblGrid>
      <w:tr w:rsidR="00426932" w:rsidRPr="00AF51F1" w:rsidTr="00C34906">
        <w:trPr>
          <w:trHeight w:val="735"/>
        </w:trPr>
        <w:tc>
          <w:tcPr>
            <w:tcW w:w="4871" w:type="dxa"/>
          </w:tcPr>
          <w:p w:rsidR="00426932" w:rsidRPr="00AF51F1" w:rsidRDefault="00426932" w:rsidP="00C349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перечня должностей </w:t>
            </w:r>
          </w:p>
          <w:p w:rsidR="00426932" w:rsidRPr="00AF51F1" w:rsidRDefault="00426932" w:rsidP="00C349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муниципальной службы, при назначении </w:t>
            </w:r>
          </w:p>
          <w:p w:rsidR="00426932" w:rsidRPr="00AF51F1" w:rsidRDefault="00426932" w:rsidP="00C349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которые граждане и при замещении</w:t>
            </w:r>
          </w:p>
          <w:p w:rsidR="00426932" w:rsidRPr="00AF51F1" w:rsidRDefault="00426932" w:rsidP="00C349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которых, муниципальные служащие </w:t>
            </w:r>
          </w:p>
          <w:p w:rsidR="00426932" w:rsidRPr="00AF51F1" w:rsidRDefault="00426932" w:rsidP="00C349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 Новомоношкинского сельсовета обязаны представлять сведения о своих доходах, расходах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 имуществе, принадлежащем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им на праве собственности, и </w:t>
            </w:r>
            <w:r w:rsidRPr="00AF51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426932" w:rsidRPr="00AF51F1" w:rsidRDefault="00426932" w:rsidP="00C34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426932" w:rsidRPr="00AF51F1" w:rsidRDefault="00426932" w:rsidP="0042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06.10.2003 №131-ФЗ «Об общих принципах организации местного самоуправления в Российской Федерации», и ст. 4 Закона Алтайского края от 07.12.2007 №134 – ЗС «О муниципальной службе в Алтайском крае»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932" w:rsidRPr="00AF51F1" w:rsidRDefault="00426932" w:rsidP="00426932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перечень должностей муниципальной службы, при назначении на которые граждане и при замещении которых, муниципальные служащие Администрации Новомоношкинского сельсовета обязаны представлять сведения о своих доходах, расходах, об имуществе, принадлежащего им на праве собственности, и обязательствах имущественного характера, а также сведения о доходах, расходах, об имуществе и обязательствах имущественного характера св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>их супруги (супруга) и несовершеннолетних детей.</w:t>
      </w: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lang w:eastAsia="ru-RU"/>
        </w:rPr>
        <w:t>2.Сведения представлять в виде справки по форме, утвержденной Президентом Российской Федерации, заполненной с использованием специального программного обеспечения «Справки БК».</w:t>
      </w: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Признать утратившим силу Постановление Администрации Новомоношкинского сельсовета Заринского района Алтайского края от 19.05.2014 №79.</w:t>
      </w:r>
    </w:p>
    <w:p w:rsidR="00426932" w:rsidRPr="00AF51F1" w:rsidRDefault="00426932" w:rsidP="00426932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51F1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подлежит обнародованию в установленном порядке.</w:t>
      </w: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за исполнением данного постановления оставляю за собой. </w:t>
      </w:r>
    </w:p>
    <w:p w:rsidR="00426932" w:rsidRPr="00AF51F1" w:rsidRDefault="00426932" w:rsidP="004269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932" w:rsidRPr="00AF51F1" w:rsidRDefault="00426932" w:rsidP="00426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932" w:rsidRPr="00AF51F1" w:rsidRDefault="00426932" w:rsidP="00426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51F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>А.С. Тымко</w:t>
      </w:r>
      <w:r w:rsidRPr="00AF51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26932" w:rsidRPr="00AF51F1" w:rsidRDefault="00426932" w:rsidP="004269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6932" w:rsidRPr="00AF51F1" w:rsidRDefault="00426932" w:rsidP="004269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B63E9F" w:rsidRDefault="00B63E9F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Default="008E7C96"/>
    <w:p w:rsidR="008E7C96" w:rsidRPr="00AF51F1" w:rsidRDefault="008E7C96" w:rsidP="008E7C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horzAnchor="page" w:tblpX="6406" w:tblpY="158"/>
        <w:tblW w:w="4397" w:type="dxa"/>
        <w:tblLook w:val="01E0" w:firstRow="1" w:lastRow="1" w:firstColumn="1" w:lastColumn="1" w:noHBand="0" w:noVBand="0"/>
      </w:tblPr>
      <w:tblGrid>
        <w:gridCol w:w="4397"/>
      </w:tblGrid>
      <w:tr w:rsidR="008E7C96" w:rsidRPr="00AF51F1" w:rsidTr="0048454B">
        <w:tc>
          <w:tcPr>
            <w:tcW w:w="4397" w:type="dxa"/>
          </w:tcPr>
          <w:p w:rsidR="008E7C96" w:rsidRPr="00AF51F1" w:rsidRDefault="008E7C96" w:rsidP="0048454B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</w:pPr>
            <w:r w:rsidRPr="00AF51F1"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  <w:t>УТВЕРЖДЕН</w:t>
            </w:r>
          </w:p>
          <w:p w:rsidR="008E7C96" w:rsidRPr="00AF51F1" w:rsidRDefault="008E7C96" w:rsidP="0048454B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</w:pPr>
            <w:r w:rsidRPr="00AF51F1"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  <w:t>Постановлением Администрации Новомоношкинского сельсовета</w:t>
            </w:r>
          </w:p>
          <w:p w:rsidR="008E7C96" w:rsidRPr="00AF51F1" w:rsidRDefault="008E7C96" w:rsidP="0048454B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</w:pPr>
            <w:r w:rsidRPr="00AF51F1"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  <w:t xml:space="preserve">от 24.04.2020 № 12 </w:t>
            </w:r>
          </w:p>
          <w:p w:rsidR="008E7C96" w:rsidRPr="00AF51F1" w:rsidRDefault="008E7C96" w:rsidP="0048454B">
            <w:pPr>
              <w:spacing w:after="0" w:line="240" w:lineRule="auto"/>
              <w:jc w:val="both"/>
              <w:rPr>
                <w:rFonts w:ascii="Arial" w:eastAsia="Times New Roman" w:hAnsi="Arial"/>
                <w:color w:val="000000" w:themeColor="text1"/>
                <w:sz w:val="24"/>
                <w:szCs w:val="26"/>
                <w:lang w:eastAsia="ru-RU"/>
              </w:rPr>
            </w:pPr>
          </w:p>
        </w:tc>
      </w:tr>
    </w:tbl>
    <w:p w:rsidR="008E7C96" w:rsidRPr="00AF51F1" w:rsidRDefault="008E7C96" w:rsidP="008E7C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F51F1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8E7C96" w:rsidRPr="00AF51F1" w:rsidRDefault="008E7C96" w:rsidP="008E7C96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0"/>
          <w:lang w:eastAsia="ru-RU"/>
        </w:rPr>
      </w:pPr>
    </w:p>
    <w:p w:rsidR="008E7C96" w:rsidRPr="00AF51F1" w:rsidRDefault="008E7C96" w:rsidP="008E7C96">
      <w:pPr>
        <w:tabs>
          <w:tab w:val="left" w:pos="8100"/>
        </w:tabs>
        <w:spacing w:after="0" w:line="240" w:lineRule="auto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ab/>
      </w:r>
    </w:p>
    <w:p w:rsidR="008E7C96" w:rsidRPr="00AF51F1" w:rsidRDefault="008E7C96" w:rsidP="008E7C96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П Е Р Е Ч Е Н Ь</w:t>
      </w:r>
    </w:p>
    <w:p w:rsidR="008E7C96" w:rsidRPr="00AF51F1" w:rsidRDefault="008E7C96" w:rsidP="008E7C96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 xml:space="preserve">должностей муниципальной службы, при назначении на которые граждане </w:t>
      </w:r>
    </w:p>
    <w:p w:rsidR="008E7C96" w:rsidRPr="00AF51F1" w:rsidRDefault="008E7C96" w:rsidP="008E7C96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и при замещении которых, муниципальные служащие Администрации Новомоношкинского сельсовета обязаны представлять сведения о своих доходах, расходах, об имуществе, принадлежащего им на праве собственности, и обязательствах имущественного характера, а также сведения о до</w:t>
      </w:r>
      <w:r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 xml:space="preserve">ходах, расходах, об имуществе и </w:t>
      </w: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обязательствах</w:t>
      </w:r>
      <w:r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 xml:space="preserve"> </w:t>
      </w: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имущественного характера св</w:t>
      </w:r>
      <w:r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 xml:space="preserve">оих супруги (супруга) и </w:t>
      </w: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несовершеннолетних детей</w:t>
      </w:r>
    </w:p>
    <w:p w:rsidR="008E7C96" w:rsidRPr="00AF51F1" w:rsidRDefault="008E7C96" w:rsidP="008E7C96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E7C96" w:rsidRPr="00AF51F1" w:rsidRDefault="008E7C96" w:rsidP="008E7C9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Глава Администрации сельсовета</w:t>
      </w:r>
    </w:p>
    <w:p w:rsidR="008E7C96" w:rsidRPr="00AF51F1" w:rsidRDefault="008E7C96" w:rsidP="008E7C9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  <w:r w:rsidRPr="00AF51F1"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  <w:t>Секретарь Администрации сельсовета</w:t>
      </w:r>
    </w:p>
    <w:p w:rsidR="008E7C96" w:rsidRPr="00AF51F1" w:rsidRDefault="008E7C96" w:rsidP="008E7C96">
      <w:pPr>
        <w:spacing w:line="259" w:lineRule="auto"/>
        <w:rPr>
          <w:rFonts w:asciiTheme="minorHAnsi" w:eastAsiaTheme="minorHAnsi" w:hAnsiTheme="minorHAnsi" w:cstheme="minorBidi"/>
        </w:rPr>
      </w:pPr>
    </w:p>
    <w:p w:rsidR="008E7C96" w:rsidRDefault="008E7C96">
      <w:bookmarkStart w:id="0" w:name="_GoBack"/>
      <w:bookmarkEnd w:id="0"/>
    </w:p>
    <w:sectPr w:rsidR="008E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3"/>
    <w:rsid w:val="00321343"/>
    <w:rsid w:val="00426932"/>
    <w:rsid w:val="008E7C96"/>
    <w:rsid w:val="00B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923"/>
  <w15:chartTrackingRefBased/>
  <w15:docId w15:val="{CF54F668-5B20-4C47-9D3D-D6A3FF8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3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2020-06-01T04:24:00Z</dcterms:created>
  <dcterms:modified xsi:type="dcterms:W3CDTF">2020-06-01T04:35:00Z</dcterms:modified>
</cp:coreProperties>
</file>