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947EF" w:rsidRDefault="00B56762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B567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1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03714345" r:id="rId5"/>
        </w:pict>
      </w:r>
      <w:r w:rsidR="007947EF">
        <w:rPr>
          <w:b/>
          <w:caps/>
          <w:spacing w:val="20"/>
          <w:sz w:val="28"/>
          <w:szCs w:val="28"/>
        </w:rPr>
        <w:t>Администрация КОМАРского сельсовета</w:t>
      </w:r>
    </w:p>
    <w:p w:rsidR="007947EF" w:rsidRDefault="007947EF" w:rsidP="00EE759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947EF" w:rsidRDefault="007947EF" w:rsidP="00EE7590">
      <w:pPr>
        <w:rPr>
          <w:b/>
          <w:caps/>
          <w:spacing w:val="20"/>
          <w:sz w:val="28"/>
          <w:szCs w:val="28"/>
        </w:rPr>
      </w:pPr>
    </w:p>
    <w:p w:rsidR="007947EF" w:rsidRDefault="007947EF" w:rsidP="00EE7590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947EF" w:rsidRDefault="007947EF" w:rsidP="00EE7590">
      <w:pPr>
        <w:rPr>
          <w:rFonts w:ascii="Arial" w:hAnsi="Arial"/>
          <w:u w:val="single"/>
        </w:rPr>
      </w:pPr>
    </w:p>
    <w:p w:rsidR="007947EF" w:rsidRPr="00B47CD8" w:rsidRDefault="007947EF" w:rsidP="00EE7590">
      <w:r w:rsidRPr="00B47CD8">
        <w:t xml:space="preserve">22.06.2017                                                                                                           </w:t>
      </w:r>
      <w:r w:rsidR="00B47CD8">
        <w:t xml:space="preserve">       </w:t>
      </w:r>
      <w:r w:rsidRPr="00B47CD8">
        <w:t xml:space="preserve">   № 18</w:t>
      </w:r>
      <w:r w:rsidRPr="00B47CD8">
        <w:rPr>
          <w:u w:val="single"/>
        </w:rPr>
        <w:t xml:space="preserve"> </w:t>
      </w:r>
      <w:r w:rsidRPr="00B47CD8">
        <w:t xml:space="preserve"> </w:t>
      </w:r>
      <w:r w:rsidRPr="00B47CD8">
        <w:rPr>
          <w:u w:val="single"/>
        </w:rPr>
        <w:t xml:space="preserve">  </w:t>
      </w:r>
    </w:p>
    <w:p w:rsidR="007947EF" w:rsidRDefault="007947EF" w:rsidP="00EE7590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Комарское</w:t>
      </w:r>
    </w:p>
    <w:p w:rsidR="007947EF" w:rsidRDefault="007947EF" w:rsidP="00EE7590">
      <w:pPr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 порядка   разработки</w:t>
      </w: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прогноза социально</w:t>
      </w:r>
      <w:r w:rsidR="00B47C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B47C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экономического </w:t>
      </w: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развития муниципального  образования </w:t>
      </w: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Комарский    сельсовет  Заринского </w:t>
      </w: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 Алтайского края</w:t>
      </w:r>
    </w:p>
    <w:p w:rsidR="007947EF" w:rsidRDefault="007947EF" w:rsidP="00EE7590">
      <w:pPr>
        <w:pStyle w:val="a3"/>
        <w:tabs>
          <w:tab w:val="left" w:pos="420"/>
          <w:tab w:val="center" w:pos="517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947EF" w:rsidRDefault="007947EF" w:rsidP="00EE75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Бюджетного кодекса Российской Федерации, руководствуясь Уставом муниципального образования Комарский сельсовет Заринского района Алтайского края</w:t>
      </w:r>
    </w:p>
    <w:p w:rsidR="007947EF" w:rsidRDefault="007947EF" w:rsidP="00A96A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7947EF" w:rsidRDefault="007947EF" w:rsidP="00EE75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разработки прогноза социально-экономического развития муниципального образования Комарский сельсовет Заринского района Алтайского края (прилагается).</w:t>
      </w:r>
    </w:p>
    <w:p w:rsidR="007947EF" w:rsidRDefault="007947EF" w:rsidP="00EE759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обнародовать на информационном стенде в администрации Комарского сельсовета.</w:t>
      </w:r>
    </w:p>
    <w:p w:rsidR="007947EF" w:rsidRDefault="007947EF" w:rsidP="00EE7590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947EF" w:rsidRDefault="007947EF" w:rsidP="00EE7590">
      <w:pPr>
        <w:ind w:left="720"/>
        <w:jc w:val="both"/>
        <w:rPr>
          <w:sz w:val="26"/>
          <w:szCs w:val="26"/>
        </w:rPr>
      </w:pPr>
    </w:p>
    <w:p w:rsidR="007947EF" w:rsidRDefault="007947EF" w:rsidP="00EE7590">
      <w:pPr>
        <w:ind w:left="720"/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М.В. Беспёрстова</w:t>
      </w: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6135"/>
          <w:tab w:val="left" w:pos="7035"/>
        </w:tabs>
        <w:jc w:val="both"/>
        <w:rPr>
          <w:sz w:val="26"/>
          <w:szCs w:val="26"/>
        </w:rPr>
      </w:pPr>
    </w:p>
    <w:p w:rsidR="007947EF" w:rsidRDefault="007947EF" w:rsidP="00A96A1F">
      <w:pPr>
        <w:tabs>
          <w:tab w:val="left" w:pos="6135"/>
          <w:tab w:val="left" w:pos="7035"/>
        </w:tabs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Приложение </w:t>
      </w:r>
    </w:p>
    <w:p w:rsidR="007947EF" w:rsidRDefault="007947EF" w:rsidP="00EE7590">
      <w:pPr>
        <w:tabs>
          <w:tab w:val="left" w:pos="5985"/>
          <w:tab w:val="left" w:pos="7035"/>
        </w:tabs>
        <w:ind w:left="5664" w:right="-144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Комарского сельсовета</w:t>
      </w:r>
    </w:p>
    <w:p w:rsidR="007947EF" w:rsidRDefault="007947EF" w:rsidP="00EE7590">
      <w:pPr>
        <w:tabs>
          <w:tab w:val="left" w:pos="5985"/>
          <w:tab w:val="left" w:pos="7035"/>
        </w:tabs>
        <w:ind w:left="5664" w:right="-144"/>
        <w:rPr>
          <w:sz w:val="26"/>
          <w:szCs w:val="26"/>
        </w:rPr>
      </w:pPr>
      <w:r>
        <w:rPr>
          <w:sz w:val="26"/>
          <w:szCs w:val="26"/>
        </w:rPr>
        <w:t>от 22.06. 2017  № 18</w:t>
      </w:r>
    </w:p>
    <w:p w:rsidR="007947EF" w:rsidRDefault="007947EF" w:rsidP="00EE7590">
      <w:pPr>
        <w:tabs>
          <w:tab w:val="left" w:pos="5985"/>
        </w:tabs>
        <w:jc w:val="both"/>
        <w:rPr>
          <w:sz w:val="26"/>
          <w:szCs w:val="26"/>
        </w:rPr>
      </w:pPr>
    </w:p>
    <w:p w:rsidR="007947EF" w:rsidRDefault="007947EF" w:rsidP="00EE7590">
      <w:pPr>
        <w:tabs>
          <w:tab w:val="left" w:pos="3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947EF" w:rsidRDefault="007947EF" w:rsidP="00EE7590">
      <w:pPr>
        <w:tabs>
          <w:tab w:val="left" w:pos="30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разработки прогноза социально – экономического развития муниципального образования Комарский сельсовет Заринского района Алтайского края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Настоящий порядок разработан в соответствии с требования Бюджетного кодекса Российской Федерации, в целях своевременной и качественной разработки прогноза социально – экономического развития муниципального образования Комарский сельсовет Заринского района Алтайского края (далее – муниципальное образование) на очередной финансовый год и плановый период.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Прогноз социально – экономического развития муниципального образования Комарский сельсовет Заринского района Алтайского края – оценка вероятного состояния  социально – экономической ситуации в  муниципальном образовании в прогнозируемом периоде. На основании прогноза разрабатывается проект бюджета муниципального образования на очередной финансовый год и плановый период.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 – экономических  показателей при активном воздействии на изменение сложившейся ситуации.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Изменение прогноза в ходе составления или рассмотрения проекта бюджета муниципального образования  влечет за собой изменение основных характеристик проекта бюджета.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общем виде прогноз включает в себя таблицу с прогнозными значениями показателей социально – экономического развития муниципального образования.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</w:p>
    <w:p w:rsidR="007947EF" w:rsidRPr="00A96A1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 w:rsidRPr="00A96A1F">
        <w:rPr>
          <w:sz w:val="26"/>
          <w:szCs w:val="26"/>
        </w:rPr>
        <w:t xml:space="preserve">                                                             1. Общие положения      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1.1.  Порядок разработан в целях своевременной и качественной разработки прогноза социально – экономического развития муниципального образования.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1.2.  Прогноз социально- экономического развития муниципального образования есть обоснованная оценка вероятного состояния социально – экономической сферы муниципального образования.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1.3.  Прогноз социально- экономического развития муниципального образования разрабатывается ежегодно на очередной финансовый год и плановый период.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1.4.  Понятия и </w:t>
      </w:r>
      <w:proofErr w:type="gramStart"/>
      <w:r>
        <w:rPr>
          <w:sz w:val="26"/>
          <w:szCs w:val="26"/>
        </w:rPr>
        <w:t>термины</w:t>
      </w:r>
      <w:proofErr w:type="gramEnd"/>
      <w:r>
        <w:rPr>
          <w:sz w:val="26"/>
          <w:szCs w:val="26"/>
        </w:rPr>
        <w:t xml:space="preserve">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96A1F">
        <w:rPr>
          <w:sz w:val="26"/>
          <w:szCs w:val="26"/>
        </w:rPr>
        <w:t>прогноз социально – экономического развития</w:t>
      </w:r>
      <w:r>
        <w:rPr>
          <w:sz w:val="26"/>
          <w:szCs w:val="26"/>
        </w:rPr>
        <w:t xml:space="preserve"> -  документ, содержащий результаты процесса прогнозирования в форме системы показателей социально – экономического состояния муниципального образования, относящихся к определенным периодам времени и рассчитанных при различных внешних и внутренних условиях развития муниципального образования;</w:t>
      </w:r>
    </w:p>
    <w:p w:rsidR="007947EF" w:rsidRPr="00A96A1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96A1F">
        <w:rPr>
          <w:sz w:val="26"/>
          <w:szCs w:val="26"/>
        </w:rPr>
        <w:t>участники процесса прогнозирования: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-  </w:t>
      </w:r>
      <w:r>
        <w:rPr>
          <w:sz w:val="26"/>
          <w:szCs w:val="26"/>
        </w:rPr>
        <w:t>администрация сельсовета, осуществляющая подготовку информации для разработки прогноза или рассчитывающая его отдельные параметры по видам деятельности;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 организации, предоставляющие информацию о своей хозяйственной деятельности в части, необходимой для составления прогноза социально – экономического развития муниципального образования;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прочие участники социально – экономической деятельности муниципального образования, привлекаемые к процессу прогнозирования.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</w:p>
    <w:p w:rsidR="007947EF" w:rsidRPr="00A96A1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 w:rsidRPr="00A96A1F">
        <w:rPr>
          <w:sz w:val="26"/>
          <w:szCs w:val="26"/>
        </w:rPr>
        <w:t xml:space="preserve">                                                               2. Основная цель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>
        <w:rPr>
          <w:sz w:val="26"/>
          <w:szCs w:val="26"/>
        </w:rPr>
        <w:t>2.1. Основной целью прогнозирования является повышение  эффективности управления социально – экономическим развитием муниципального образования за счет формирования информационно – аналитической базы для подготовки различных планов и программ социально- экономического развития муниципального образования.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2.2.  Результаты прогнозирования используются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>: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разработке и утверждении бюджета муниципального образования на очередной финансовый год и на плановый период;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разработке муниципальных программ муниципального образования;</w:t>
      </w:r>
    </w:p>
    <w:p w:rsidR="007947EF" w:rsidRDefault="007947EF" w:rsidP="00EE7590">
      <w:pPr>
        <w:tabs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947EF" w:rsidRPr="00A96A1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A96A1F">
        <w:rPr>
          <w:sz w:val="26"/>
          <w:szCs w:val="26"/>
        </w:rPr>
        <w:t>3.  Задачи прогноза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- анализ сложившейся ситуации в экономике и социальной сфере муниципального образования;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выявление факторов, оказывающих существенное влияние на социально – экономическое развитие муниципального образования;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оценка влияния выявленных факторов в прогнозируемом периоде, выявление возможных кризисных ситуаций в экономике и социальной сфере муниципального образования;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муниципального образования.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</w:p>
    <w:p w:rsidR="007947EF" w:rsidRPr="00A96A1F" w:rsidRDefault="007947EF" w:rsidP="00EE7590">
      <w:pPr>
        <w:tabs>
          <w:tab w:val="left" w:pos="3795"/>
        </w:tabs>
        <w:jc w:val="center"/>
        <w:rPr>
          <w:sz w:val="26"/>
          <w:szCs w:val="26"/>
        </w:rPr>
      </w:pPr>
      <w:r w:rsidRPr="00A96A1F">
        <w:rPr>
          <w:sz w:val="26"/>
          <w:szCs w:val="26"/>
        </w:rPr>
        <w:t xml:space="preserve">4. Порядок разработки и утверждения  прогноза социально – экономического </w:t>
      </w:r>
    </w:p>
    <w:p w:rsidR="007947EF" w:rsidRPr="00A96A1F" w:rsidRDefault="007947EF" w:rsidP="00EE7590">
      <w:pPr>
        <w:tabs>
          <w:tab w:val="left" w:pos="3795"/>
        </w:tabs>
        <w:jc w:val="center"/>
        <w:rPr>
          <w:sz w:val="26"/>
          <w:szCs w:val="26"/>
        </w:rPr>
      </w:pPr>
      <w:r w:rsidRPr="00A96A1F">
        <w:rPr>
          <w:sz w:val="26"/>
          <w:szCs w:val="26"/>
        </w:rPr>
        <w:t>развития муниципального образования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4.1. Разработка прогноза социально – экономического развития муниципального образования осуществляется в соответствии с перечнем разделов прогноза  социально – экономического развития муниципального образования.</w:t>
      </w:r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  </w:t>
      </w:r>
      <w:proofErr w:type="gramStart"/>
      <w:r>
        <w:rPr>
          <w:sz w:val="26"/>
          <w:szCs w:val="26"/>
        </w:rPr>
        <w:t>Прогноз социально – экономического развития муниципального образования разрабатывается ежегодно в соответствии с настоящим муниципального образования на период не менее трех лет, на основе данных социально- экономического развития муниципального образования за последний отчетный период, прогноза социально – экономического развития муниципального образования до конца базового года и тенденций развития экономики и социальной сферы на планируемый период.</w:t>
      </w:r>
      <w:proofErr w:type="gramEnd"/>
    </w:p>
    <w:p w:rsidR="007947EF" w:rsidRDefault="007947EF" w:rsidP="00EE7590">
      <w:pPr>
        <w:tabs>
          <w:tab w:val="left" w:pos="3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4.3.  Прогноз социально – экономического развития поселения на очередной финансовый год и плановый период утверждается постановлением   администрации Комарского сельсовета. </w:t>
      </w:r>
    </w:p>
    <w:p w:rsidR="007947EF" w:rsidRPr="00EE7590" w:rsidRDefault="007947EF" w:rsidP="00EE7590">
      <w:bookmarkStart w:id="0" w:name="_GoBack"/>
      <w:bookmarkEnd w:id="0"/>
      <w:r>
        <w:t>___________________________________________________________________________</w:t>
      </w:r>
    </w:p>
    <w:sectPr w:rsidR="007947EF" w:rsidRPr="00EE7590" w:rsidSect="005154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C9D"/>
    <w:rsid w:val="0037103C"/>
    <w:rsid w:val="005154CA"/>
    <w:rsid w:val="00716396"/>
    <w:rsid w:val="007947EF"/>
    <w:rsid w:val="008F71CC"/>
    <w:rsid w:val="009501D9"/>
    <w:rsid w:val="00A96A1F"/>
    <w:rsid w:val="00B47CD8"/>
    <w:rsid w:val="00B56762"/>
    <w:rsid w:val="00C17C9D"/>
    <w:rsid w:val="00E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E75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5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5873</Characters>
  <Application>Microsoft Office Word</Application>
  <DocSecurity>0</DocSecurity>
  <Lines>48</Lines>
  <Paragraphs>13</Paragraphs>
  <ScaleCrop>false</ScaleCrop>
  <Company>*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2017-06-22T07:58:00Z</dcterms:created>
  <dcterms:modified xsi:type="dcterms:W3CDTF">2018-11-14T08:26:00Z</dcterms:modified>
</cp:coreProperties>
</file>