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D7" w:rsidRPr="001443E5" w:rsidRDefault="002F64D7" w:rsidP="002F64D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43E5">
        <w:rPr>
          <w:rFonts w:ascii="Times New Roman" w:eastAsia="Times New Roman" w:hAnsi="Times New Roman"/>
          <w:b/>
          <w:noProof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059A2A9D" wp14:editId="06616A62">
            <wp:simplePos x="0" y="0"/>
            <wp:positionH relativeFrom="column">
              <wp:posOffset>2757805</wp:posOffset>
            </wp:positionH>
            <wp:positionV relativeFrom="paragraph">
              <wp:posOffset>81915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Е Н И Е</w:t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1443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.10.2020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28</w:t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W w:w="10263" w:type="dxa"/>
        <w:tblLook w:val="01E0" w:firstRow="1" w:lastRow="1" w:firstColumn="1" w:lastColumn="1" w:noHBand="0" w:noVBand="0"/>
      </w:tblPr>
      <w:tblGrid>
        <w:gridCol w:w="4503"/>
        <w:gridCol w:w="5760"/>
      </w:tblGrid>
      <w:tr w:rsidR="002F64D7" w:rsidRPr="001443E5" w:rsidTr="0075787F">
        <w:tc>
          <w:tcPr>
            <w:tcW w:w="4503" w:type="dxa"/>
            <w:shd w:val="clear" w:color="auto" w:fill="auto"/>
          </w:tcPr>
          <w:p w:rsidR="002F64D7" w:rsidRPr="001443E5" w:rsidRDefault="002F64D7" w:rsidP="0075787F">
            <w:pPr>
              <w:widowControl w:val="0"/>
              <w:shd w:val="clear" w:color="auto" w:fill="FFFFFF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размерах должностных окладов служащих, не относящихся к муниципальным служащим, осуществляющих техническое обеспечение деятельности Администрации Новомоношкинского сельсовета </w:t>
            </w:r>
          </w:p>
          <w:p w:rsidR="002F64D7" w:rsidRPr="001443E5" w:rsidRDefault="002F64D7" w:rsidP="0075787F">
            <w:pPr>
              <w:widowControl w:val="0"/>
              <w:shd w:val="clear" w:color="auto" w:fill="FFFFFF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F64D7" w:rsidRPr="001443E5" w:rsidRDefault="002F64D7" w:rsidP="0075787F">
            <w:pPr>
              <w:widowControl w:val="0"/>
              <w:tabs>
                <w:tab w:val="left" w:pos="51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64D7" w:rsidRPr="001443E5" w:rsidRDefault="002F64D7" w:rsidP="002F64D7">
      <w:pPr>
        <w:widowControl w:val="0"/>
        <w:shd w:val="clear" w:color="auto" w:fill="FFFFFF"/>
        <w:spacing w:after="0" w:line="240" w:lineRule="auto"/>
        <w:ind w:left="38" w:firstLine="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4 статьи 86 Бюджетного кодекса Российской Федерации, Трудовым кодексом Российской Федерации, постановлением Правительства Алтайского края от 31.07.2020 № 330, Уставом муниципального образования Ново</w:t>
      </w:r>
      <w:r>
        <w:rPr>
          <w:rFonts w:ascii="Arial" w:eastAsia="Times New Roman" w:hAnsi="Arial" w:cs="Arial"/>
          <w:sz w:val="24"/>
          <w:szCs w:val="24"/>
          <w:lang w:eastAsia="ru-RU"/>
        </w:rPr>
        <w:t>моношкинский</w:t>
      </w:r>
      <w:r w:rsidRPr="001443E5">
        <w:rPr>
          <w:rFonts w:ascii="Arial" w:eastAsia="Times New Roman CYR" w:hAnsi="Arial" w:cs="Arial"/>
          <w:sz w:val="24"/>
          <w:szCs w:val="24"/>
          <w:lang w:eastAsia="ru-RU"/>
        </w:rPr>
        <w:t xml:space="preserve"> сельсовет Заринского района Алтайского края</w:t>
      </w:r>
    </w:p>
    <w:p w:rsidR="002F64D7" w:rsidRPr="001443E5" w:rsidRDefault="002F64D7" w:rsidP="002F64D7">
      <w:pPr>
        <w:widowControl w:val="0"/>
        <w:shd w:val="clear" w:color="auto" w:fill="FFFFFF"/>
        <w:spacing w:after="0" w:line="240" w:lineRule="auto"/>
        <w:ind w:left="38" w:firstLine="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hd w:val="clear" w:color="auto" w:fill="FFFFFF"/>
        <w:tabs>
          <w:tab w:val="left" w:pos="3509"/>
          <w:tab w:val="center" w:pos="503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2F64D7" w:rsidRPr="001443E5" w:rsidRDefault="002F64D7" w:rsidP="002F64D7">
      <w:pPr>
        <w:widowControl w:val="0"/>
        <w:shd w:val="clear" w:color="auto" w:fill="FFFFFF"/>
        <w:tabs>
          <w:tab w:val="left" w:pos="3509"/>
          <w:tab w:val="center" w:pos="503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64D7" w:rsidRPr="001443E5" w:rsidRDefault="002F64D7" w:rsidP="002F64D7">
      <w:pPr>
        <w:widowControl w:val="0"/>
        <w:shd w:val="clear" w:color="auto" w:fill="FFFFFF"/>
        <w:spacing w:after="0" w:line="240" w:lineRule="auto"/>
        <w:ind w:left="40" w:firstLine="6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Увеличить с 1 октября 2020 года размеры должностных окладов служащих, не относящихся к муниципальным служащим, осуществляющим техническое обеспечение деятельности органов местного самоуправления в 1, 03 раза.</w:t>
      </w:r>
    </w:p>
    <w:p w:rsidR="002F64D7" w:rsidRPr="001443E5" w:rsidRDefault="002F64D7" w:rsidP="002F64D7">
      <w:pPr>
        <w:widowControl w:val="0"/>
        <w:shd w:val="clear" w:color="auto" w:fill="FFFFFF"/>
        <w:tabs>
          <w:tab w:val="num" w:pos="-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3E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</w:t>
      </w:r>
      <w:r w:rsidRPr="001443E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Pr="001443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на соответствующий финансовый год и плановый период. </w:t>
      </w:r>
    </w:p>
    <w:p w:rsidR="002F64D7" w:rsidRPr="00B5593E" w:rsidRDefault="002F64D7" w:rsidP="002F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93E">
        <w:rPr>
          <w:rFonts w:ascii="Arial" w:eastAsiaTheme="minorHAnsi" w:hAnsi="Arial" w:cs="Arial"/>
          <w:color w:val="000000" w:themeColor="text1"/>
          <w:sz w:val="24"/>
          <w:szCs w:val="24"/>
        </w:rPr>
        <w:t>2.</w:t>
      </w:r>
      <w:r w:rsidRPr="00B55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обнародования. </w:t>
      </w:r>
    </w:p>
    <w:p w:rsidR="002F64D7" w:rsidRDefault="002F64D7" w:rsidP="002F64D7">
      <w:pPr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5593E">
        <w:rPr>
          <w:rFonts w:ascii="Arial" w:eastAsiaTheme="minorHAns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F64D7" w:rsidRDefault="002F64D7" w:rsidP="002F64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4D7" w:rsidRPr="001443E5" w:rsidRDefault="002F64D7" w:rsidP="002F64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5593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</w:t>
      </w:r>
      <w:r w:rsidRPr="00B559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9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9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9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9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А.С. Тымко</w:t>
      </w:r>
    </w:p>
    <w:p w:rsidR="00B7285C" w:rsidRDefault="00B7285C"/>
    <w:sectPr w:rsidR="00B7285C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8"/>
    <w:rsid w:val="002F64D7"/>
    <w:rsid w:val="003A0778"/>
    <w:rsid w:val="00B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2EEC"/>
  <w15:chartTrackingRefBased/>
  <w15:docId w15:val="{6C1372FB-A991-4A7C-A2C0-A36EC99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2020-10-26T10:51:00Z</dcterms:created>
  <dcterms:modified xsi:type="dcterms:W3CDTF">2020-10-26T10:51:00Z</dcterms:modified>
</cp:coreProperties>
</file>