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D4" w:rsidRDefault="003803D4"/>
    <w:p w:rsidR="00B73C25" w:rsidRPr="00B73C25" w:rsidRDefault="00B73C25" w:rsidP="002D6829">
      <w:pPr>
        <w:widowControl w:val="0"/>
        <w:spacing w:after="0" w:line="240" w:lineRule="auto"/>
        <w:ind w:firstLine="709"/>
        <w:contextualSpacing/>
        <w:jc w:val="center"/>
        <w:rPr>
          <w:rFonts w:ascii="Times New Roman" w:eastAsia="Times New Roman" w:hAnsi="Times New Roman" w:cs="Times New Roman"/>
          <w:sz w:val="28"/>
          <w:szCs w:val="28"/>
          <w:lang w:eastAsia="ru-RU"/>
        </w:rPr>
      </w:pPr>
      <w:r w:rsidRPr="00B73C25">
        <w:rPr>
          <w:rFonts w:ascii="Times New Roman" w:eastAsia="Times New Roman" w:hAnsi="Times New Roman" w:cs="Times New Roman"/>
          <w:b/>
          <w:sz w:val="28"/>
          <w:szCs w:val="28"/>
          <w:lang w:eastAsia="ru-RU"/>
        </w:rPr>
        <w:t>Временные правила регистрации граждан в целях поиска подходящей работы, а также назначения социальных выплат гражданам, признанным в установленном порядке безработными</w:t>
      </w:r>
      <w:r w:rsidR="002D6829">
        <w:rPr>
          <w:rFonts w:ascii="Times New Roman" w:eastAsia="Times New Roman" w:hAnsi="Times New Roman" w:cs="Times New Roman"/>
          <w:b/>
          <w:sz w:val="28"/>
          <w:szCs w:val="28"/>
          <w:lang w:eastAsia="ru-RU"/>
        </w:rPr>
        <w:t xml:space="preserve"> (протокол от 22.04.2020 совещания по вопросу погашения задолженности по заработной плате в организациях края и о временных правилах регистрации граждан в целях поиска подходящей работы, а также назначения социальных выплат гражданам, признанным в установленном порядке безработными)</w:t>
      </w:r>
    </w:p>
    <w:p w:rsidR="00B73C25" w:rsidRPr="00B73C25" w:rsidRDefault="00B73C25" w:rsidP="005842C2">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t xml:space="preserve">Граждане, потерявшие работу, могут обратиться в службу занятости населения. Сотрудники учреждения помогут подобрать подходящую работу либо предложат варианты временной занятости, общественные работы. </w:t>
      </w: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t xml:space="preserve">При невозможности трудоустройства незанятые граждане признаются безработными с назначением пособия по безработице. Размер и сроки пособия по безработице зависит от ряда факторов (наличия 26 недель трудовой деятельности, причины увольнения, уровня заработной платы и др.) и устанавливаются в зависимости от категорий безработных граждан. Пособие по безработице не может быть ниже минимального размера </w:t>
      </w:r>
      <w:r w:rsidR="005842C2">
        <w:rPr>
          <w:rFonts w:ascii="Times New Roman" w:eastAsia="Times New Roman" w:hAnsi="Times New Roman" w:cs="Times New Roman"/>
          <w:sz w:val="28"/>
          <w:szCs w:val="28"/>
          <w:lang w:eastAsia="ru-RU"/>
        </w:rPr>
        <w:br/>
      </w:r>
      <w:r w:rsidRPr="00B73C25">
        <w:rPr>
          <w:rFonts w:ascii="Times New Roman" w:eastAsia="Times New Roman" w:hAnsi="Times New Roman" w:cs="Times New Roman"/>
          <w:sz w:val="28"/>
          <w:szCs w:val="28"/>
          <w:lang w:eastAsia="ru-RU"/>
        </w:rPr>
        <w:t xml:space="preserve">(1500 рублей) и выше максимального (12130 рублей) с увеличением </w:t>
      </w:r>
      <w:r w:rsidR="005842C2">
        <w:rPr>
          <w:rFonts w:ascii="Times New Roman" w:eastAsia="Times New Roman" w:hAnsi="Times New Roman" w:cs="Times New Roman"/>
          <w:sz w:val="28"/>
          <w:szCs w:val="28"/>
          <w:lang w:eastAsia="ru-RU"/>
        </w:rPr>
        <w:br/>
      </w:r>
      <w:r w:rsidRPr="00B73C25">
        <w:rPr>
          <w:rFonts w:ascii="Times New Roman" w:eastAsia="Times New Roman" w:hAnsi="Times New Roman" w:cs="Times New Roman"/>
          <w:sz w:val="28"/>
          <w:szCs w:val="28"/>
          <w:lang w:eastAsia="ru-RU"/>
        </w:rPr>
        <w:t>на размер районного коэффициента.</w:t>
      </w: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t>Безработные граждане предпенсионного возраста, уволенные по причине сокращения численности или штата, имеющие определенный стаж работы могут претендовать на пенсию досрочно, но не ранее чем за два года до наступления возраста, дающего право на страховую пенсию по старости, в том числе назначаемую досрочно.</w:t>
      </w: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t xml:space="preserve">Безработным гражданам, у которых закончился период выплаты пособия по безработице,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может оказываться материальная помощь в размере минимальной величины пособия по безработице </w:t>
      </w:r>
      <w:r>
        <w:rPr>
          <w:rFonts w:ascii="Times New Roman" w:eastAsia="Times New Roman" w:hAnsi="Times New Roman" w:cs="Times New Roman"/>
          <w:sz w:val="28"/>
          <w:szCs w:val="28"/>
          <w:lang w:eastAsia="ru-RU"/>
        </w:rPr>
        <w:br/>
      </w:r>
      <w:r w:rsidRPr="00B73C25">
        <w:rPr>
          <w:rFonts w:ascii="Times New Roman" w:eastAsia="Times New Roman" w:hAnsi="Times New Roman" w:cs="Times New Roman"/>
          <w:sz w:val="28"/>
          <w:szCs w:val="28"/>
          <w:lang w:eastAsia="ru-RU"/>
        </w:rPr>
        <w:t>(1500 рублей), увеличенных на размере районного коэффициента.</w:t>
      </w: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t xml:space="preserve">Граждане, проходящие обучение по направлению службы занятости, </w:t>
      </w:r>
      <w:r w:rsidR="005842C2">
        <w:rPr>
          <w:rFonts w:ascii="Times New Roman" w:eastAsia="Times New Roman" w:hAnsi="Times New Roman" w:cs="Times New Roman"/>
          <w:sz w:val="28"/>
          <w:szCs w:val="28"/>
          <w:lang w:eastAsia="ru-RU"/>
        </w:rPr>
        <w:br/>
      </w:r>
      <w:r w:rsidRPr="00B73C25">
        <w:rPr>
          <w:rFonts w:ascii="Times New Roman" w:eastAsia="Times New Roman" w:hAnsi="Times New Roman" w:cs="Times New Roman"/>
          <w:sz w:val="28"/>
          <w:szCs w:val="28"/>
          <w:lang w:eastAsia="ru-RU"/>
        </w:rPr>
        <w:t>в период обучения получают стипендию.</w:t>
      </w: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t>Безработные граждане, трудоустроенные на общественные и временные работы для испытывающих трудности в поиске работы, получают дополнительно к заработку материальную поддержку.</w:t>
      </w:r>
    </w:p>
    <w:p w:rsidR="00B73C25" w:rsidRPr="00B73C25" w:rsidRDefault="00B73C25" w:rsidP="005842C2">
      <w:pPr>
        <w:spacing w:after="120" w:line="240" w:lineRule="auto"/>
        <w:jc w:val="both"/>
        <w:rPr>
          <w:rFonts w:ascii="Times New Roman" w:eastAsia="Times New Roman" w:hAnsi="Times New Roman" w:cs="Times New Roman"/>
          <w:sz w:val="28"/>
          <w:szCs w:val="28"/>
          <w:lang w:eastAsia="ru-RU"/>
        </w:rPr>
      </w:pP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t xml:space="preserve">Пособие по безработице равное минимальному размеру оплаты труда (12130 рублей) в </w:t>
      </w:r>
      <w:r w:rsidRPr="00B73C25">
        <w:rPr>
          <w:rFonts w:ascii="Times New Roman" w:eastAsia="Times New Roman" w:hAnsi="Times New Roman" w:cs="Times New Roman"/>
          <w:b/>
          <w:sz w:val="28"/>
          <w:szCs w:val="28"/>
          <w:lang w:eastAsia="ru-RU"/>
        </w:rPr>
        <w:t>апреле-июне</w:t>
      </w:r>
      <w:r w:rsidRPr="00B73C25">
        <w:rPr>
          <w:rFonts w:ascii="Times New Roman" w:eastAsia="Times New Roman" w:hAnsi="Times New Roman" w:cs="Times New Roman"/>
          <w:sz w:val="28"/>
          <w:szCs w:val="28"/>
          <w:lang w:eastAsia="ru-RU"/>
        </w:rPr>
        <w:t xml:space="preserve"> будут получать граждане, </w:t>
      </w:r>
      <w:r w:rsidRPr="00B73C25">
        <w:rPr>
          <w:rFonts w:ascii="Times New Roman" w:eastAsia="Times New Roman" w:hAnsi="Times New Roman" w:cs="Times New Roman"/>
          <w:b/>
          <w:sz w:val="28"/>
          <w:szCs w:val="28"/>
          <w:lang w:eastAsia="ru-RU"/>
        </w:rPr>
        <w:t>лишившиеся работы после 1 марта 2020 года</w:t>
      </w:r>
      <w:r w:rsidRPr="00B73C25">
        <w:rPr>
          <w:rFonts w:ascii="Times New Roman" w:eastAsia="Times New Roman" w:hAnsi="Times New Roman" w:cs="Times New Roman"/>
          <w:sz w:val="28"/>
          <w:szCs w:val="28"/>
          <w:lang w:eastAsia="ru-RU"/>
        </w:rPr>
        <w:t xml:space="preserve"> и зарегистрированные в качестве безработных. </w:t>
      </w: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t>Если в семье с несовершеннолетними детьми один или оба родителя, лишившиеся работы после 1 марта, признаны безработными, то на каждого ребенка будет назначена доплата по 3 тыс. рублей одному из родителей.</w:t>
      </w: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lastRenderedPageBreak/>
        <w:t>Увеличенное пособие и доплату граждане будут получать с даты регистрации в качестве безработного в апреле, мае и июне.</w:t>
      </w: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t xml:space="preserve">Обращаем внимание работодателей: организации обязаны </w:t>
      </w:r>
      <w:r w:rsidR="005842C2">
        <w:rPr>
          <w:rFonts w:ascii="Times New Roman" w:eastAsia="Times New Roman" w:hAnsi="Times New Roman" w:cs="Times New Roman"/>
          <w:sz w:val="28"/>
          <w:szCs w:val="28"/>
          <w:lang w:eastAsia="ru-RU"/>
        </w:rPr>
        <w:br/>
      </w:r>
      <w:r w:rsidRPr="00B73C25">
        <w:rPr>
          <w:rFonts w:ascii="Times New Roman" w:eastAsia="Times New Roman" w:hAnsi="Times New Roman" w:cs="Times New Roman"/>
          <w:sz w:val="28"/>
          <w:szCs w:val="28"/>
          <w:lang w:eastAsia="ru-RU"/>
        </w:rPr>
        <w:t>в электронном виде направлять в Пенсионный фонд сведения о приеме на работу и увольнении сотрудника на следующий день после издания соответствующего приказа. Своевременность предоставления информации обеспечивает актуальность данных, используемых органами занятости для назначения пособий.</w:t>
      </w: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t xml:space="preserve">Напомним, после подачи заявления в течение 10 дней службы занятости при наличии будут предлагать гражданину трудоустройство </w:t>
      </w:r>
      <w:r w:rsidR="005842C2">
        <w:rPr>
          <w:rFonts w:ascii="Times New Roman" w:eastAsia="Times New Roman" w:hAnsi="Times New Roman" w:cs="Times New Roman"/>
          <w:sz w:val="28"/>
          <w:szCs w:val="28"/>
          <w:lang w:eastAsia="ru-RU"/>
        </w:rPr>
        <w:br/>
      </w:r>
      <w:r w:rsidRPr="00B73C25">
        <w:rPr>
          <w:rFonts w:ascii="Times New Roman" w:eastAsia="Times New Roman" w:hAnsi="Times New Roman" w:cs="Times New Roman"/>
          <w:sz w:val="28"/>
          <w:szCs w:val="28"/>
          <w:lang w:eastAsia="ru-RU"/>
        </w:rPr>
        <w:t>на те вакансии, которые соответствуют уровню его образования и квалификации. Если предложенные вакансии не подойдут, на 11-й день после обращения ему автоматически будет назначено пособие по безработице.</w:t>
      </w: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t>С июля пособие будет рассчитывается по ранее утвержденной методике.</w:t>
      </w: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t xml:space="preserve">В настоящее время на территории края организован дистанционный прием граждан центрами занятости населения. Зарегистрироваться в целях поиска подходящей работы и в качестве безработного можно с помощью личного кабинета на интерактивном портале по труду и занятости населения Алтайского края. Вход в личный кабинет осуществляется через логин и пароль портала </w:t>
      </w:r>
      <w:proofErr w:type="spellStart"/>
      <w:r w:rsidRPr="00B73C25">
        <w:rPr>
          <w:rFonts w:ascii="Times New Roman" w:eastAsia="Times New Roman" w:hAnsi="Times New Roman" w:cs="Times New Roman"/>
          <w:sz w:val="28"/>
          <w:szCs w:val="28"/>
          <w:lang w:eastAsia="ru-RU"/>
        </w:rPr>
        <w:t>Госуслуг</w:t>
      </w:r>
      <w:proofErr w:type="spellEnd"/>
      <w:r w:rsidRPr="00B73C25">
        <w:rPr>
          <w:rFonts w:ascii="Times New Roman" w:eastAsia="Times New Roman" w:hAnsi="Times New Roman" w:cs="Times New Roman"/>
          <w:sz w:val="28"/>
          <w:szCs w:val="28"/>
          <w:lang w:eastAsia="ru-RU"/>
        </w:rPr>
        <w:t xml:space="preserve"> (по подтвержденной учетной записи). Через личный кабинет граждане заполняют соответствующее заявление и прикрепляют электронные образы необходимых документов. </w:t>
      </w: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t xml:space="preserve">Документы, направленные по электронной почте, также принимаются в работу. </w:t>
      </w: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t xml:space="preserve">Граждане, не имеющие доступ в интернет, могут направить документы почтовым отправлением либо положить копии документов в специально оборудованные боксы, размещенные в центрах занятости населения. </w:t>
      </w:r>
      <w:r>
        <w:rPr>
          <w:rFonts w:ascii="Times New Roman" w:eastAsia="Times New Roman" w:hAnsi="Times New Roman" w:cs="Times New Roman"/>
          <w:sz w:val="28"/>
          <w:szCs w:val="28"/>
          <w:lang w:eastAsia="ru-RU"/>
        </w:rPr>
        <w:br/>
      </w:r>
      <w:r w:rsidRPr="00B73C25">
        <w:rPr>
          <w:rFonts w:ascii="Times New Roman" w:eastAsia="Times New Roman" w:hAnsi="Times New Roman" w:cs="Times New Roman"/>
          <w:sz w:val="28"/>
          <w:szCs w:val="28"/>
          <w:lang w:eastAsia="ru-RU"/>
        </w:rPr>
        <w:t>В исключительных случаях возможен личный прием.</w:t>
      </w: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t xml:space="preserve">Сотрудники учреждений при получении документов связываются </w:t>
      </w:r>
      <w:r w:rsidR="005842C2">
        <w:rPr>
          <w:rFonts w:ascii="Times New Roman" w:eastAsia="Times New Roman" w:hAnsi="Times New Roman" w:cs="Times New Roman"/>
          <w:sz w:val="28"/>
          <w:szCs w:val="28"/>
          <w:lang w:eastAsia="ru-RU"/>
        </w:rPr>
        <w:br/>
      </w:r>
      <w:r w:rsidRPr="00B73C25">
        <w:rPr>
          <w:rFonts w:ascii="Times New Roman" w:eastAsia="Times New Roman" w:hAnsi="Times New Roman" w:cs="Times New Roman"/>
          <w:sz w:val="28"/>
          <w:szCs w:val="28"/>
          <w:lang w:eastAsia="ru-RU"/>
        </w:rPr>
        <w:t>с гражданами для определения порядка дальнейшего взаимодействия, предлагают варианты подходящей работы, объясняют как самостоятельно посмотреть вакансии, помогают в составлении и размещении резюме.</w:t>
      </w: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t xml:space="preserve">Безработные граждане, состоящие на учете и получающие пособие </w:t>
      </w:r>
      <w:r w:rsidR="005842C2">
        <w:rPr>
          <w:rFonts w:ascii="Times New Roman" w:eastAsia="Times New Roman" w:hAnsi="Times New Roman" w:cs="Times New Roman"/>
          <w:sz w:val="28"/>
          <w:szCs w:val="28"/>
          <w:lang w:eastAsia="ru-RU"/>
        </w:rPr>
        <w:br/>
      </w:r>
      <w:bookmarkStart w:id="0" w:name="_GoBack"/>
      <w:bookmarkEnd w:id="0"/>
      <w:r w:rsidRPr="00B73C25">
        <w:rPr>
          <w:rFonts w:ascii="Times New Roman" w:eastAsia="Times New Roman" w:hAnsi="Times New Roman" w:cs="Times New Roman"/>
          <w:sz w:val="28"/>
          <w:szCs w:val="28"/>
          <w:lang w:eastAsia="ru-RU"/>
        </w:rPr>
        <w:t>по безработице, проходят перерегистрацию также посредством интерактивного портала либо по телефону.</w:t>
      </w:r>
    </w:p>
    <w:p w:rsidR="00B73C25" w:rsidRPr="00B73C25" w:rsidRDefault="00B73C25" w:rsidP="005842C2">
      <w:pPr>
        <w:spacing w:after="0" w:line="240" w:lineRule="auto"/>
        <w:ind w:firstLine="709"/>
        <w:jc w:val="both"/>
        <w:rPr>
          <w:rFonts w:ascii="Times New Roman" w:eastAsia="Times New Roman" w:hAnsi="Times New Roman" w:cs="Times New Roman"/>
          <w:sz w:val="28"/>
          <w:szCs w:val="28"/>
          <w:lang w:eastAsia="ru-RU"/>
        </w:rPr>
      </w:pPr>
      <w:r w:rsidRPr="00B73C25">
        <w:rPr>
          <w:rFonts w:ascii="Times New Roman" w:eastAsia="Times New Roman" w:hAnsi="Times New Roman" w:cs="Times New Roman"/>
          <w:sz w:val="28"/>
          <w:szCs w:val="28"/>
          <w:lang w:eastAsia="ru-RU"/>
        </w:rPr>
        <w:t>Информация о порядке оказания услуг в дистанционной форме размещена на интерактивном портале.</w:t>
      </w:r>
    </w:p>
    <w:p w:rsidR="00B73C25" w:rsidRPr="00B73C25" w:rsidRDefault="00B73C25" w:rsidP="005842C2">
      <w:pPr>
        <w:spacing w:line="240" w:lineRule="auto"/>
        <w:rPr>
          <w:sz w:val="28"/>
          <w:szCs w:val="28"/>
        </w:rPr>
      </w:pPr>
    </w:p>
    <w:p w:rsidR="00B73C25" w:rsidRPr="00B73C25" w:rsidRDefault="00B73C25" w:rsidP="005842C2">
      <w:pPr>
        <w:spacing w:line="240" w:lineRule="auto"/>
        <w:rPr>
          <w:sz w:val="28"/>
          <w:szCs w:val="28"/>
        </w:rPr>
      </w:pPr>
    </w:p>
    <w:sectPr w:rsidR="00B73C25" w:rsidRPr="00B73C25" w:rsidSect="005842C2">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F49E3"/>
    <w:rsid w:val="002D6829"/>
    <w:rsid w:val="003654A7"/>
    <w:rsid w:val="003803D4"/>
    <w:rsid w:val="004F49E3"/>
    <w:rsid w:val="005842C2"/>
    <w:rsid w:val="00B73C25"/>
    <w:rsid w:val="00BA3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711</Words>
  <Characters>4055</Characters>
  <Application>Microsoft Office Word</Application>
  <DocSecurity>0</DocSecurity>
  <Lines>33</Lines>
  <Paragraphs>9</Paragraphs>
  <ScaleCrop>false</ScaleCrop>
  <Company>управление по труду и занятости населения</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Буланова Татьяна Анатольевна</dc:creator>
  <cp:keywords/>
  <dc:description/>
  <cp:lastModifiedBy>Курганская Оксана Алексеевна</cp:lastModifiedBy>
  <cp:revision>6</cp:revision>
  <dcterms:created xsi:type="dcterms:W3CDTF">2020-04-23T04:39:00Z</dcterms:created>
  <dcterms:modified xsi:type="dcterms:W3CDTF">2020-04-28T02:55:00Z</dcterms:modified>
</cp:coreProperties>
</file>