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60" w:rsidRDefault="00E40160" w:rsidP="00E40160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160" w:rsidRDefault="00E40160" w:rsidP="00E40160">
      <w:pPr>
        <w:pStyle w:val="a3"/>
        <w:rPr>
          <w:b w:val="0"/>
          <w:sz w:val="26"/>
        </w:rPr>
      </w:pPr>
    </w:p>
    <w:p w:rsidR="00E40160" w:rsidRDefault="00E40160" w:rsidP="00E40160">
      <w:pPr>
        <w:pStyle w:val="a3"/>
        <w:jc w:val="left"/>
        <w:rPr>
          <w:sz w:val="26"/>
          <w:szCs w:val="26"/>
        </w:rPr>
      </w:pPr>
    </w:p>
    <w:p w:rsidR="00E40160" w:rsidRDefault="00E40160" w:rsidP="00E40160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E40160" w:rsidRDefault="00E40160" w:rsidP="00E40160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E40160" w:rsidRDefault="00E40160" w:rsidP="00E40160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E40160" w:rsidRPr="00717F71" w:rsidRDefault="00E40160" w:rsidP="00717F71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E40160" w:rsidTr="00E40160">
        <w:tc>
          <w:tcPr>
            <w:tcW w:w="8568" w:type="dxa"/>
            <w:hideMark/>
          </w:tcPr>
          <w:p w:rsidR="00E40160" w:rsidRDefault="00E40160">
            <w:pPr>
              <w:pStyle w:val="1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  <w:r>
              <w:rPr>
                <w:rFonts w:ascii="Arial" w:hAnsi="Arial"/>
              </w:rPr>
              <w:t xml:space="preserve"> Е Ш Е Н И Е</w:t>
            </w:r>
          </w:p>
        </w:tc>
      </w:tr>
    </w:tbl>
    <w:p w:rsidR="00E40160" w:rsidRDefault="00E40160" w:rsidP="00E40160">
      <w:pPr>
        <w:jc w:val="both"/>
        <w:rPr>
          <w:sz w:val="20"/>
          <w:szCs w:val="20"/>
        </w:rPr>
      </w:pPr>
    </w:p>
    <w:p w:rsidR="00E40160" w:rsidRDefault="00E40160" w:rsidP="00E40160">
      <w:pPr>
        <w:jc w:val="both"/>
      </w:pPr>
    </w:p>
    <w:p w:rsidR="00986574" w:rsidRPr="00E40160" w:rsidRDefault="00E40160" w:rsidP="00E40160">
      <w:r>
        <w:t xml:space="preserve">  </w:t>
      </w:r>
      <w:r w:rsidR="0080423D">
        <w:t>26</w:t>
      </w:r>
      <w:r>
        <w:t>.</w:t>
      </w:r>
      <w:r w:rsidR="0080423D">
        <w:t>10</w:t>
      </w:r>
      <w:r>
        <w:t>.20</w:t>
      </w:r>
      <w:r w:rsidR="0080423D">
        <w:t>20</w:t>
      </w:r>
      <w:r>
        <w:t xml:space="preserve">                                             </w:t>
      </w:r>
      <w:proofErr w:type="spellStart"/>
      <w:r>
        <w:t>с</w:t>
      </w:r>
      <w:proofErr w:type="gramStart"/>
      <w:r>
        <w:t>.Н</w:t>
      </w:r>
      <w:proofErr w:type="gramEnd"/>
      <w:r>
        <w:t>оводраченино</w:t>
      </w:r>
      <w:proofErr w:type="spellEnd"/>
      <w:r>
        <w:rPr>
          <w:sz w:val="18"/>
          <w:szCs w:val="18"/>
        </w:rPr>
        <w:t xml:space="preserve">                                                          </w:t>
      </w:r>
      <w:r>
        <w:t xml:space="preserve">№ </w:t>
      </w:r>
      <w:r w:rsidR="0080423D">
        <w:t>19</w:t>
      </w:r>
    </w:p>
    <w:p w:rsidR="00986574" w:rsidRDefault="00986574" w:rsidP="00986574">
      <w:pPr>
        <w:tabs>
          <w:tab w:val="left" w:pos="180"/>
        </w:tabs>
        <w:ind w:left="180" w:firstLine="360"/>
        <w:jc w:val="both"/>
        <w:rPr>
          <w:sz w:val="26"/>
          <w:szCs w:val="26"/>
        </w:rPr>
      </w:pPr>
    </w:p>
    <w:p w:rsidR="00E40160" w:rsidRDefault="00E40160" w:rsidP="00986574">
      <w:pPr>
        <w:tabs>
          <w:tab w:val="left" w:pos="180"/>
        </w:tabs>
        <w:ind w:left="180" w:firstLine="360"/>
        <w:jc w:val="both"/>
        <w:rPr>
          <w:sz w:val="26"/>
          <w:szCs w:val="26"/>
        </w:rPr>
      </w:pPr>
    </w:p>
    <w:p w:rsidR="00986574" w:rsidRDefault="00986574" w:rsidP="00986574">
      <w:pPr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</w:t>
      </w:r>
    </w:p>
    <w:p w:rsidR="00717F71" w:rsidRDefault="00717F71" w:rsidP="00986574">
      <w:pPr>
        <w:rPr>
          <w:sz w:val="26"/>
          <w:szCs w:val="26"/>
        </w:rPr>
      </w:pPr>
      <w:r>
        <w:rPr>
          <w:sz w:val="26"/>
          <w:szCs w:val="26"/>
        </w:rPr>
        <w:t xml:space="preserve">по проекту муниципального правового акта </w:t>
      </w:r>
    </w:p>
    <w:p w:rsidR="00986574" w:rsidRDefault="00986574" w:rsidP="00986574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 </w:t>
      </w:r>
    </w:p>
    <w:p w:rsidR="00986574" w:rsidRDefault="00986574" w:rsidP="00986574">
      <w:pPr>
        <w:rPr>
          <w:sz w:val="26"/>
          <w:szCs w:val="26"/>
        </w:rPr>
      </w:pPr>
      <w:r>
        <w:rPr>
          <w:sz w:val="26"/>
          <w:szCs w:val="26"/>
        </w:rPr>
        <w:t xml:space="preserve">в Устав муниципального образования </w:t>
      </w:r>
    </w:p>
    <w:p w:rsidR="00986574" w:rsidRDefault="00986574" w:rsidP="00986574">
      <w:pPr>
        <w:rPr>
          <w:sz w:val="26"/>
          <w:szCs w:val="26"/>
        </w:rPr>
      </w:pPr>
      <w:r>
        <w:rPr>
          <w:sz w:val="26"/>
          <w:szCs w:val="26"/>
        </w:rPr>
        <w:t>Новодраченинский сельсовет</w:t>
      </w:r>
      <w:r>
        <w:rPr>
          <w:sz w:val="26"/>
          <w:szCs w:val="26"/>
        </w:rPr>
        <w:br/>
        <w:t xml:space="preserve">Заринского района Алтайского края  </w:t>
      </w:r>
    </w:p>
    <w:p w:rsidR="00986574" w:rsidRDefault="00986574" w:rsidP="00986574">
      <w:pPr>
        <w:ind w:right="-726"/>
        <w:rPr>
          <w:sz w:val="26"/>
          <w:szCs w:val="26"/>
        </w:rPr>
      </w:pPr>
    </w:p>
    <w:p w:rsidR="00986574" w:rsidRDefault="00986574" w:rsidP="00986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 № 131-ФЗ «Об общих принципах организации местного самоуправления в Российской Федерации» и статьей 2</w:t>
      </w:r>
      <w:r w:rsidR="00072215">
        <w:rPr>
          <w:sz w:val="26"/>
          <w:szCs w:val="26"/>
        </w:rPr>
        <w:t>2</w:t>
      </w:r>
      <w:r>
        <w:rPr>
          <w:sz w:val="26"/>
          <w:szCs w:val="26"/>
        </w:rPr>
        <w:t xml:space="preserve"> Устава муниципального образования Новодраченинский сельсовет Заринского района Алтайского края Собрание депутатов Новодраченинского сельсовета</w:t>
      </w:r>
    </w:p>
    <w:p w:rsidR="00986574" w:rsidRDefault="00986574" w:rsidP="00986574">
      <w:pPr>
        <w:ind w:left="3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РЕШИЛО: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4016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1.Назначить публичные слушания по проекту муниципального правового акта о внесении изменений и дополнений в Устав муниципального образования Новодраченинский сельсовет Заринского района Алтайского края на </w:t>
      </w:r>
      <w:r w:rsidR="0080423D">
        <w:rPr>
          <w:sz w:val="26"/>
          <w:szCs w:val="26"/>
        </w:rPr>
        <w:t>2</w:t>
      </w:r>
      <w:r w:rsidR="00197831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80423D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80423D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в 1</w:t>
      </w:r>
      <w:r w:rsidR="0080423D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>.00 часов.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40160">
        <w:rPr>
          <w:sz w:val="26"/>
          <w:szCs w:val="26"/>
        </w:rPr>
        <w:t xml:space="preserve">  </w:t>
      </w:r>
      <w:r>
        <w:rPr>
          <w:sz w:val="26"/>
          <w:szCs w:val="26"/>
        </w:rPr>
        <w:t>2. Утвердить состав оргкомитета по подготовке и проведению публичных слушаний (приложение 1), который будет работать в Администрации Новодраченинского сельсовета, по адресу: Алтайск</w:t>
      </w:r>
      <w:r w:rsidR="008963AE">
        <w:rPr>
          <w:sz w:val="26"/>
          <w:szCs w:val="26"/>
        </w:rPr>
        <w:t>ий</w:t>
      </w:r>
      <w:r>
        <w:rPr>
          <w:sz w:val="26"/>
          <w:szCs w:val="26"/>
        </w:rPr>
        <w:t xml:space="preserve"> кра</w:t>
      </w:r>
      <w:r w:rsidR="008963AE">
        <w:rPr>
          <w:sz w:val="26"/>
          <w:szCs w:val="26"/>
        </w:rPr>
        <w:t>й</w:t>
      </w:r>
      <w:r>
        <w:rPr>
          <w:sz w:val="26"/>
          <w:szCs w:val="26"/>
        </w:rPr>
        <w:t>, Заринск</w:t>
      </w:r>
      <w:r w:rsidR="008963AE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район, 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оводраченино, ул.Центральная 30.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40160">
        <w:rPr>
          <w:sz w:val="26"/>
          <w:szCs w:val="26"/>
        </w:rPr>
        <w:t xml:space="preserve">  </w:t>
      </w:r>
      <w:r>
        <w:rPr>
          <w:sz w:val="26"/>
          <w:szCs w:val="26"/>
        </w:rPr>
        <w:t>3. Проинформировать население Администрации сельсовета о комиссии по подготовке проекта муниципального правового акта о внесении изменений и дополнений в Устав муниципального образования Новодраченинский сельсовет Заринского района Алтайского края ее состав, нахождение, режим работы через стенд для информаций.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40160">
        <w:rPr>
          <w:sz w:val="26"/>
          <w:szCs w:val="26"/>
        </w:rPr>
        <w:t xml:space="preserve">  </w:t>
      </w:r>
      <w:r>
        <w:rPr>
          <w:sz w:val="26"/>
          <w:szCs w:val="26"/>
        </w:rPr>
        <w:t>4. Проект муниципального правового акта о внесении изменений и дополнений в Устав муниципального образования Новодраченинский сельсовет Заринского района Алтайского края и настоящее решение разместить для обнародования на информационно</w:t>
      </w:r>
      <w:r w:rsidR="008963AE">
        <w:rPr>
          <w:sz w:val="26"/>
          <w:szCs w:val="26"/>
        </w:rPr>
        <w:t>м</w:t>
      </w:r>
      <w:r>
        <w:rPr>
          <w:sz w:val="26"/>
          <w:szCs w:val="26"/>
        </w:rPr>
        <w:t xml:space="preserve"> стенде Администрации сельсовета.</w:t>
      </w:r>
    </w:p>
    <w:p w:rsidR="00E40160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Новодраченинского сельсовета по </w:t>
      </w:r>
      <w:r w:rsidR="008963AE">
        <w:rPr>
          <w:sz w:val="26"/>
          <w:szCs w:val="26"/>
        </w:rPr>
        <w:t xml:space="preserve">социально-правовым вопросам. </w:t>
      </w:r>
    </w:p>
    <w:p w:rsidR="008963AE" w:rsidRDefault="008963AE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ab/>
      </w:r>
      <w:r w:rsidR="00072215">
        <w:rPr>
          <w:sz w:val="26"/>
          <w:szCs w:val="26"/>
        </w:rPr>
        <w:t>А.Е.Гавшин</w:t>
      </w:r>
    </w:p>
    <w:tbl>
      <w:tblPr>
        <w:tblpPr w:leftFromText="180" w:rightFromText="18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86574" w:rsidTr="00986574">
        <w:tc>
          <w:tcPr>
            <w:tcW w:w="4785" w:type="dxa"/>
          </w:tcPr>
          <w:p w:rsidR="00986574" w:rsidRDefault="009865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986574" w:rsidRDefault="009865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986574" w:rsidRDefault="00986574" w:rsidP="008042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</w:rPr>
              <w:t>Новодраченинского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</w:t>
            </w:r>
            <w:r w:rsidR="0080423D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.</w:t>
            </w:r>
            <w:r w:rsidR="0080423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</w:t>
            </w:r>
            <w:r w:rsidR="0080423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№ </w:t>
            </w:r>
            <w:r w:rsidR="0080423D">
              <w:rPr>
                <w:sz w:val="26"/>
                <w:szCs w:val="26"/>
              </w:rPr>
              <w:t>19</w:t>
            </w:r>
          </w:p>
        </w:tc>
      </w:tr>
    </w:tbl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Состав оргкомитета по подготовке и проведению публичных слушаний по проекту муниципального правового акта о внесении изменений и дополнений в Устав муниципального образования Новодраченинский сельсовет Заринского района Алтайского края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Олег Петрович Гоношилов – глава Администрации Новодраченинского сельсовета Заринского района Алтайского края.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8963AE">
        <w:rPr>
          <w:sz w:val="26"/>
          <w:szCs w:val="26"/>
        </w:rPr>
        <w:t xml:space="preserve"> Жанна Алексеевна Кайгородова</w:t>
      </w:r>
      <w:r w:rsidR="00072215">
        <w:rPr>
          <w:sz w:val="26"/>
          <w:szCs w:val="26"/>
        </w:rPr>
        <w:t xml:space="preserve"> </w:t>
      </w:r>
      <w:r>
        <w:rPr>
          <w:sz w:val="26"/>
          <w:szCs w:val="26"/>
        </w:rPr>
        <w:t>– секретарь Администрации Новодраченинского сельсовета Заринского района Алтайского края.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  </w:t>
      </w:r>
      <w:r w:rsidR="00072215">
        <w:rPr>
          <w:sz w:val="26"/>
          <w:szCs w:val="26"/>
        </w:rPr>
        <w:t xml:space="preserve">Алексей Ермолаевич Гавшин </w:t>
      </w:r>
      <w:r>
        <w:rPr>
          <w:sz w:val="26"/>
          <w:szCs w:val="26"/>
        </w:rPr>
        <w:t>– глава Новодраченинского сельсовета.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="00072215">
        <w:rPr>
          <w:sz w:val="26"/>
          <w:szCs w:val="26"/>
        </w:rPr>
        <w:t xml:space="preserve"> Светлана Васильевна Медведева </w:t>
      </w:r>
      <w:r>
        <w:rPr>
          <w:sz w:val="26"/>
          <w:szCs w:val="26"/>
        </w:rPr>
        <w:t>– депутат Собрания депутатов Новодраченинского сельсовета Заринского района Алтайского края.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</w:t>
      </w:r>
      <w:r w:rsidR="0080423D">
        <w:rPr>
          <w:sz w:val="26"/>
          <w:szCs w:val="26"/>
        </w:rPr>
        <w:t xml:space="preserve"> Наталья Васильевна </w:t>
      </w:r>
      <w:proofErr w:type="spellStart"/>
      <w:r w:rsidR="0080423D">
        <w:rPr>
          <w:sz w:val="26"/>
          <w:szCs w:val="26"/>
        </w:rPr>
        <w:t>Рысикова</w:t>
      </w:r>
      <w:proofErr w:type="spellEnd"/>
      <w:r w:rsidR="0080423D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072215">
        <w:rPr>
          <w:sz w:val="26"/>
          <w:szCs w:val="26"/>
        </w:rPr>
        <w:t xml:space="preserve"> депутат Собрания депутатов Новодраченинского сельсовета Заринского района Алтайского края.</w:t>
      </w:r>
    </w:p>
    <w:p w:rsidR="00072215" w:rsidRDefault="00072215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072215">
        <w:rPr>
          <w:sz w:val="26"/>
          <w:szCs w:val="26"/>
        </w:rPr>
        <w:t>А.Е.Гавшин</w:t>
      </w: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AC72DC" w:rsidRDefault="00AC72DC"/>
    <w:sectPr w:rsidR="00AC72DC" w:rsidSect="00AC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574"/>
    <w:rsid w:val="00072215"/>
    <w:rsid w:val="00197831"/>
    <w:rsid w:val="00543211"/>
    <w:rsid w:val="006D3A87"/>
    <w:rsid w:val="00717F71"/>
    <w:rsid w:val="0080423D"/>
    <w:rsid w:val="008963AE"/>
    <w:rsid w:val="00986574"/>
    <w:rsid w:val="009E7EF8"/>
    <w:rsid w:val="00AC72DC"/>
    <w:rsid w:val="00AD4D15"/>
    <w:rsid w:val="00C92BD0"/>
    <w:rsid w:val="00E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16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1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E4016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401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2651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dcterms:created xsi:type="dcterms:W3CDTF">2016-07-06T06:19:00Z</dcterms:created>
  <dcterms:modified xsi:type="dcterms:W3CDTF">2020-10-28T08:10:00Z</dcterms:modified>
</cp:coreProperties>
</file>