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25" w:rsidRDefault="003C5525" w:rsidP="003C55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>
        <w:rPr>
          <w:rFonts w:ascii="Times New Roman" w:eastAsia="Times New Roman" w:hAnsi="Times New Roman"/>
          <w:b/>
          <w:noProof/>
          <w:sz w:val="2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-653415</wp:posOffset>
            </wp:positionV>
            <wp:extent cx="719455" cy="723900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525" w:rsidRPr="00A46AFF" w:rsidRDefault="003C5525" w:rsidP="003C55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A46AFF">
        <w:rPr>
          <w:rFonts w:ascii="Times New Roman" w:eastAsia="Times New Roman" w:hAnsi="Times New Roman"/>
          <w:b/>
          <w:sz w:val="26"/>
          <w:szCs w:val="20"/>
        </w:rPr>
        <w:t xml:space="preserve">СОБРАНИЕ ДЕПУТАТОВ ВОСКРЕСЕНСКОГО СЕЛЬСОВЕТА </w:t>
      </w:r>
    </w:p>
    <w:p w:rsidR="003C5525" w:rsidRPr="00A46AFF" w:rsidRDefault="003C5525" w:rsidP="003C55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6AFF">
        <w:rPr>
          <w:rFonts w:ascii="Times New Roman" w:eastAsia="Times New Roman" w:hAnsi="Times New Roman"/>
          <w:b/>
          <w:sz w:val="26"/>
          <w:szCs w:val="20"/>
        </w:rPr>
        <w:t>ЗАРИНСКОГО РАЙОНА 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  <w:r w:rsidR="003C5525">
        <w:rPr>
          <w:rFonts w:ascii="Times New Roman" w:eastAsia="Times New Roman" w:hAnsi="Times New Roman" w:cs="Times New Roman"/>
          <w:b/>
          <w:sz w:val="28"/>
        </w:rPr>
        <w:t xml:space="preserve"> - ПРОЕКТ</w:t>
      </w:r>
    </w:p>
    <w:p w:rsidR="0072209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C5525" w:rsidRDefault="003C5525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C5525" w:rsidRPr="003A3AA8" w:rsidRDefault="003C5525" w:rsidP="003C5525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с. Воскресенка</w:t>
      </w:r>
    </w:p>
    <w:p w:rsidR="003C5525" w:rsidRPr="00325BEE" w:rsidRDefault="003C5525" w:rsidP="003C5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3C5525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от 20.06. 2022</w:t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          № 13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C5525" w:rsidRPr="003C5525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</w:rPr>
      </w:pPr>
      <w:r w:rsidRPr="003C5525">
        <w:rPr>
          <w:rFonts w:ascii="Times New Roman" w:eastAsia="Times New Roman" w:hAnsi="Times New Roman" w:cs="Times New Roman"/>
          <w:sz w:val="28"/>
        </w:rPr>
        <w:t>О</w:t>
      </w:r>
      <w:r w:rsidR="0087340D" w:rsidRPr="003C5525">
        <w:rPr>
          <w:rFonts w:ascii="Times New Roman" w:eastAsia="Times New Roman" w:hAnsi="Times New Roman" w:cs="Times New Roman"/>
          <w:sz w:val="28"/>
        </w:rPr>
        <w:t>б</w:t>
      </w: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C5525">
        <w:rPr>
          <w:rFonts w:ascii="Times New Roman" w:eastAsia="Times New Roman" w:hAnsi="Times New Roman" w:cs="Times New Roman"/>
          <w:sz w:val="28"/>
        </w:rPr>
        <w:t>утверждении</w:t>
      </w:r>
      <w:r w:rsidRPr="003C5525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3C5525">
        <w:rPr>
          <w:rFonts w:ascii="Times New Roman" w:eastAsia="Times New Roman" w:hAnsi="Times New Roman" w:cs="Times New Roman"/>
          <w:sz w:val="28"/>
        </w:rPr>
        <w:t>орядка</w:t>
      </w: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C5525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C5525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3C5525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3C5525">
        <w:rPr>
          <w:rFonts w:ascii="Times New Roman" w:eastAsia="Times New Roman" w:hAnsi="Times New Roman" w:cs="Times New Roman"/>
          <w:sz w:val="28"/>
        </w:rPr>
        <w:t>устанавливаемых</w:t>
      </w: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C5525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C552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C5525" w:rsidRDefault="003C5525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3C5525">
        <w:rPr>
          <w:rFonts w:ascii="Times New Roman" w:eastAsia="Times New Roman" w:hAnsi="Times New Roman" w:cs="Times New Roman"/>
          <w:sz w:val="28"/>
        </w:rPr>
        <w:t xml:space="preserve">Воскресенский сельсовет Заринского района </w:t>
      </w:r>
      <w:r w:rsidR="0087340D" w:rsidRPr="003C5525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C552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5525">
        <w:rPr>
          <w:rFonts w:ascii="Times New Roman" w:eastAsia="Times New Roman" w:hAnsi="Times New Roman" w:cs="Times New Roman"/>
          <w:sz w:val="28"/>
        </w:rPr>
        <w:t xml:space="preserve"> </w:t>
      </w:r>
    </w:p>
    <w:p w:rsidR="003C5525" w:rsidRPr="003C5525" w:rsidRDefault="00B329D1" w:rsidP="003C5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118D1">
        <w:rPr>
          <w:rFonts w:ascii="Times New Roman" w:eastAsia="Times New Roman" w:hAnsi="Times New Roman" w:cs="Times New Roman"/>
          <w:sz w:val="28"/>
        </w:rPr>
        <w:t>, руководствуясь статьями 41, 42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3C5525">
        <w:rPr>
          <w:rFonts w:ascii="Times New Roman" w:hAnsi="Times New Roman" w:cs="Times New Roman"/>
          <w:sz w:val="28"/>
          <w:szCs w:val="28"/>
        </w:rPr>
        <w:t>Воскресенский сельсовет</w:t>
      </w:r>
      <w:r w:rsidR="0087340D" w:rsidRPr="003C5525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3C5525" w:rsidRPr="003C5525">
        <w:rPr>
          <w:rFonts w:ascii="Times New Roman" w:eastAsia="Times New Roman" w:hAnsi="Times New Roman"/>
          <w:sz w:val="26"/>
          <w:szCs w:val="26"/>
        </w:rPr>
        <w:t xml:space="preserve"> </w:t>
      </w:r>
      <w:r w:rsidR="003C5525" w:rsidRPr="003C5525">
        <w:rPr>
          <w:rFonts w:ascii="Times New Roman" w:eastAsia="Times New Roman" w:hAnsi="Times New Roman"/>
          <w:sz w:val="28"/>
          <w:szCs w:val="28"/>
        </w:rPr>
        <w:t>Собрание депутатов Воскресенского сельсовета</w:t>
      </w:r>
      <w:proofErr w:type="gramEnd"/>
    </w:p>
    <w:p w:rsidR="0072209E" w:rsidRPr="003C5525" w:rsidRDefault="003C5525" w:rsidP="003C5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25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B329D1" w:rsidRPr="003C55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3C5525">
        <w:rPr>
          <w:rFonts w:ascii="Times New Roman" w:eastAsia="Times New Roman" w:hAnsi="Times New Roman" w:cs="Times New Roman"/>
          <w:sz w:val="28"/>
        </w:rPr>
        <w:t>Воскресенский сельсовет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C5525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</w:t>
      </w:r>
      <w:r w:rsidR="003C5525" w:rsidRPr="003C5525">
        <w:rPr>
          <w:sz w:val="26"/>
          <w:szCs w:val="26"/>
          <w:lang w:eastAsia="ar-SA"/>
        </w:rPr>
        <w:t xml:space="preserve"> </w:t>
      </w:r>
      <w:r w:rsidR="003C5525" w:rsidRPr="00D96247">
        <w:rPr>
          <w:sz w:val="26"/>
          <w:szCs w:val="26"/>
        </w:rPr>
        <w:t xml:space="preserve"> </w:t>
      </w:r>
      <w:r w:rsidR="003C5525" w:rsidRPr="003C5525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законом порядке и разместить на официальном  сайте Администрации Заринского района на странице Воскресенского сельсовета</w:t>
      </w:r>
      <w:r w:rsidR="0078634C" w:rsidRPr="003C5525">
        <w:rPr>
          <w:rFonts w:ascii="Times New Roman" w:hAnsi="Times New Roman" w:cs="Times New Roman"/>
          <w:sz w:val="28"/>
          <w:szCs w:val="28"/>
        </w:rPr>
        <w:t>.</w:t>
      </w:r>
    </w:p>
    <w:p w:rsidR="00F41484" w:rsidRPr="00F41484" w:rsidRDefault="0087340D" w:rsidP="00F41484">
      <w:pPr>
        <w:ind w:firstLine="708"/>
        <w:jc w:val="both"/>
        <w:rPr>
          <w:sz w:val="28"/>
          <w:szCs w:val="28"/>
        </w:rPr>
      </w:pPr>
      <w:r w:rsidRPr="00F414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484" w:rsidRPr="00F414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41484" w:rsidRPr="00F4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484" w:rsidRPr="00F4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F41484" w:rsidRPr="00F41484" w:rsidRDefault="00F41484" w:rsidP="00F41484">
      <w:pPr>
        <w:rPr>
          <w:spacing w:val="20"/>
          <w:sz w:val="28"/>
          <w:szCs w:val="28"/>
        </w:rPr>
      </w:pPr>
    </w:p>
    <w:p w:rsidR="0072209E" w:rsidRPr="00F41484" w:rsidRDefault="0072209E" w:rsidP="00F4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828"/>
        <w:gridCol w:w="5670"/>
      </w:tblGrid>
      <w:tr w:rsidR="00F41484" w:rsidRPr="006923FC" w:rsidTr="00AB462F">
        <w:trPr>
          <w:trHeight w:val="359"/>
        </w:trPr>
        <w:tc>
          <w:tcPr>
            <w:tcW w:w="3828" w:type="dxa"/>
          </w:tcPr>
          <w:p w:rsidR="00F41484" w:rsidRPr="006923FC" w:rsidRDefault="00F41484" w:rsidP="00AB4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5670" w:type="dxa"/>
          </w:tcPr>
          <w:p w:rsidR="00F41484" w:rsidRPr="006923FC" w:rsidRDefault="00F41484" w:rsidP="00AB462F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П. В. Канунников</w:t>
            </w:r>
          </w:p>
        </w:tc>
      </w:tr>
    </w:tbl>
    <w:p w:rsidR="0072209E" w:rsidRDefault="007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84" w:rsidRPr="00325BEE" w:rsidRDefault="00F4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1484" w:rsidRPr="00F41484" w:rsidRDefault="00F41484" w:rsidP="00F41484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41484" w:rsidRPr="00F41484" w:rsidRDefault="00F41484" w:rsidP="00F41484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F41484" w:rsidRDefault="00F41484" w:rsidP="00F41484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>Воскресенского сельсовета</w:t>
      </w:r>
    </w:p>
    <w:p w:rsidR="00F41484" w:rsidRPr="00F41484" w:rsidRDefault="00F41484" w:rsidP="00F41484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20 июня</w:t>
      </w:r>
      <w:r w:rsidRPr="00F4148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148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41484">
        <w:rPr>
          <w:rFonts w:ascii="Times New Roman" w:hAnsi="Times New Roman" w:cs="Times New Roman"/>
          <w:sz w:val="26"/>
          <w:szCs w:val="26"/>
        </w:rPr>
        <w:t>3</w:t>
      </w:r>
    </w:p>
    <w:p w:rsidR="00F41484" w:rsidRPr="0080354A" w:rsidRDefault="00F41484" w:rsidP="00F41484">
      <w:pPr>
        <w:ind w:left="5387"/>
        <w:jc w:val="both"/>
        <w:rPr>
          <w:sz w:val="26"/>
          <w:szCs w:val="26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F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F41484">
        <w:rPr>
          <w:rFonts w:ascii="Times New Roman" w:eastAsia="Times New Roman" w:hAnsi="Times New Roman" w:cs="Times New Roman"/>
          <w:b/>
          <w:sz w:val="28"/>
        </w:rPr>
        <w:t>Воскресенский сельсовет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F41484">
        <w:rPr>
          <w:rFonts w:ascii="Times New Roman" w:eastAsia="Times New Roman" w:hAnsi="Times New Roman" w:cs="Times New Roman"/>
          <w:sz w:val="28"/>
        </w:rPr>
        <w:t>Воскресенский сельсовет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F41484">
        <w:rPr>
          <w:rFonts w:ascii="Times New Roman" w:eastAsia="Times New Roman" w:hAnsi="Times New Roman" w:cs="Times New Roman"/>
          <w:sz w:val="28"/>
        </w:rPr>
        <w:t>Воскресенский сельсовет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муниципально-частного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партнерства, в том числе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1484" w:rsidRPr="00325BEE" w:rsidRDefault="00F4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6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F6" w:rsidRDefault="000861F6" w:rsidP="00F233C2">
      <w:pPr>
        <w:spacing w:after="0" w:line="240" w:lineRule="auto"/>
      </w:pPr>
      <w:r>
        <w:separator/>
      </w:r>
    </w:p>
  </w:endnote>
  <w:endnote w:type="continuationSeparator" w:id="0">
    <w:p w:rsidR="000861F6" w:rsidRDefault="000861F6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F6" w:rsidRDefault="000861F6" w:rsidP="00F233C2">
      <w:pPr>
        <w:spacing w:after="0" w:line="240" w:lineRule="auto"/>
      </w:pPr>
      <w:r>
        <w:separator/>
      </w:r>
    </w:p>
  </w:footnote>
  <w:footnote w:type="continuationSeparator" w:id="0">
    <w:p w:rsidR="000861F6" w:rsidRDefault="000861F6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861F6"/>
    <w:rsid w:val="000942D5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4762F"/>
    <w:rsid w:val="0035706E"/>
    <w:rsid w:val="003754AF"/>
    <w:rsid w:val="003C5525"/>
    <w:rsid w:val="00450EF9"/>
    <w:rsid w:val="004914A6"/>
    <w:rsid w:val="006324BE"/>
    <w:rsid w:val="0072209E"/>
    <w:rsid w:val="0078634C"/>
    <w:rsid w:val="007909F2"/>
    <w:rsid w:val="008118D1"/>
    <w:rsid w:val="00826240"/>
    <w:rsid w:val="0087340D"/>
    <w:rsid w:val="00926BE8"/>
    <w:rsid w:val="009D4EBE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41484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8E32-3A46-42DA-BC9B-50B97156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Воскресенка</cp:lastModifiedBy>
  <cp:revision>10</cp:revision>
  <dcterms:created xsi:type="dcterms:W3CDTF">2022-06-02T04:10:00Z</dcterms:created>
  <dcterms:modified xsi:type="dcterms:W3CDTF">2022-06-16T02:13:00Z</dcterms:modified>
</cp:coreProperties>
</file>