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9D" w:rsidRPr="003119E8" w:rsidRDefault="00D85B9D" w:rsidP="00EA04C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9E8">
        <w:rPr>
          <w:rFonts w:ascii="Times New Roman" w:hAnsi="Times New Roman" w:cs="Times New Roman"/>
          <w:b/>
          <w:sz w:val="28"/>
          <w:szCs w:val="28"/>
        </w:rPr>
        <w:t xml:space="preserve">Конфликт интересов </w:t>
      </w:r>
    </w:p>
    <w:p w:rsidR="00D85B9D" w:rsidRPr="003119E8" w:rsidRDefault="00D85B9D" w:rsidP="00EA04C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9E8">
        <w:rPr>
          <w:rFonts w:ascii="Times New Roman" w:hAnsi="Times New Roman" w:cs="Times New Roman"/>
          <w:b/>
          <w:sz w:val="28"/>
          <w:szCs w:val="28"/>
        </w:rPr>
        <w:t>на государственной гражданской службе</w:t>
      </w:r>
    </w:p>
    <w:p w:rsidR="00D85B9D" w:rsidRDefault="00D85B9D" w:rsidP="00EA04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2796" w:rsidRPr="00896C87" w:rsidRDefault="00C22796" w:rsidP="00EA04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C87">
        <w:rPr>
          <w:rFonts w:ascii="Times New Roman" w:hAnsi="Times New Roman" w:cs="Times New Roman"/>
          <w:sz w:val="28"/>
          <w:szCs w:val="28"/>
        </w:rPr>
        <w:t>Гражданин, поступая на гражданскую службу,</w:t>
      </w:r>
      <w:r w:rsidRPr="00896C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6C87">
        <w:rPr>
          <w:rFonts w:ascii="Times New Roman" w:hAnsi="Times New Roman" w:cs="Times New Roman"/>
          <w:bCs/>
          <w:sz w:val="28"/>
          <w:szCs w:val="28"/>
        </w:rPr>
        <w:t>добровольно берет на себя все обязательства, связанные с прохождением гражданской службы, соглашается с установленными требованиями, ограничениями и запретами.</w:t>
      </w:r>
    </w:p>
    <w:p w:rsidR="00C22796" w:rsidRDefault="00C22796" w:rsidP="00EA04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таких обязанностей является обязанность п</w:t>
      </w:r>
      <w:r w:rsidRPr="00C22796">
        <w:rPr>
          <w:rFonts w:ascii="Times New Roman" w:hAnsi="Times New Roman" w:cs="Times New Roman"/>
          <w:sz w:val="28"/>
          <w:szCs w:val="28"/>
        </w:rPr>
        <w:t>рин</w:t>
      </w:r>
      <w:r>
        <w:rPr>
          <w:rFonts w:ascii="Times New Roman" w:hAnsi="Times New Roman" w:cs="Times New Roman"/>
          <w:sz w:val="28"/>
          <w:szCs w:val="28"/>
        </w:rPr>
        <w:t>имать</w:t>
      </w:r>
      <w:r w:rsidRPr="00C22796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22796">
        <w:rPr>
          <w:rFonts w:ascii="Times New Roman" w:hAnsi="Times New Roman" w:cs="Times New Roman"/>
          <w:sz w:val="28"/>
          <w:szCs w:val="28"/>
        </w:rPr>
        <w:t xml:space="preserve"> по недопущению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31B9" w:rsidRDefault="00D44350" w:rsidP="00EA04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Служение интересам общества –</w:t>
      </w:r>
      <w:r w:rsidR="00371832" w:rsidRPr="00371832">
        <w:rPr>
          <w:rFonts w:ascii="Times New Roman" w:hAnsi="Times New Roman" w:cs="Times New Roman"/>
          <w:sz w:val="28"/>
          <w:szCs w:val="28"/>
        </w:rPr>
        <w:t xml:space="preserve"> это основоп</w:t>
      </w:r>
      <w:r w:rsidR="00371832">
        <w:rPr>
          <w:rFonts w:ascii="Times New Roman" w:hAnsi="Times New Roman" w:cs="Times New Roman"/>
          <w:sz w:val="28"/>
          <w:szCs w:val="28"/>
        </w:rPr>
        <w:t>олагающая задача</w:t>
      </w:r>
      <w:r w:rsidR="004F50A0">
        <w:rPr>
          <w:rFonts w:ascii="Times New Roman" w:hAnsi="Times New Roman" w:cs="Times New Roman"/>
          <w:sz w:val="28"/>
          <w:szCs w:val="28"/>
        </w:rPr>
        <w:t xml:space="preserve"> всех </w:t>
      </w:r>
      <w:r w:rsidR="00371832">
        <w:rPr>
          <w:rFonts w:ascii="Times New Roman" w:hAnsi="Times New Roman" w:cs="Times New Roman"/>
          <w:sz w:val="28"/>
          <w:szCs w:val="28"/>
        </w:rPr>
        <w:t xml:space="preserve"> </w:t>
      </w:r>
      <w:r w:rsidR="00E3711A">
        <w:rPr>
          <w:rFonts w:ascii="Times New Roman" w:hAnsi="Times New Roman" w:cs="Times New Roman"/>
          <w:sz w:val="28"/>
          <w:szCs w:val="28"/>
        </w:rPr>
        <w:t xml:space="preserve">гражданских служащих и </w:t>
      </w:r>
      <w:r>
        <w:rPr>
          <w:rFonts w:ascii="Times New Roman" w:hAnsi="Times New Roman" w:cs="Times New Roman"/>
          <w:sz w:val="28"/>
          <w:szCs w:val="28"/>
        </w:rPr>
        <w:t>органов государственной власти</w:t>
      </w:r>
      <w:r w:rsidR="00371832" w:rsidRPr="00371832">
        <w:rPr>
          <w:rFonts w:ascii="Times New Roman" w:hAnsi="Times New Roman" w:cs="Times New Roman"/>
          <w:sz w:val="28"/>
          <w:szCs w:val="28"/>
        </w:rPr>
        <w:t xml:space="preserve">. </w:t>
      </w:r>
      <w:r w:rsidR="00FF2443">
        <w:rPr>
          <w:rFonts w:ascii="Times New Roman" w:hAnsi="Times New Roman" w:cs="Times New Roman"/>
          <w:sz w:val="28"/>
          <w:szCs w:val="28"/>
        </w:rPr>
        <w:t>Общество ожидае</w:t>
      </w:r>
      <w:r w:rsidR="00371832" w:rsidRPr="00371832">
        <w:rPr>
          <w:rFonts w:ascii="Times New Roman" w:hAnsi="Times New Roman" w:cs="Times New Roman"/>
          <w:sz w:val="28"/>
          <w:szCs w:val="28"/>
        </w:rPr>
        <w:t xml:space="preserve">т от должностных лиц </w:t>
      </w:r>
      <w:r w:rsidR="002D1C7A">
        <w:rPr>
          <w:rFonts w:ascii="Times New Roman" w:hAnsi="Times New Roman" w:cs="Times New Roman"/>
          <w:sz w:val="28"/>
          <w:szCs w:val="28"/>
        </w:rPr>
        <w:t>этих органов</w:t>
      </w:r>
      <w:r w:rsidR="00371832" w:rsidRPr="00371832">
        <w:rPr>
          <w:rFonts w:ascii="Times New Roman" w:hAnsi="Times New Roman" w:cs="Times New Roman"/>
          <w:sz w:val="28"/>
          <w:szCs w:val="28"/>
        </w:rPr>
        <w:t xml:space="preserve"> честного, справедливого и непредвзя</w:t>
      </w:r>
      <w:r w:rsidR="00371832">
        <w:rPr>
          <w:rFonts w:ascii="Times New Roman" w:hAnsi="Times New Roman" w:cs="Times New Roman"/>
          <w:sz w:val="28"/>
          <w:szCs w:val="28"/>
        </w:rPr>
        <w:t xml:space="preserve">того выполнения своих служебных </w:t>
      </w:r>
      <w:r w:rsidR="00371832" w:rsidRPr="00371832">
        <w:rPr>
          <w:rFonts w:ascii="Times New Roman" w:hAnsi="Times New Roman" w:cs="Times New Roman"/>
          <w:sz w:val="28"/>
          <w:szCs w:val="28"/>
        </w:rPr>
        <w:t xml:space="preserve">обязанностей. </w:t>
      </w:r>
    </w:p>
    <w:p w:rsidR="008F614D" w:rsidRDefault="00964DF1" w:rsidP="00EA04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12BCB" w:rsidRPr="00612BCB">
        <w:rPr>
          <w:rFonts w:ascii="Times New Roman" w:hAnsi="Times New Roman" w:cs="Times New Roman"/>
          <w:sz w:val="28"/>
          <w:szCs w:val="28"/>
        </w:rPr>
        <w:t xml:space="preserve">онфликт интересов нельзя отождествлять </w:t>
      </w:r>
      <w:r w:rsidR="00612BCB">
        <w:rPr>
          <w:rFonts w:ascii="Times New Roman" w:hAnsi="Times New Roman" w:cs="Times New Roman"/>
          <w:sz w:val="28"/>
          <w:szCs w:val="28"/>
        </w:rPr>
        <w:t>с коррупцией</w:t>
      </w:r>
      <w:r>
        <w:rPr>
          <w:rFonts w:ascii="Times New Roman" w:hAnsi="Times New Roman" w:cs="Times New Roman"/>
          <w:sz w:val="28"/>
          <w:szCs w:val="28"/>
        </w:rPr>
        <w:t>, однако он</w:t>
      </w:r>
      <w:r w:rsidR="00C34030">
        <w:rPr>
          <w:rFonts w:ascii="Times New Roman" w:hAnsi="Times New Roman" w:cs="Times New Roman"/>
          <w:sz w:val="28"/>
          <w:szCs w:val="28"/>
        </w:rPr>
        <w:t xml:space="preserve"> </w:t>
      </w:r>
      <w:r w:rsidR="00612BCB" w:rsidRPr="00612BCB">
        <w:rPr>
          <w:rFonts w:ascii="Times New Roman" w:hAnsi="Times New Roman" w:cs="Times New Roman"/>
          <w:sz w:val="28"/>
          <w:szCs w:val="28"/>
        </w:rPr>
        <w:t xml:space="preserve"> </w:t>
      </w:r>
      <w:r w:rsidR="00FB5756">
        <w:rPr>
          <w:rFonts w:ascii="Times New Roman" w:hAnsi="Times New Roman" w:cs="Times New Roman"/>
          <w:sz w:val="28"/>
          <w:szCs w:val="28"/>
        </w:rPr>
        <w:t>является основой коррупционных проступков и преступлений.</w:t>
      </w:r>
      <w:r w:rsidR="00C13A2C">
        <w:rPr>
          <w:rFonts w:ascii="Times New Roman" w:hAnsi="Times New Roman" w:cs="Times New Roman"/>
          <w:sz w:val="28"/>
          <w:szCs w:val="28"/>
        </w:rPr>
        <w:t xml:space="preserve"> </w:t>
      </w:r>
      <w:r w:rsidR="00FB5756">
        <w:rPr>
          <w:rFonts w:ascii="Times New Roman" w:hAnsi="Times New Roman" w:cs="Times New Roman"/>
          <w:sz w:val="28"/>
          <w:szCs w:val="28"/>
        </w:rPr>
        <w:t>Н</w:t>
      </w:r>
      <w:r w:rsidR="00612BCB" w:rsidRPr="00612BCB">
        <w:rPr>
          <w:rFonts w:ascii="Times New Roman" w:hAnsi="Times New Roman" w:cs="Times New Roman"/>
          <w:sz w:val="28"/>
          <w:szCs w:val="28"/>
        </w:rPr>
        <w:t>еразрешенный конфликт интересов</w:t>
      </w:r>
      <w:r w:rsidR="00A23FE4">
        <w:rPr>
          <w:rFonts w:ascii="Times New Roman" w:hAnsi="Times New Roman" w:cs="Times New Roman"/>
          <w:sz w:val="28"/>
          <w:szCs w:val="28"/>
        </w:rPr>
        <w:t xml:space="preserve"> способен приводить к различным </w:t>
      </w:r>
      <w:r w:rsidR="005831B9">
        <w:rPr>
          <w:rFonts w:ascii="Times New Roman" w:hAnsi="Times New Roman" w:cs="Times New Roman"/>
          <w:sz w:val="28"/>
          <w:szCs w:val="28"/>
        </w:rPr>
        <w:t>правонарушениям</w:t>
      </w:r>
      <w:r w:rsidR="00612BCB" w:rsidRPr="00612BCB">
        <w:rPr>
          <w:rFonts w:ascii="Times New Roman" w:hAnsi="Times New Roman" w:cs="Times New Roman"/>
          <w:sz w:val="28"/>
          <w:szCs w:val="28"/>
        </w:rPr>
        <w:t>.</w:t>
      </w:r>
    </w:p>
    <w:p w:rsidR="001B0DC5" w:rsidRDefault="00EF3DFA" w:rsidP="00CA07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не допустить конфликт</w:t>
      </w:r>
      <w:r w:rsidR="00E715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интересов в первую очередь </w:t>
      </w:r>
      <w:r w:rsidR="00E7157B">
        <w:rPr>
          <w:rFonts w:ascii="Times New Roman" w:hAnsi="Times New Roman" w:cs="Times New Roman"/>
          <w:sz w:val="28"/>
          <w:szCs w:val="28"/>
        </w:rPr>
        <w:t>необходимо понима</w:t>
      </w:r>
      <w:r w:rsidR="00207921">
        <w:rPr>
          <w:rFonts w:ascii="Times New Roman" w:hAnsi="Times New Roman" w:cs="Times New Roman"/>
          <w:sz w:val="28"/>
          <w:szCs w:val="28"/>
        </w:rPr>
        <w:t xml:space="preserve">ть его суть, способы </w:t>
      </w:r>
      <w:r w:rsidR="00324096">
        <w:rPr>
          <w:rFonts w:ascii="Times New Roman" w:hAnsi="Times New Roman" w:cs="Times New Roman"/>
          <w:sz w:val="28"/>
          <w:szCs w:val="28"/>
        </w:rPr>
        <w:t>недопущения и его урегулировани</w:t>
      </w:r>
      <w:r w:rsidR="005E41C1">
        <w:rPr>
          <w:rFonts w:ascii="Times New Roman" w:hAnsi="Times New Roman" w:cs="Times New Roman"/>
          <w:sz w:val="28"/>
          <w:szCs w:val="28"/>
        </w:rPr>
        <w:t>я</w:t>
      </w:r>
      <w:r w:rsidR="00324096">
        <w:rPr>
          <w:rFonts w:ascii="Times New Roman" w:hAnsi="Times New Roman" w:cs="Times New Roman"/>
          <w:sz w:val="28"/>
          <w:szCs w:val="28"/>
        </w:rPr>
        <w:t>.</w:t>
      </w:r>
    </w:p>
    <w:p w:rsidR="001E2FBF" w:rsidRDefault="00207921" w:rsidP="00CA07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1">
        <w:rPr>
          <w:rFonts w:ascii="Times New Roman" w:hAnsi="Times New Roman" w:cs="Times New Roman"/>
          <w:sz w:val="28"/>
          <w:szCs w:val="28"/>
        </w:rPr>
        <w:t xml:space="preserve">Понятия конфликта интересов и личной заинтересованности закреплены в ст. 10 Федерального закона «О противодействии коррупции». Если говорить кратко, </w:t>
      </w:r>
      <w:r w:rsidRPr="005062C9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 w:rsidRPr="00207921">
        <w:rPr>
          <w:rFonts w:ascii="Times New Roman" w:hAnsi="Times New Roman" w:cs="Times New Roman"/>
          <w:sz w:val="28"/>
          <w:szCs w:val="28"/>
        </w:rPr>
        <w:t xml:space="preserve"> – ситуация, при которой личная заинтересованность (прямая или косвенная) служащего влияет или может повлиять на надлежащее, объективное и беспристрастное исполнение </w:t>
      </w:r>
      <w:r w:rsidR="0086226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07921">
        <w:rPr>
          <w:rFonts w:ascii="Times New Roman" w:hAnsi="Times New Roman" w:cs="Times New Roman"/>
          <w:sz w:val="28"/>
          <w:szCs w:val="28"/>
        </w:rPr>
        <w:t>им должностных обязаннос</w:t>
      </w:r>
      <w:r w:rsidR="00576EF2">
        <w:rPr>
          <w:rFonts w:ascii="Times New Roman" w:hAnsi="Times New Roman" w:cs="Times New Roman"/>
          <w:sz w:val="28"/>
          <w:szCs w:val="28"/>
        </w:rPr>
        <w:t xml:space="preserve">тей (осуществление полномочий) с целью </w:t>
      </w:r>
      <w:r w:rsidR="00576EF2" w:rsidRPr="00576EF2">
        <w:rPr>
          <w:rFonts w:ascii="Times New Roman" w:hAnsi="Times New Roman" w:cs="Times New Roman"/>
          <w:sz w:val="28"/>
          <w:szCs w:val="28"/>
        </w:rPr>
        <w:t>недопущение причинения вреда законным интересам граждан, организаций, общества, субъекта Российской Федерации или Российской Федерации.</w:t>
      </w:r>
      <w:r w:rsidR="00CA070E">
        <w:rPr>
          <w:rFonts w:ascii="Times New Roman" w:hAnsi="Times New Roman" w:cs="Times New Roman"/>
          <w:sz w:val="28"/>
          <w:szCs w:val="28"/>
        </w:rPr>
        <w:t xml:space="preserve"> </w:t>
      </w:r>
      <w:r w:rsidRPr="00207921">
        <w:rPr>
          <w:rFonts w:ascii="Times New Roman" w:hAnsi="Times New Roman" w:cs="Times New Roman"/>
          <w:sz w:val="28"/>
          <w:szCs w:val="28"/>
        </w:rPr>
        <w:t xml:space="preserve">Под </w:t>
      </w:r>
      <w:r w:rsidRPr="00B566D3">
        <w:rPr>
          <w:rFonts w:ascii="Times New Roman" w:hAnsi="Times New Roman" w:cs="Times New Roman"/>
          <w:b/>
          <w:sz w:val="28"/>
          <w:szCs w:val="28"/>
        </w:rPr>
        <w:t>личной</w:t>
      </w:r>
      <w:r w:rsidRPr="00207921">
        <w:rPr>
          <w:rFonts w:ascii="Times New Roman" w:hAnsi="Times New Roman" w:cs="Times New Roman"/>
          <w:sz w:val="28"/>
          <w:szCs w:val="28"/>
        </w:rPr>
        <w:t xml:space="preserve"> </w:t>
      </w:r>
      <w:r w:rsidRPr="00703B67">
        <w:rPr>
          <w:rFonts w:ascii="Times New Roman" w:hAnsi="Times New Roman" w:cs="Times New Roman"/>
          <w:b/>
          <w:sz w:val="28"/>
          <w:szCs w:val="28"/>
        </w:rPr>
        <w:t>заинтересованностью</w:t>
      </w:r>
      <w:r w:rsidRPr="00207921">
        <w:rPr>
          <w:rFonts w:ascii="Times New Roman" w:hAnsi="Times New Roman" w:cs="Times New Roman"/>
          <w:sz w:val="28"/>
          <w:szCs w:val="28"/>
        </w:rPr>
        <w:t xml:space="preserve"> понимается возможность получения служащим при ис</w:t>
      </w:r>
      <w:r w:rsidR="00FF778D">
        <w:rPr>
          <w:rFonts w:ascii="Times New Roman" w:hAnsi="Times New Roman" w:cs="Times New Roman"/>
          <w:sz w:val="28"/>
          <w:szCs w:val="28"/>
        </w:rPr>
        <w:t>полнении должностных</w:t>
      </w:r>
      <w:r w:rsidRPr="00207921">
        <w:rPr>
          <w:rFonts w:ascii="Times New Roman" w:hAnsi="Times New Roman" w:cs="Times New Roman"/>
          <w:sz w:val="28"/>
          <w:szCs w:val="28"/>
        </w:rPr>
        <w:t xml:space="preserve">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r w:rsidR="001E2FBF" w:rsidRPr="001E2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53D" w:rsidRDefault="0046053D" w:rsidP="00EA04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норма </w:t>
      </w:r>
      <w:r w:rsidRPr="0046053D">
        <w:rPr>
          <w:rFonts w:ascii="Times New Roman" w:hAnsi="Times New Roman" w:cs="Times New Roman"/>
          <w:sz w:val="28"/>
          <w:szCs w:val="28"/>
        </w:rPr>
        <w:t xml:space="preserve">раскрывает </w:t>
      </w:r>
      <w:r w:rsidR="00CA070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6053D">
        <w:rPr>
          <w:rFonts w:ascii="Times New Roman" w:hAnsi="Times New Roman" w:cs="Times New Roman"/>
          <w:sz w:val="28"/>
          <w:szCs w:val="28"/>
        </w:rPr>
        <w:t>круг лиц, с выгодой которых может быть связана личная з</w:t>
      </w:r>
      <w:r>
        <w:rPr>
          <w:rFonts w:ascii="Times New Roman" w:hAnsi="Times New Roman" w:cs="Times New Roman"/>
          <w:sz w:val="28"/>
          <w:szCs w:val="28"/>
        </w:rPr>
        <w:t>аинтересованность</w:t>
      </w:r>
      <w:r w:rsidRPr="0046053D">
        <w:rPr>
          <w:rFonts w:ascii="Times New Roman" w:hAnsi="Times New Roman" w:cs="Times New Roman"/>
          <w:sz w:val="28"/>
          <w:szCs w:val="28"/>
        </w:rPr>
        <w:t xml:space="preserve"> служащего, используется термин «родственники и/или иные лица, с которыми связана личная заинтересованность </w:t>
      </w:r>
      <w:r w:rsidR="004C6E7F">
        <w:rPr>
          <w:rFonts w:ascii="Times New Roman" w:hAnsi="Times New Roman" w:cs="Times New Roman"/>
          <w:sz w:val="28"/>
          <w:szCs w:val="28"/>
        </w:rPr>
        <w:t xml:space="preserve">служащего» – </w:t>
      </w:r>
      <w:r w:rsidRPr="0046053D">
        <w:rPr>
          <w:rFonts w:ascii="Times New Roman" w:hAnsi="Times New Roman" w:cs="Times New Roman"/>
          <w:sz w:val="28"/>
          <w:szCs w:val="28"/>
        </w:rPr>
        <w:t xml:space="preserve">родители, супруги, дети, братья, сестры, </w:t>
      </w:r>
      <w:r w:rsidR="0086226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053D">
        <w:rPr>
          <w:rFonts w:ascii="Times New Roman" w:hAnsi="Times New Roman" w:cs="Times New Roman"/>
          <w:sz w:val="28"/>
          <w:szCs w:val="28"/>
        </w:rPr>
        <w:t>а также братья, сестры, родители</w:t>
      </w:r>
      <w:r w:rsidR="004C6E7F">
        <w:rPr>
          <w:rFonts w:ascii="Times New Roman" w:hAnsi="Times New Roman" w:cs="Times New Roman"/>
          <w:sz w:val="28"/>
          <w:szCs w:val="28"/>
        </w:rPr>
        <w:t>, дети супругов и супруги детей</w:t>
      </w:r>
      <w:r w:rsidRPr="0046053D">
        <w:rPr>
          <w:rFonts w:ascii="Times New Roman" w:hAnsi="Times New Roman" w:cs="Times New Roman"/>
          <w:sz w:val="28"/>
          <w:szCs w:val="28"/>
        </w:rPr>
        <w:t>.</w:t>
      </w:r>
      <w:r w:rsidR="004C6E7F">
        <w:rPr>
          <w:rFonts w:ascii="Times New Roman" w:hAnsi="Times New Roman" w:cs="Times New Roman"/>
          <w:sz w:val="28"/>
          <w:szCs w:val="28"/>
        </w:rPr>
        <w:t xml:space="preserve"> Сюда же можно отнести </w:t>
      </w:r>
      <w:r w:rsidR="004C6E7F" w:rsidRPr="004C6E7F">
        <w:rPr>
          <w:rFonts w:ascii="Times New Roman" w:hAnsi="Times New Roman" w:cs="Times New Roman"/>
          <w:sz w:val="28"/>
          <w:szCs w:val="28"/>
        </w:rPr>
        <w:t>гр</w:t>
      </w:r>
      <w:r w:rsidR="004C6E7F">
        <w:rPr>
          <w:rFonts w:ascii="Times New Roman" w:hAnsi="Times New Roman" w:cs="Times New Roman"/>
          <w:sz w:val="28"/>
          <w:szCs w:val="28"/>
        </w:rPr>
        <w:t>аждан или организации, с кото</w:t>
      </w:r>
      <w:r w:rsidR="004C6E7F" w:rsidRPr="004C6E7F">
        <w:rPr>
          <w:rFonts w:ascii="Times New Roman" w:hAnsi="Times New Roman" w:cs="Times New Roman"/>
          <w:sz w:val="28"/>
          <w:szCs w:val="28"/>
        </w:rPr>
        <w:t>рыми служащий связан финансо</w:t>
      </w:r>
      <w:r w:rsidR="004C6E7F">
        <w:rPr>
          <w:rFonts w:ascii="Times New Roman" w:hAnsi="Times New Roman" w:cs="Times New Roman"/>
          <w:sz w:val="28"/>
          <w:szCs w:val="28"/>
        </w:rPr>
        <w:t xml:space="preserve">выми или иными обязательствами; друзей служащего, их родственников; бывших работодателей; </w:t>
      </w:r>
      <w:r w:rsidR="004C6E7F" w:rsidRPr="004C6E7F">
        <w:rPr>
          <w:rFonts w:ascii="Times New Roman" w:hAnsi="Times New Roman" w:cs="Times New Roman"/>
          <w:sz w:val="28"/>
          <w:szCs w:val="28"/>
        </w:rPr>
        <w:t xml:space="preserve">организации, владельцем, руководителем, которых являлся служащий до поступления </w:t>
      </w:r>
      <w:r w:rsidR="007829E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C6E7F">
        <w:rPr>
          <w:rFonts w:ascii="Times New Roman" w:hAnsi="Times New Roman" w:cs="Times New Roman"/>
          <w:sz w:val="28"/>
          <w:szCs w:val="28"/>
        </w:rPr>
        <w:t xml:space="preserve">на государственную гражданскую </w:t>
      </w:r>
      <w:r w:rsidR="004C6E7F" w:rsidRPr="004C6E7F">
        <w:rPr>
          <w:rFonts w:ascii="Times New Roman" w:hAnsi="Times New Roman" w:cs="Times New Roman"/>
          <w:sz w:val="28"/>
          <w:szCs w:val="28"/>
        </w:rPr>
        <w:t>службу.</w:t>
      </w:r>
    </w:p>
    <w:p w:rsidR="000B73A6" w:rsidRPr="00371B06" w:rsidRDefault="000B73A6" w:rsidP="00EA04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B06">
        <w:rPr>
          <w:rFonts w:ascii="Times New Roman" w:hAnsi="Times New Roman" w:cs="Times New Roman"/>
          <w:sz w:val="28"/>
          <w:szCs w:val="28"/>
        </w:rPr>
        <w:t>Необходимо различать реальный, возможный и мнимый конфликт интересов</w:t>
      </w:r>
      <w:r w:rsidR="003119E8" w:rsidRPr="00371B06">
        <w:rPr>
          <w:rFonts w:ascii="Times New Roman" w:hAnsi="Times New Roman" w:cs="Times New Roman"/>
          <w:sz w:val="28"/>
          <w:szCs w:val="28"/>
        </w:rPr>
        <w:t>.</w:t>
      </w:r>
    </w:p>
    <w:p w:rsidR="00F602BD" w:rsidRPr="00371B06" w:rsidRDefault="00F602BD" w:rsidP="00EA04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B06">
        <w:rPr>
          <w:rFonts w:ascii="Times New Roman" w:hAnsi="Times New Roman" w:cs="Times New Roman"/>
          <w:sz w:val="28"/>
          <w:szCs w:val="28"/>
        </w:rPr>
        <w:t>Реальный</w:t>
      </w:r>
      <w:proofErr w:type="gramEnd"/>
      <w:r w:rsidRPr="00371B06">
        <w:rPr>
          <w:rFonts w:ascii="Times New Roman" w:hAnsi="Times New Roman" w:cs="Times New Roman"/>
          <w:sz w:val="28"/>
          <w:szCs w:val="28"/>
        </w:rPr>
        <w:t xml:space="preserve"> </w:t>
      </w:r>
      <w:r w:rsidR="003119E8" w:rsidRPr="00371B06">
        <w:rPr>
          <w:rFonts w:ascii="Times New Roman" w:hAnsi="Times New Roman" w:cs="Times New Roman"/>
          <w:sz w:val="28"/>
          <w:szCs w:val="28"/>
        </w:rPr>
        <w:t xml:space="preserve">– </w:t>
      </w:r>
      <w:r w:rsidRPr="00371B06">
        <w:rPr>
          <w:rFonts w:ascii="Times New Roman" w:hAnsi="Times New Roman" w:cs="Times New Roman"/>
          <w:sz w:val="28"/>
          <w:szCs w:val="28"/>
        </w:rPr>
        <w:t xml:space="preserve">возникшее противоречие между служебными обязанностями и частными интересами служащего, при котором частные интересы лица негативно влияют на исполнение им своих служебных </w:t>
      </w:r>
      <w:r w:rsidRPr="00371B06">
        <w:rPr>
          <w:rFonts w:ascii="Times New Roman" w:hAnsi="Times New Roman" w:cs="Times New Roman"/>
          <w:sz w:val="28"/>
          <w:szCs w:val="28"/>
        </w:rPr>
        <w:lastRenderedPageBreak/>
        <w:t>обязанностей.</w:t>
      </w:r>
    </w:p>
    <w:p w:rsidR="00F602BD" w:rsidRPr="00371B06" w:rsidRDefault="00DC2ABE" w:rsidP="00EA04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B06">
        <w:rPr>
          <w:rFonts w:ascii="Times New Roman" w:hAnsi="Times New Roman" w:cs="Times New Roman"/>
          <w:sz w:val="28"/>
          <w:szCs w:val="28"/>
        </w:rPr>
        <w:t>Возможный</w:t>
      </w:r>
      <w:r w:rsidR="003119E8" w:rsidRPr="00371B06">
        <w:rPr>
          <w:rFonts w:ascii="Times New Roman" w:hAnsi="Times New Roman" w:cs="Times New Roman"/>
          <w:sz w:val="28"/>
          <w:szCs w:val="28"/>
        </w:rPr>
        <w:t xml:space="preserve"> – </w:t>
      </w:r>
      <w:r w:rsidR="00F602BD" w:rsidRPr="00371B06">
        <w:rPr>
          <w:rFonts w:ascii="Times New Roman" w:hAnsi="Times New Roman" w:cs="Times New Roman"/>
          <w:sz w:val="28"/>
          <w:szCs w:val="28"/>
        </w:rPr>
        <w:t>дол</w:t>
      </w:r>
      <w:r w:rsidRPr="00371B06">
        <w:rPr>
          <w:rFonts w:ascii="Times New Roman" w:hAnsi="Times New Roman" w:cs="Times New Roman"/>
          <w:sz w:val="28"/>
          <w:szCs w:val="28"/>
        </w:rPr>
        <w:t>жностное лицо имеет личный инте</w:t>
      </w:r>
      <w:r w:rsidR="00F602BD" w:rsidRPr="00371B06">
        <w:rPr>
          <w:rFonts w:ascii="Times New Roman" w:hAnsi="Times New Roman" w:cs="Times New Roman"/>
          <w:sz w:val="28"/>
          <w:szCs w:val="28"/>
        </w:rPr>
        <w:t xml:space="preserve">рес, который </w:t>
      </w:r>
      <w:r w:rsidR="005D1E52" w:rsidRPr="00371B0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602BD" w:rsidRPr="00371B06">
        <w:rPr>
          <w:rFonts w:ascii="Times New Roman" w:hAnsi="Times New Roman" w:cs="Times New Roman"/>
          <w:sz w:val="28"/>
          <w:szCs w:val="28"/>
        </w:rPr>
        <w:t>в будущем, в случае изменения определенных обстоятельств, может воспрепятствовать объективному</w:t>
      </w:r>
      <w:r w:rsidRPr="00371B06">
        <w:rPr>
          <w:rFonts w:ascii="Times New Roman" w:hAnsi="Times New Roman" w:cs="Times New Roman"/>
          <w:sz w:val="28"/>
          <w:szCs w:val="28"/>
        </w:rPr>
        <w:t xml:space="preserve"> исполнению служащим своих долж</w:t>
      </w:r>
      <w:r w:rsidR="00F602BD" w:rsidRPr="00371B06">
        <w:rPr>
          <w:rFonts w:ascii="Times New Roman" w:hAnsi="Times New Roman" w:cs="Times New Roman"/>
          <w:sz w:val="28"/>
          <w:szCs w:val="28"/>
        </w:rPr>
        <w:t>ностных обязанностей.</w:t>
      </w:r>
    </w:p>
    <w:p w:rsidR="00C66418" w:rsidRDefault="00DC2ABE" w:rsidP="00EA04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1B06">
        <w:rPr>
          <w:rFonts w:ascii="Times New Roman" w:hAnsi="Times New Roman" w:cs="Times New Roman"/>
          <w:sz w:val="28"/>
          <w:szCs w:val="28"/>
        </w:rPr>
        <w:t xml:space="preserve">Мнимый </w:t>
      </w:r>
      <w:r w:rsidR="00611819" w:rsidRPr="00371B06">
        <w:rPr>
          <w:rFonts w:ascii="Times New Roman" w:hAnsi="Times New Roman" w:cs="Times New Roman"/>
          <w:sz w:val="28"/>
          <w:szCs w:val="28"/>
        </w:rPr>
        <w:t>–</w:t>
      </w:r>
      <w:r w:rsidRPr="00371B06">
        <w:rPr>
          <w:rFonts w:ascii="Times New Roman" w:hAnsi="Times New Roman" w:cs="Times New Roman"/>
          <w:sz w:val="28"/>
          <w:szCs w:val="28"/>
        </w:rPr>
        <w:t xml:space="preserve"> </w:t>
      </w:r>
      <w:r w:rsidR="00F602BD" w:rsidRPr="00371B06">
        <w:rPr>
          <w:rFonts w:ascii="Times New Roman" w:hAnsi="Times New Roman" w:cs="Times New Roman"/>
          <w:sz w:val="28"/>
          <w:szCs w:val="28"/>
        </w:rPr>
        <w:t>ситуация, при которой законные действи</w:t>
      </w:r>
      <w:r w:rsidRPr="00371B06">
        <w:rPr>
          <w:rFonts w:ascii="Times New Roman" w:hAnsi="Times New Roman" w:cs="Times New Roman"/>
          <w:sz w:val="28"/>
          <w:szCs w:val="28"/>
        </w:rPr>
        <w:t>я служащего могут привести к по</w:t>
      </w:r>
      <w:r w:rsidR="00F602BD" w:rsidRPr="00371B06">
        <w:rPr>
          <w:rFonts w:ascii="Times New Roman" w:hAnsi="Times New Roman" w:cs="Times New Roman"/>
          <w:sz w:val="28"/>
          <w:szCs w:val="28"/>
        </w:rPr>
        <w:t>дозрению в наличии у него конфликта интересов, даже несмотря на отсутствие такового.</w:t>
      </w:r>
      <w:proofErr w:type="gramEnd"/>
      <w:r w:rsidR="00FA5AED">
        <w:rPr>
          <w:rFonts w:ascii="Times New Roman" w:hAnsi="Times New Roman" w:cs="Times New Roman"/>
          <w:sz w:val="28"/>
          <w:szCs w:val="28"/>
        </w:rPr>
        <w:t xml:space="preserve"> Зачастую мнимый конфликт интерес связан непосредственно с соблюдением норм этики</w:t>
      </w:r>
      <w:r w:rsidR="00F23F30">
        <w:rPr>
          <w:rFonts w:ascii="Times New Roman" w:hAnsi="Times New Roman" w:cs="Times New Roman"/>
          <w:sz w:val="28"/>
          <w:szCs w:val="28"/>
        </w:rPr>
        <w:t>. Вне зависимости от места и времени служащим необходимо учитывать, что их поведение должно всецело соответствовать ограничениям, запретам и требованиям, и не допускать поступков, способных вызвать сомнения в их честности и порядочности.</w:t>
      </w:r>
    </w:p>
    <w:p w:rsidR="00371B06" w:rsidRPr="00EA6BF7" w:rsidRDefault="00371B06" w:rsidP="00371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BF7">
        <w:rPr>
          <w:rFonts w:ascii="Times New Roman" w:hAnsi="Times New Roman" w:cs="Times New Roman"/>
          <w:sz w:val="28"/>
          <w:szCs w:val="28"/>
        </w:rPr>
        <w:t>Анализ судебной практики показывает, что само по себе родство не может рассматриваться как основание для принятия соответствующих мер, например, прекращения служебных отношений. Следует иметь в виду, что родственные связи, дружеские отношения не являются единственным и достаточным признаком конфликта интересов.</w:t>
      </w:r>
    </w:p>
    <w:p w:rsidR="00371B06" w:rsidRPr="00EA6BF7" w:rsidRDefault="00371B06" w:rsidP="00371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B6F">
        <w:rPr>
          <w:rFonts w:ascii="Times New Roman" w:hAnsi="Times New Roman" w:cs="Times New Roman"/>
          <w:b/>
          <w:sz w:val="28"/>
          <w:szCs w:val="28"/>
        </w:rPr>
        <w:t>Обязательными признаками конфликта интересов</w:t>
      </w:r>
      <w:r w:rsidR="005109FE">
        <w:rPr>
          <w:rFonts w:ascii="Times New Roman" w:hAnsi="Times New Roman" w:cs="Times New Roman"/>
          <w:sz w:val="28"/>
          <w:szCs w:val="28"/>
        </w:rPr>
        <w:t xml:space="preserve"> являются реализация </w:t>
      </w:r>
      <w:r w:rsidRPr="00EA6BF7">
        <w:rPr>
          <w:rFonts w:ascii="Times New Roman" w:hAnsi="Times New Roman" w:cs="Times New Roman"/>
          <w:sz w:val="28"/>
          <w:szCs w:val="28"/>
        </w:rPr>
        <w:t xml:space="preserve">служащим  своих  должностных  обязанностей  в конкретной ситуации, извлечение материальной выгоды этим служащим или иными лицами (возможность ее извлечения) и причинная связь между ними. </w:t>
      </w:r>
    </w:p>
    <w:p w:rsidR="00371B06" w:rsidRPr="00C370D4" w:rsidRDefault="00371B06" w:rsidP="00371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0D4">
        <w:rPr>
          <w:rFonts w:ascii="Times New Roman" w:hAnsi="Times New Roman" w:cs="Times New Roman"/>
          <w:sz w:val="28"/>
          <w:szCs w:val="28"/>
        </w:rPr>
        <w:t>Предполагается наличие у служащего поведенческого выбора между надлежащим исполнением служебных обязанностей и принятием необъективного, пристрастного решения.</w:t>
      </w:r>
    </w:p>
    <w:p w:rsidR="00B27C17" w:rsidRDefault="00C66418" w:rsidP="001517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18">
        <w:rPr>
          <w:rFonts w:ascii="Times New Roman" w:hAnsi="Times New Roman" w:cs="Times New Roman"/>
          <w:sz w:val="28"/>
          <w:szCs w:val="28"/>
        </w:rPr>
        <w:t>Под определение «конфликт интересов» попадает множество отдельных ситуаций,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18">
        <w:rPr>
          <w:rFonts w:ascii="Times New Roman" w:hAnsi="Times New Roman" w:cs="Times New Roman"/>
          <w:sz w:val="28"/>
          <w:szCs w:val="28"/>
        </w:rPr>
        <w:t>кот</w:t>
      </w:r>
      <w:r w:rsidR="00A14E44">
        <w:rPr>
          <w:rFonts w:ascii="Times New Roman" w:hAnsi="Times New Roman" w:cs="Times New Roman"/>
          <w:sz w:val="28"/>
          <w:szCs w:val="28"/>
        </w:rPr>
        <w:t>орых служащий</w:t>
      </w:r>
      <w:r w:rsidRPr="00C66418">
        <w:rPr>
          <w:rFonts w:ascii="Times New Roman" w:hAnsi="Times New Roman" w:cs="Times New Roman"/>
          <w:sz w:val="28"/>
          <w:szCs w:val="28"/>
        </w:rPr>
        <w:t xml:space="preserve"> может оказаться в процесс</w:t>
      </w:r>
      <w:r>
        <w:rPr>
          <w:rFonts w:ascii="Times New Roman" w:hAnsi="Times New Roman" w:cs="Times New Roman"/>
          <w:sz w:val="28"/>
          <w:szCs w:val="28"/>
        </w:rPr>
        <w:t xml:space="preserve">е исполнения </w:t>
      </w:r>
      <w:r w:rsidR="00A14E44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C66418">
        <w:rPr>
          <w:rFonts w:ascii="Times New Roman" w:hAnsi="Times New Roman" w:cs="Times New Roman"/>
          <w:sz w:val="28"/>
          <w:szCs w:val="28"/>
        </w:rPr>
        <w:t>обязанностей (осуществления полномочий).</w:t>
      </w:r>
      <w:r w:rsidR="00EA6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135" w:rsidRPr="00EA6135" w:rsidRDefault="00EA6135" w:rsidP="001517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часто встречающимися </w:t>
      </w:r>
      <w:r w:rsidRPr="00EA6135">
        <w:rPr>
          <w:rFonts w:ascii="Times New Roman" w:hAnsi="Times New Roman" w:cs="Times New Roman"/>
          <w:sz w:val="28"/>
          <w:szCs w:val="28"/>
        </w:rPr>
        <w:t>случаями конфликта интересов являются:</w:t>
      </w:r>
    </w:p>
    <w:p w:rsidR="004916E7" w:rsidRDefault="00EA6135" w:rsidP="00EA04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35">
        <w:rPr>
          <w:rFonts w:ascii="Times New Roman" w:hAnsi="Times New Roman" w:cs="Times New Roman"/>
          <w:sz w:val="28"/>
          <w:szCs w:val="28"/>
        </w:rPr>
        <w:t xml:space="preserve">- </w:t>
      </w:r>
      <w:r w:rsidR="004916E7" w:rsidRPr="004916E7">
        <w:rPr>
          <w:rFonts w:ascii="Times New Roman" w:hAnsi="Times New Roman" w:cs="Times New Roman"/>
          <w:sz w:val="28"/>
          <w:szCs w:val="28"/>
        </w:rPr>
        <w:t>выполнение отдельных функций государственного/муниципального  управления в отношении родственников и/или иных лиц, с которыми связана личная заинтересованность служащего</w:t>
      </w:r>
    </w:p>
    <w:p w:rsidR="00EA6135" w:rsidRPr="00EA6135" w:rsidRDefault="002719F9" w:rsidP="002719F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bookmarkStart w:id="0" w:name="_GoBack"/>
      <w:bookmarkEnd w:id="0"/>
      <w:r w:rsidR="00EA6135" w:rsidRPr="00EA6135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363D77">
        <w:rPr>
          <w:rFonts w:ascii="Times New Roman" w:hAnsi="Times New Roman" w:cs="Times New Roman"/>
          <w:sz w:val="28"/>
          <w:szCs w:val="28"/>
        </w:rPr>
        <w:t>служащим,</w:t>
      </w:r>
      <w:r w:rsidR="00BF0B8B">
        <w:rPr>
          <w:rFonts w:ascii="Times New Roman" w:hAnsi="Times New Roman" w:cs="Times New Roman"/>
          <w:sz w:val="28"/>
          <w:szCs w:val="28"/>
        </w:rPr>
        <w:t xml:space="preserve"> его родственником от </w:t>
      </w:r>
      <w:r w:rsidR="00EA6135" w:rsidRPr="00EA6135">
        <w:rPr>
          <w:rFonts w:ascii="Times New Roman" w:hAnsi="Times New Roman" w:cs="Times New Roman"/>
          <w:sz w:val="28"/>
          <w:szCs w:val="28"/>
        </w:rPr>
        <w:t>подконтрольного/поднадзорного лица имущества в дар или пользование;</w:t>
      </w:r>
    </w:p>
    <w:p w:rsidR="00EA6135" w:rsidRPr="00EA6135" w:rsidRDefault="00EA6135" w:rsidP="00EA04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35">
        <w:rPr>
          <w:rFonts w:ascii="Times New Roman" w:hAnsi="Times New Roman" w:cs="Times New Roman"/>
          <w:sz w:val="28"/>
          <w:szCs w:val="28"/>
        </w:rPr>
        <w:t xml:space="preserve">- участие </w:t>
      </w:r>
      <w:r w:rsidR="00363D77">
        <w:rPr>
          <w:rFonts w:ascii="Times New Roman" w:hAnsi="Times New Roman" w:cs="Times New Roman"/>
          <w:sz w:val="28"/>
          <w:szCs w:val="28"/>
        </w:rPr>
        <w:t>служащего</w:t>
      </w:r>
      <w:r w:rsidRPr="00EA6135">
        <w:rPr>
          <w:rFonts w:ascii="Times New Roman" w:hAnsi="Times New Roman" w:cs="Times New Roman"/>
          <w:sz w:val="28"/>
          <w:szCs w:val="28"/>
        </w:rPr>
        <w:t xml:space="preserve"> в заседании комиссии при рассмотрении</w:t>
      </w:r>
      <w:r w:rsidR="00BF0B8B">
        <w:rPr>
          <w:rFonts w:ascii="Times New Roman" w:hAnsi="Times New Roman" w:cs="Times New Roman"/>
          <w:sz w:val="28"/>
          <w:szCs w:val="28"/>
        </w:rPr>
        <w:t xml:space="preserve"> </w:t>
      </w:r>
      <w:r w:rsidRPr="00EA6135">
        <w:rPr>
          <w:rFonts w:ascii="Times New Roman" w:hAnsi="Times New Roman" w:cs="Times New Roman"/>
          <w:sz w:val="28"/>
          <w:szCs w:val="28"/>
        </w:rPr>
        <w:t>вопроса получения материальных благ его родственником;</w:t>
      </w:r>
    </w:p>
    <w:p w:rsidR="00EA6135" w:rsidRDefault="00EA6135" w:rsidP="00EA04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35">
        <w:rPr>
          <w:rFonts w:ascii="Times New Roman" w:hAnsi="Times New Roman" w:cs="Times New Roman"/>
          <w:sz w:val="28"/>
          <w:szCs w:val="28"/>
        </w:rPr>
        <w:t xml:space="preserve">- издание </w:t>
      </w:r>
      <w:r w:rsidR="00FD2E62">
        <w:rPr>
          <w:rFonts w:ascii="Times New Roman" w:hAnsi="Times New Roman" w:cs="Times New Roman"/>
          <w:sz w:val="28"/>
          <w:szCs w:val="28"/>
        </w:rPr>
        <w:t>служащим</w:t>
      </w:r>
      <w:r w:rsidR="00BF0B8B">
        <w:rPr>
          <w:rFonts w:ascii="Times New Roman" w:hAnsi="Times New Roman" w:cs="Times New Roman"/>
          <w:sz w:val="28"/>
          <w:szCs w:val="28"/>
        </w:rPr>
        <w:t xml:space="preserve"> распорядительных документов по </w:t>
      </w:r>
      <w:r w:rsidRPr="00EA6135">
        <w:rPr>
          <w:rFonts w:ascii="Times New Roman" w:hAnsi="Times New Roman" w:cs="Times New Roman"/>
          <w:sz w:val="28"/>
          <w:szCs w:val="28"/>
        </w:rPr>
        <w:t>распределению материальных благ в пользу его родственника;</w:t>
      </w:r>
    </w:p>
    <w:p w:rsidR="0091716F" w:rsidRDefault="0091716F" w:rsidP="00EA04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1716F">
        <w:rPr>
          <w:rFonts w:ascii="Times New Roman" w:hAnsi="Times New Roman" w:cs="Times New Roman"/>
          <w:sz w:val="28"/>
          <w:szCs w:val="28"/>
        </w:rPr>
        <w:t>олучение подарков и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0DFA" w:rsidRPr="00EA6135" w:rsidRDefault="00680DFA" w:rsidP="00EA04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7B08">
        <w:rPr>
          <w:rFonts w:ascii="Times New Roman" w:hAnsi="Times New Roman" w:cs="Times New Roman"/>
          <w:sz w:val="28"/>
          <w:szCs w:val="28"/>
        </w:rPr>
        <w:t>и</w:t>
      </w:r>
      <w:r w:rsidRPr="00680DFA">
        <w:rPr>
          <w:rFonts w:ascii="Times New Roman" w:hAnsi="Times New Roman" w:cs="Times New Roman"/>
          <w:sz w:val="28"/>
          <w:szCs w:val="28"/>
        </w:rPr>
        <w:t>мущественные обязательства и судебные разбирательства</w:t>
      </w:r>
      <w:r w:rsidR="00D77B08">
        <w:rPr>
          <w:rFonts w:ascii="Times New Roman" w:hAnsi="Times New Roman" w:cs="Times New Roman"/>
          <w:sz w:val="28"/>
          <w:szCs w:val="28"/>
        </w:rPr>
        <w:t>;</w:t>
      </w:r>
    </w:p>
    <w:p w:rsidR="00EA6135" w:rsidRPr="00EA6135" w:rsidRDefault="00EA6135" w:rsidP="00EA04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35">
        <w:rPr>
          <w:rFonts w:ascii="Times New Roman" w:hAnsi="Times New Roman" w:cs="Times New Roman"/>
          <w:sz w:val="28"/>
          <w:szCs w:val="28"/>
        </w:rPr>
        <w:t xml:space="preserve">- выполнение </w:t>
      </w:r>
      <w:r w:rsidR="004B38DB">
        <w:rPr>
          <w:rFonts w:ascii="Times New Roman" w:hAnsi="Times New Roman" w:cs="Times New Roman"/>
          <w:sz w:val="28"/>
          <w:szCs w:val="28"/>
        </w:rPr>
        <w:t>служащим</w:t>
      </w:r>
      <w:r w:rsidRPr="00EA6135">
        <w:rPr>
          <w:rFonts w:ascii="Times New Roman" w:hAnsi="Times New Roman" w:cs="Times New Roman"/>
          <w:sz w:val="28"/>
          <w:szCs w:val="28"/>
        </w:rPr>
        <w:t xml:space="preserve"> функций представителя нанимат</w:t>
      </w:r>
      <w:r w:rsidR="00F35617">
        <w:rPr>
          <w:rFonts w:ascii="Times New Roman" w:hAnsi="Times New Roman" w:cs="Times New Roman"/>
          <w:sz w:val="28"/>
          <w:szCs w:val="28"/>
        </w:rPr>
        <w:t>еля</w:t>
      </w:r>
      <w:r w:rsidRPr="00EA6135">
        <w:rPr>
          <w:rFonts w:ascii="Times New Roman" w:hAnsi="Times New Roman" w:cs="Times New Roman"/>
          <w:sz w:val="28"/>
          <w:szCs w:val="28"/>
        </w:rPr>
        <w:t xml:space="preserve"> в отношении его родственника, также находящегося в непосредственном</w:t>
      </w:r>
      <w:r w:rsidR="00BF0B8B">
        <w:rPr>
          <w:rFonts w:ascii="Times New Roman" w:hAnsi="Times New Roman" w:cs="Times New Roman"/>
          <w:sz w:val="28"/>
          <w:szCs w:val="28"/>
        </w:rPr>
        <w:t xml:space="preserve"> </w:t>
      </w:r>
      <w:r w:rsidRPr="00EA6135">
        <w:rPr>
          <w:rFonts w:ascii="Times New Roman" w:hAnsi="Times New Roman" w:cs="Times New Roman"/>
          <w:sz w:val="28"/>
          <w:szCs w:val="28"/>
        </w:rPr>
        <w:t>подчинении лица, замещающего должность;</w:t>
      </w:r>
    </w:p>
    <w:p w:rsidR="00EA6135" w:rsidRPr="00EA6135" w:rsidRDefault="00EA6135" w:rsidP="00EA04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35">
        <w:rPr>
          <w:rFonts w:ascii="Times New Roman" w:hAnsi="Times New Roman" w:cs="Times New Roman"/>
          <w:sz w:val="28"/>
          <w:szCs w:val="28"/>
        </w:rPr>
        <w:lastRenderedPageBreak/>
        <w:t xml:space="preserve">- ведение предпринимательской деятельности </w:t>
      </w:r>
      <w:r w:rsidR="00BF0B8B">
        <w:rPr>
          <w:rFonts w:ascii="Times New Roman" w:hAnsi="Times New Roman" w:cs="Times New Roman"/>
          <w:sz w:val="28"/>
          <w:szCs w:val="28"/>
        </w:rPr>
        <w:t xml:space="preserve">родственником </w:t>
      </w:r>
      <w:r w:rsidR="000F5A5A">
        <w:rPr>
          <w:rFonts w:ascii="Times New Roman" w:hAnsi="Times New Roman" w:cs="Times New Roman"/>
          <w:sz w:val="28"/>
          <w:szCs w:val="28"/>
        </w:rPr>
        <w:t>служащего</w:t>
      </w:r>
      <w:r w:rsidRPr="00EA6135">
        <w:rPr>
          <w:rFonts w:ascii="Times New Roman" w:hAnsi="Times New Roman" w:cs="Times New Roman"/>
          <w:sz w:val="28"/>
          <w:szCs w:val="28"/>
        </w:rPr>
        <w:t xml:space="preserve"> в подконтрольной </w:t>
      </w:r>
      <w:r w:rsidR="000F5A5A">
        <w:rPr>
          <w:rFonts w:ascii="Times New Roman" w:hAnsi="Times New Roman" w:cs="Times New Roman"/>
          <w:sz w:val="28"/>
          <w:szCs w:val="28"/>
        </w:rPr>
        <w:t>ему</w:t>
      </w:r>
      <w:r w:rsidRPr="00EA6135">
        <w:rPr>
          <w:rFonts w:ascii="Times New Roman" w:hAnsi="Times New Roman" w:cs="Times New Roman"/>
          <w:sz w:val="28"/>
          <w:szCs w:val="28"/>
        </w:rPr>
        <w:t xml:space="preserve"> сфере;</w:t>
      </w:r>
    </w:p>
    <w:p w:rsidR="00BF0B8B" w:rsidRDefault="00EA6135" w:rsidP="00DE17D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135">
        <w:rPr>
          <w:rFonts w:ascii="Times New Roman" w:hAnsi="Times New Roman" w:cs="Times New Roman"/>
          <w:sz w:val="28"/>
          <w:szCs w:val="28"/>
        </w:rPr>
        <w:t xml:space="preserve">- </w:t>
      </w:r>
      <w:r w:rsidR="00DE17D4" w:rsidRPr="00DE17D4">
        <w:rPr>
          <w:rFonts w:ascii="Times New Roman" w:hAnsi="Times New Roman" w:cs="Times New Roman"/>
          <w:sz w:val="28"/>
          <w:szCs w:val="28"/>
        </w:rPr>
        <w:t>осуществление иной оплачиваемой работы</w:t>
      </w:r>
      <w:r w:rsidR="00DE17D4">
        <w:rPr>
          <w:rFonts w:ascii="Times New Roman" w:hAnsi="Times New Roman" w:cs="Times New Roman"/>
          <w:sz w:val="28"/>
          <w:szCs w:val="28"/>
        </w:rPr>
        <w:t xml:space="preserve"> лицом, замещающим должность, в </w:t>
      </w:r>
      <w:r w:rsidR="00DE17D4" w:rsidRPr="00DE17D4">
        <w:rPr>
          <w:rFonts w:ascii="Times New Roman" w:hAnsi="Times New Roman" w:cs="Times New Roman"/>
          <w:sz w:val="28"/>
          <w:szCs w:val="28"/>
        </w:rPr>
        <w:t>организации, осуществляющей деятельность в поднадзорной ему сфере</w:t>
      </w:r>
      <w:r w:rsidR="00DE17D4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295C64" w:rsidRDefault="00295C64" w:rsidP="00295C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8B2">
        <w:rPr>
          <w:rFonts w:ascii="Times New Roman" w:hAnsi="Times New Roman" w:cs="Times New Roman"/>
          <w:sz w:val="28"/>
          <w:szCs w:val="28"/>
        </w:rPr>
        <w:t>Во всех случаях конфликт интересов обусловлен определенными действиями (бездействием) служащих в отношении аффилированных к ним лиц как физических</w:t>
      </w:r>
      <w:r w:rsidR="00497EDE" w:rsidRPr="009A08B2">
        <w:rPr>
          <w:rFonts w:ascii="Times New Roman" w:hAnsi="Times New Roman" w:cs="Times New Roman"/>
          <w:sz w:val="28"/>
          <w:szCs w:val="28"/>
        </w:rPr>
        <w:t xml:space="preserve">, так и юридических. В основном это связано </w:t>
      </w:r>
      <w:r w:rsidR="008F7C8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26F9D" w:rsidRPr="009A08B2">
        <w:rPr>
          <w:rFonts w:ascii="Times New Roman" w:hAnsi="Times New Roman" w:cs="Times New Roman"/>
          <w:sz w:val="28"/>
          <w:szCs w:val="28"/>
        </w:rPr>
        <w:t xml:space="preserve">с  возможностью </w:t>
      </w:r>
      <w:r w:rsidR="00497EDE" w:rsidRPr="009A08B2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9A08B2">
        <w:rPr>
          <w:rFonts w:ascii="Times New Roman" w:hAnsi="Times New Roman" w:cs="Times New Roman"/>
          <w:sz w:val="28"/>
          <w:szCs w:val="28"/>
        </w:rPr>
        <w:t>преференций себе либо близким родственникам.</w:t>
      </w:r>
    </w:p>
    <w:p w:rsidR="008B1280" w:rsidRPr="008F7C86" w:rsidRDefault="00107946" w:rsidP="00EA04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Служащий обязан самостоятельно оценивать условия и действия, которые потенциально могут повлиять на объективност</w:t>
      </w:r>
      <w:r w:rsidR="00014C26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его служебной деятельности</w:t>
      </w:r>
      <w:r w:rsidR="00E84DE5">
        <w:rPr>
          <w:rFonts w:ascii="Times New Roman" w:hAnsi="Times New Roman" w:cs="Times New Roman"/>
          <w:sz w:val="28"/>
          <w:szCs w:val="28"/>
        </w:rPr>
        <w:t xml:space="preserve">. </w:t>
      </w:r>
      <w:r w:rsidR="009065DE">
        <w:rPr>
          <w:rFonts w:ascii="Times New Roman" w:hAnsi="Times New Roman" w:cs="Times New Roman"/>
          <w:sz w:val="28"/>
          <w:szCs w:val="28"/>
        </w:rPr>
        <w:t>Н</w:t>
      </w:r>
      <w:r w:rsidR="00A62F0B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6E15BB">
        <w:rPr>
          <w:rFonts w:ascii="Times New Roman" w:hAnsi="Times New Roman" w:cs="Times New Roman"/>
          <w:sz w:val="28"/>
          <w:szCs w:val="28"/>
        </w:rPr>
        <w:t>н</w:t>
      </w:r>
      <w:r w:rsidR="009065DE">
        <w:rPr>
          <w:rFonts w:ascii="Times New Roman" w:hAnsi="Times New Roman" w:cs="Times New Roman"/>
          <w:sz w:val="28"/>
          <w:szCs w:val="28"/>
        </w:rPr>
        <w:t xml:space="preserve">ачиная выполнять какое-то поручение или задание, осознав </w:t>
      </w:r>
      <w:r w:rsidR="00CD25F6" w:rsidRPr="008F7C86">
        <w:rPr>
          <w:rFonts w:ascii="Times New Roman" w:hAnsi="Times New Roman" w:cs="Times New Roman"/>
          <w:sz w:val="28"/>
          <w:szCs w:val="28"/>
        </w:rPr>
        <w:t>наличие личной заинтересованности</w:t>
      </w:r>
      <w:r w:rsidR="009065DE">
        <w:rPr>
          <w:rFonts w:ascii="Times New Roman" w:hAnsi="Times New Roman" w:cs="Times New Roman"/>
          <w:sz w:val="28"/>
          <w:szCs w:val="28"/>
        </w:rPr>
        <w:t xml:space="preserve">, служащему следует </w:t>
      </w:r>
      <w:r w:rsidR="008F7C86" w:rsidRPr="008F7C86">
        <w:rPr>
          <w:rFonts w:ascii="Times New Roman" w:hAnsi="Times New Roman" w:cs="Times New Roman"/>
          <w:sz w:val="28"/>
          <w:szCs w:val="28"/>
        </w:rPr>
        <w:t>у</w:t>
      </w:r>
      <w:r w:rsidR="008A6B39" w:rsidRPr="008F7C86">
        <w:rPr>
          <w:rFonts w:ascii="Times New Roman" w:hAnsi="Times New Roman" w:cs="Times New Roman"/>
          <w:sz w:val="28"/>
          <w:szCs w:val="28"/>
        </w:rPr>
        <w:t>ведомить представителя нанимателя.</w:t>
      </w:r>
    </w:p>
    <w:p w:rsidR="009F3AC1" w:rsidRDefault="00535AA1" w:rsidP="00EA04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п. 12 ч. 1 ст. 15 Федерального закона «О государственной </w:t>
      </w:r>
      <w:r w:rsidRPr="00535AA1">
        <w:rPr>
          <w:rFonts w:ascii="Times New Roman" w:hAnsi="Times New Roman" w:cs="Times New Roman"/>
          <w:sz w:val="28"/>
          <w:szCs w:val="28"/>
        </w:rPr>
        <w:t>гражданс</w:t>
      </w:r>
      <w:r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="00B43507">
        <w:rPr>
          <w:rFonts w:ascii="Times New Roman" w:hAnsi="Times New Roman" w:cs="Times New Roman"/>
          <w:sz w:val="28"/>
          <w:szCs w:val="28"/>
        </w:rPr>
        <w:t xml:space="preserve"> </w:t>
      </w:r>
      <w:r w:rsidR="00EC1CEC">
        <w:rPr>
          <w:rFonts w:ascii="Times New Roman" w:hAnsi="Times New Roman" w:cs="Times New Roman"/>
          <w:sz w:val="28"/>
          <w:szCs w:val="28"/>
        </w:rPr>
        <w:t xml:space="preserve"> </w:t>
      </w:r>
      <w:r w:rsidR="00CD25F6">
        <w:rPr>
          <w:rFonts w:ascii="Times New Roman" w:hAnsi="Times New Roman" w:cs="Times New Roman"/>
          <w:sz w:val="28"/>
          <w:szCs w:val="28"/>
        </w:rPr>
        <w:t xml:space="preserve">гражданский </w:t>
      </w:r>
      <w:r w:rsidR="00C54B92">
        <w:rPr>
          <w:rFonts w:ascii="Times New Roman" w:hAnsi="Times New Roman" w:cs="Times New Roman"/>
          <w:sz w:val="28"/>
          <w:szCs w:val="28"/>
        </w:rPr>
        <w:t xml:space="preserve">служащий обязан </w:t>
      </w:r>
      <w:r w:rsidR="00EC1CEC">
        <w:rPr>
          <w:rFonts w:ascii="Times New Roman" w:hAnsi="Times New Roman" w:cs="Times New Roman"/>
          <w:sz w:val="28"/>
          <w:szCs w:val="28"/>
        </w:rPr>
        <w:t>сообщать</w:t>
      </w:r>
      <w:r w:rsidR="00EC1CEC" w:rsidRPr="00EC1CEC">
        <w:rPr>
          <w:rFonts w:ascii="Times New Roman" w:hAnsi="Times New Roman" w:cs="Times New Roman"/>
          <w:sz w:val="28"/>
          <w:szCs w:val="28"/>
        </w:rPr>
        <w:t xml:space="preserve">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CD25F6" w:rsidRDefault="00CD25F6" w:rsidP="00EA04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Аналогичная норма установлена </w:t>
      </w:r>
      <w:r w:rsidR="009312CC">
        <w:rPr>
          <w:rFonts w:ascii="Times New Roman" w:hAnsi="Times New Roman" w:cs="Times New Roman"/>
          <w:sz w:val="28"/>
          <w:szCs w:val="28"/>
        </w:rPr>
        <w:t xml:space="preserve">ст. 11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312CC">
        <w:rPr>
          <w:rFonts w:ascii="Times New Roman" w:hAnsi="Times New Roman" w:cs="Times New Roman"/>
          <w:sz w:val="28"/>
          <w:szCs w:val="28"/>
        </w:rPr>
        <w:t xml:space="preserve">«О противодействии </w:t>
      </w:r>
      <w:r w:rsidR="00F66DBB">
        <w:rPr>
          <w:rFonts w:ascii="Times New Roman" w:hAnsi="Times New Roman" w:cs="Times New Roman"/>
          <w:sz w:val="28"/>
          <w:szCs w:val="28"/>
        </w:rPr>
        <w:t>коррупции</w:t>
      </w:r>
      <w:r w:rsidR="009312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4169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>
        <w:rPr>
          <w:rFonts w:ascii="Times New Roman" w:hAnsi="Times New Roman" w:cs="Times New Roman"/>
          <w:sz w:val="28"/>
          <w:szCs w:val="28"/>
        </w:rPr>
        <w:t>Порядок уведомления определяется представителем нанимателя.</w:t>
      </w:r>
      <w:r w:rsidR="00931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3FE" w:rsidRPr="000423FE" w:rsidRDefault="000423FE" w:rsidP="000423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Pr="000423FE">
        <w:rPr>
          <w:rFonts w:ascii="Times New Roman" w:hAnsi="Times New Roman" w:cs="Times New Roman"/>
          <w:sz w:val="28"/>
          <w:szCs w:val="28"/>
        </w:rPr>
        <w:t xml:space="preserve"> целях предотвращения коррупции законодатель обязывает как служащих, так и представителя нанимателя принимать меры по предотвращению или урегулированию конфликта интересов.</w:t>
      </w:r>
    </w:p>
    <w:p w:rsidR="000423FE" w:rsidRDefault="000423FE" w:rsidP="000423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3FE">
        <w:rPr>
          <w:rFonts w:ascii="Times New Roman" w:hAnsi="Times New Roman" w:cs="Times New Roman"/>
          <w:sz w:val="28"/>
          <w:szCs w:val="28"/>
        </w:rPr>
        <w:t xml:space="preserve">Своевременное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является одной из главных обязанностей служащего. </w:t>
      </w:r>
    </w:p>
    <w:p w:rsidR="005D470C" w:rsidRDefault="009F0208" w:rsidP="00781CC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Служащий обязан</w:t>
      </w:r>
      <w:r w:rsidR="009C1494" w:rsidRPr="009C1494">
        <w:rPr>
          <w:rFonts w:ascii="Times New Roman" w:hAnsi="Times New Roman" w:cs="Times New Roman"/>
          <w:sz w:val="28"/>
          <w:szCs w:val="28"/>
        </w:rPr>
        <w:t xml:space="preserve"> на имя представителя</w:t>
      </w:r>
      <w:r w:rsidR="00062B7F">
        <w:rPr>
          <w:rFonts w:ascii="Times New Roman" w:hAnsi="Times New Roman" w:cs="Times New Roman"/>
          <w:sz w:val="28"/>
          <w:szCs w:val="28"/>
        </w:rPr>
        <w:t xml:space="preserve"> </w:t>
      </w:r>
      <w:r w:rsidR="00F17767">
        <w:rPr>
          <w:rFonts w:ascii="Times New Roman" w:hAnsi="Times New Roman" w:cs="Times New Roman"/>
          <w:sz w:val="28"/>
          <w:szCs w:val="28"/>
        </w:rPr>
        <w:t>нанимателя</w:t>
      </w:r>
      <w:r w:rsidR="00F50624">
        <w:rPr>
          <w:rFonts w:ascii="Times New Roman" w:hAnsi="Times New Roman" w:cs="Times New Roman"/>
          <w:sz w:val="28"/>
          <w:szCs w:val="28"/>
        </w:rPr>
        <w:t xml:space="preserve">, </w:t>
      </w:r>
      <w:r w:rsidR="004A2BEC" w:rsidRPr="004A2BEC">
        <w:rPr>
          <w:rFonts w:ascii="Times New Roman" w:hAnsi="Times New Roman" w:cs="Times New Roman"/>
          <w:sz w:val="28"/>
          <w:szCs w:val="28"/>
        </w:rPr>
        <w:t>чере</w:t>
      </w:r>
      <w:r w:rsidR="00784E5D">
        <w:rPr>
          <w:rFonts w:ascii="Times New Roman" w:hAnsi="Times New Roman" w:cs="Times New Roman"/>
          <w:sz w:val="28"/>
          <w:szCs w:val="28"/>
        </w:rPr>
        <w:t xml:space="preserve">з </w:t>
      </w:r>
      <w:r w:rsidR="00784E5D" w:rsidRPr="00725852">
        <w:rPr>
          <w:rFonts w:ascii="Times New Roman" w:hAnsi="Times New Roman" w:cs="Times New Roman"/>
          <w:sz w:val="28"/>
          <w:szCs w:val="28"/>
        </w:rPr>
        <w:t>уполномоченное правовым актом</w:t>
      </w:r>
      <w:r w:rsidR="004A2BEC" w:rsidRPr="00725852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 на прием такого уведомления структурное подразделение (уполномоченному должностному лицу)</w:t>
      </w:r>
      <w:r>
        <w:rPr>
          <w:rFonts w:ascii="Times New Roman" w:hAnsi="Times New Roman" w:cs="Times New Roman"/>
          <w:sz w:val="28"/>
          <w:szCs w:val="28"/>
        </w:rPr>
        <w:t xml:space="preserve"> подать уведомление </w:t>
      </w:r>
      <w:r w:rsidRPr="009F020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6E3" w:rsidRDefault="009C1494" w:rsidP="00D877E6">
      <w:pPr>
        <w:widowControl w:val="0"/>
        <w:spacing w:after="0" w:line="240" w:lineRule="auto"/>
        <w:ind w:firstLine="709"/>
        <w:jc w:val="both"/>
      </w:pPr>
      <w:r w:rsidRPr="009C149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D329FD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062B7F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9C1494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0423FE">
        <w:rPr>
          <w:rFonts w:ascii="Times New Roman" w:hAnsi="Times New Roman" w:cs="Times New Roman"/>
          <w:sz w:val="28"/>
          <w:szCs w:val="28"/>
        </w:rPr>
        <w:t>или по почте</w:t>
      </w:r>
      <w:r w:rsidR="00784E5D">
        <w:rPr>
          <w:rFonts w:ascii="Times New Roman" w:hAnsi="Times New Roman" w:cs="Times New Roman"/>
          <w:sz w:val="28"/>
          <w:szCs w:val="28"/>
        </w:rPr>
        <w:t>,</w:t>
      </w:r>
      <w:r w:rsidRPr="009C1494">
        <w:rPr>
          <w:rFonts w:ascii="Times New Roman" w:hAnsi="Times New Roman" w:cs="Times New Roman"/>
          <w:sz w:val="28"/>
          <w:szCs w:val="28"/>
        </w:rPr>
        <w:t xml:space="preserve"> </w:t>
      </w:r>
      <w:r w:rsidR="00784E5D" w:rsidRPr="00BB1B38">
        <w:rPr>
          <w:rFonts w:ascii="Times New Roman" w:hAnsi="Times New Roman" w:cs="Times New Roman"/>
          <w:sz w:val="28"/>
          <w:szCs w:val="28"/>
        </w:rPr>
        <w:t>как только стало известно о возникновении</w:t>
      </w:r>
      <w:r w:rsidR="00784E5D" w:rsidRPr="00784E5D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интересов.</w:t>
      </w:r>
      <w:r w:rsidR="0094159A">
        <w:rPr>
          <w:rFonts w:ascii="Times New Roman" w:hAnsi="Times New Roman" w:cs="Times New Roman"/>
          <w:sz w:val="28"/>
          <w:szCs w:val="28"/>
        </w:rPr>
        <w:t xml:space="preserve"> </w:t>
      </w:r>
      <w:r w:rsidRPr="009C1494">
        <w:rPr>
          <w:rFonts w:ascii="Times New Roman" w:hAnsi="Times New Roman" w:cs="Times New Roman"/>
          <w:sz w:val="28"/>
          <w:szCs w:val="28"/>
        </w:rPr>
        <w:t>Уведомление подлежит</w:t>
      </w:r>
      <w:r w:rsidR="00062B7F">
        <w:rPr>
          <w:rFonts w:ascii="Times New Roman" w:hAnsi="Times New Roman" w:cs="Times New Roman"/>
          <w:sz w:val="28"/>
          <w:szCs w:val="28"/>
        </w:rPr>
        <w:t xml:space="preserve"> </w:t>
      </w:r>
      <w:r w:rsidRPr="009C1494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0B64D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C1494">
        <w:rPr>
          <w:rFonts w:ascii="Times New Roman" w:hAnsi="Times New Roman" w:cs="Times New Roman"/>
          <w:sz w:val="28"/>
          <w:szCs w:val="28"/>
        </w:rPr>
        <w:t xml:space="preserve">в </w:t>
      </w:r>
      <w:r w:rsidR="0094159A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 w:rsidRPr="009C1494">
        <w:rPr>
          <w:rFonts w:ascii="Times New Roman" w:hAnsi="Times New Roman" w:cs="Times New Roman"/>
          <w:sz w:val="28"/>
          <w:szCs w:val="28"/>
        </w:rPr>
        <w:t xml:space="preserve">журнале в день </w:t>
      </w:r>
      <w:r w:rsidR="0094159A">
        <w:rPr>
          <w:rFonts w:ascii="Times New Roman" w:hAnsi="Times New Roman" w:cs="Times New Roman"/>
          <w:sz w:val="28"/>
          <w:szCs w:val="28"/>
        </w:rPr>
        <w:t>его представления</w:t>
      </w:r>
      <w:r w:rsidR="00355D23">
        <w:rPr>
          <w:rFonts w:ascii="Times New Roman" w:hAnsi="Times New Roman" w:cs="Times New Roman"/>
          <w:sz w:val="28"/>
          <w:szCs w:val="28"/>
        </w:rPr>
        <w:t xml:space="preserve"> и передается представителю нанимателя</w:t>
      </w:r>
      <w:r w:rsidR="0094159A">
        <w:rPr>
          <w:rFonts w:ascii="Times New Roman" w:hAnsi="Times New Roman" w:cs="Times New Roman"/>
          <w:sz w:val="28"/>
          <w:szCs w:val="28"/>
        </w:rPr>
        <w:t>.</w:t>
      </w:r>
      <w:r w:rsidR="00FB4022">
        <w:rPr>
          <w:rFonts w:ascii="Times New Roman" w:hAnsi="Times New Roman" w:cs="Times New Roman"/>
          <w:sz w:val="28"/>
          <w:szCs w:val="28"/>
        </w:rPr>
        <w:t xml:space="preserve"> </w:t>
      </w:r>
      <w:r w:rsidR="00FB4022" w:rsidRPr="00FB4022">
        <w:rPr>
          <w:rFonts w:ascii="Times New Roman" w:hAnsi="Times New Roman" w:cs="Times New Roman"/>
          <w:sz w:val="28"/>
          <w:szCs w:val="28"/>
        </w:rPr>
        <w:t>По просьбе лица, представившего уведомление, копия с отметкой о регистрации выдается ему под роспись в журнале регистрации или направляется по почте заказным письмом.</w:t>
      </w:r>
      <w:r w:rsidR="00D877E6" w:rsidRPr="00D877E6">
        <w:t xml:space="preserve"> </w:t>
      </w:r>
    </w:p>
    <w:p w:rsidR="00D877E6" w:rsidRPr="00D877E6" w:rsidRDefault="00D877E6" w:rsidP="00D877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E6">
        <w:rPr>
          <w:rFonts w:ascii="Times New Roman" w:hAnsi="Times New Roman" w:cs="Times New Roman"/>
          <w:sz w:val="28"/>
          <w:szCs w:val="28"/>
        </w:rPr>
        <w:lastRenderedPageBreak/>
        <w:t>В ходе предварительного рассмотрения уведомлени</w:t>
      </w:r>
      <w:r w:rsidR="003C4169">
        <w:rPr>
          <w:rFonts w:ascii="Times New Roman" w:hAnsi="Times New Roman" w:cs="Times New Roman"/>
          <w:sz w:val="28"/>
          <w:szCs w:val="28"/>
        </w:rPr>
        <w:t>я</w:t>
      </w:r>
      <w:r w:rsidRPr="00D877E6">
        <w:rPr>
          <w:rFonts w:ascii="Times New Roman" w:hAnsi="Times New Roman" w:cs="Times New Roman"/>
          <w:sz w:val="28"/>
          <w:szCs w:val="28"/>
        </w:rPr>
        <w:t xml:space="preserve"> </w:t>
      </w:r>
      <w:r w:rsidR="0019734F">
        <w:rPr>
          <w:rFonts w:ascii="Times New Roman" w:hAnsi="Times New Roman" w:cs="Times New Roman"/>
          <w:sz w:val="28"/>
          <w:szCs w:val="28"/>
        </w:rPr>
        <w:t xml:space="preserve">лица, </w:t>
      </w:r>
      <w:r w:rsidR="0019734F" w:rsidRPr="0019734F">
        <w:rPr>
          <w:rFonts w:ascii="Times New Roman" w:hAnsi="Times New Roman" w:cs="Times New Roman"/>
          <w:sz w:val="28"/>
          <w:szCs w:val="28"/>
        </w:rPr>
        <w:t>ответ</w:t>
      </w:r>
      <w:r w:rsidR="0019734F">
        <w:rPr>
          <w:rFonts w:ascii="Times New Roman" w:hAnsi="Times New Roman" w:cs="Times New Roman"/>
          <w:sz w:val="28"/>
          <w:szCs w:val="28"/>
        </w:rPr>
        <w:t>ственные</w:t>
      </w:r>
      <w:r w:rsidR="0019734F" w:rsidRPr="0019734F">
        <w:rPr>
          <w:rFonts w:ascii="Times New Roman" w:hAnsi="Times New Roman" w:cs="Times New Roman"/>
          <w:sz w:val="28"/>
          <w:szCs w:val="28"/>
        </w:rPr>
        <w:t xml:space="preserve"> за профилактику коррупционных правонарушений</w:t>
      </w:r>
      <w:r w:rsidR="0019734F">
        <w:rPr>
          <w:rFonts w:ascii="Times New Roman" w:hAnsi="Times New Roman" w:cs="Times New Roman"/>
          <w:sz w:val="28"/>
          <w:szCs w:val="28"/>
        </w:rPr>
        <w:t>,</w:t>
      </w:r>
      <w:r w:rsidR="0019734F" w:rsidRPr="0019734F">
        <w:rPr>
          <w:rFonts w:ascii="Times New Roman" w:hAnsi="Times New Roman" w:cs="Times New Roman"/>
          <w:sz w:val="28"/>
          <w:szCs w:val="28"/>
        </w:rPr>
        <w:t xml:space="preserve"> </w:t>
      </w:r>
      <w:r w:rsidRPr="00D877E6">
        <w:rPr>
          <w:rFonts w:ascii="Times New Roman" w:hAnsi="Times New Roman" w:cs="Times New Roman"/>
          <w:sz w:val="28"/>
          <w:szCs w:val="28"/>
        </w:rPr>
        <w:t xml:space="preserve">вправе получать в установленном порядке от </w:t>
      </w:r>
      <w:r w:rsidR="003C4169">
        <w:rPr>
          <w:rFonts w:ascii="Times New Roman" w:hAnsi="Times New Roman" w:cs="Times New Roman"/>
          <w:sz w:val="28"/>
          <w:szCs w:val="28"/>
        </w:rPr>
        <w:t>служащего</w:t>
      </w:r>
      <w:r w:rsidRPr="00D877E6">
        <w:rPr>
          <w:rFonts w:ascii="Times New Roman" w:hAnsi="Times New Roman" w:cs="Times New Roman"/>
          <w:sz w:val="28"/>
          <w:szCs w:val="28"/>
        </w:rPr>
        <w:t>, представивш</w:t>
      </w:r>
      <w:r w:rsidR="003C4169">
        <w:rPr>
          <w:rFonts w:ascii="Times New Roman" w:hAnsi="Times New Roman" w:cs="Times New Roman"/>
          <w:sz w:val="28"/>
          <w:szCs w:val="28"/>
        </w:rPr>
        <w:t>его</w:t>
      </w:r>
      <w:r w:rsidRPr="00D877E6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C4169">
        <w:rPr>
          <w:rFonts w:ascii="Times New Roman" w:hAnsi="Times New Roman" w:cs="Times New Roman"/>
          <w:sz w:val="28"/>
          <w:szCs w:val="28"/>
        </w:rPr>
        <w:t>е</w:t>
      </w:r>
      <w:r w:rsidRPr="00D877E6">
        <w:rPr>
          <w:rFonts w:ascii="Times New Roman" w:hAnsi="Times New Roman" w:cs="Times New Roman"/>
          <w:sz w:val="28"/>
          <w:szCs w:val="28"/>
        </w:rPr>
        <w:t>, необходимые пояснения и оформлять запросы для направления их установленном порядке в территориальные органы федеральных органов государственной власти, государственные органы Алтайского края, органы местного самоуправления и заинтересованные организации.</w:t>
      </w:r>
    </w:p>
    <w:p w:rsidR="005F640A" w:rsidRDefault="00D877E6" w:rsidP="00D877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E6">
        <w:rPr>
          <w:rFonts w:ascii="Times New Roman" w:hAnsi="Times New Roman" w:cs="Times New Roman"/>
          <w:sz w:val="28"/>
          <w:szCs w:val="28"/>
        </w:rPr>
        <w:t>По результатам предварительного рассмотрения уведомления</w:t>
      </w:r>
      <w:r w:rsidR="001D37B8">
        <w:rPr>
          <w:rFonts w:ascii="Times New Roman" w:hAnsi="Times New Roman" w:cs="Times New Roman"/>
          <w:sz w:val="28"/>
          <w:szCs w:val="28"/>
        </w:rPr>
        <w:t xml:space="preserve"> </w:t>
      </w:r>
      <w:r w:rsidRPr="00D877E6">
        <w:rPr>
          <w:rFonts w:ascii="Times New Roman" w:hAnsi="Times New Roman" w:cs="Times New Roman"/>
          <w:sz w:val="28"/>
          <w:szCs w:val="28"/>
        </w:rPr>
        <w:t>подготавливает</w:t>
      </w:r>
      <w:r w:rsidR="001D37B8">
        <w:rPr>
          <w:rFonts w:ascii="Times New Roman" w:hAnsi="Times New Roman" w:cs="Times New Roman"/>
          <w:sz w:val="28"/>
          <w:szCs w:val="28"/>
        </w:rPr>
        <w:t>ся</w:t>
      </w:r>
      <w:r w:rsidRPr="00D877E6">
        <w:rPr>
          <w:rFonts w:ascii="Times New Roman" w:hAnsi="Times New Roman" w:cs="Times New Roman"/>
          <w:sz w:val="28"/>
          <w:szCs w:val="28"/>
        </w:rPr>
        <w:t xml:space="preserve"> мотивированное заключение.</w:t>
      </w:r>
    </w:p>
    <w:p w:rsidR="00ED7475" w:rsidRDefault="003F0A04" w:rsidP="003F0A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A04"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</w:t>
      </w:r>
      <w:r>
        <w:rPr>
          <w:rFonts w:ascii="Times New Roman" w:hAnsi="Times New Roman" w:cs="Times New Roman"/>
          <w:sz w:val="28"/>
          <w:szCs w:val="28"/>
        </w:rPr>
        <w:t xml:space="preserve">ному поведению и урегулированию конфликта интересов </w:t>
      </w:r>
      <w:r w:rsidRPr="003F0A04">
        <w:rPr>
          <w:rFonts w:ascii="Times New Roman" w:hAnsi="Times New Roman" w:cs="Times New Roman"/>
          <w:sz w:val="28"/>
          <w:szCs w:val="28"/>
        </w:rPr>
        <w:t>по результатам рассмотрения уведомления с приложением к 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A04">
        <w:rPr>
          <w:rFonts w:ascii="Times New Roman" w:hAnsi="Times New Roman" w:cs="Times New Roman"/>
          <w:sz w:val="28"/>
          <w:szCs w:val="28"/>
        </w:rPr>
        <w:t>материалов и мотивированного заключения принимает одно из решений,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0A04">
        <w:rPr>
          <w:rFonts w:ascii="Times New Roman" w:hAnsi="Times New Roman" w:cs="Times New Roman"/>
          <w:sz w:val="28"/>
          <w:szCs w:val="28"/>
        </w:rPr>
        <w:t>положением о данной комиссии.</w:t>
      </w:r>
    </w:p>
    <w:p w:rsidR="00ED7475" w:rsidRDefault="00B3383B" w:rsidP="00B338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83B">
        <w:rPr>
          <w:rFonts w:ascii="Times New Roman" w:hAnsi="Times New Roman" w:cs="Times New Roman"/>
          <w:sz w:val="28"/>
          <w:szCs w:val="28"/>
        </w:rPr>
        <w:t>В случае принятия решения о наличии или возм</w:t>
      </w:r>
      <w:r>
        <w:rPr>
          <w:rFonts w:ascii="Times New Roman" w:hAnsi="Times New Roman" w:cs="Times New Roman"/>
          <w:sz w:val="28"/>
          <w:szCs w:val="28"/>
        </w:rPr>
        <w:t xml:space="preserve">ожности возникновения конфликта </w:t>
      </w:r>
      <w:r w:rsidRPr="00B3383B">
        <w:rPr>
          <w:rFonts w:ascii="Times New Roman" w:hAnsi="Times New Roman" w:cs="Times New Roman"/>
          <w:sz w:val="28"/>
          <w:szCs w:val="28"/>
        </w:rPr>
        <w:t>интересов представитель нанимателя принимает меры или 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83B">
        <w:rPr>
          <w:rFonts w:ascii="Times New Roman" w:hAnsi="Times New Roman" w:cs="Times New Roman"/>
          <w:sz w:val="28"/>
          <w:szCs w:val="28"/>
        </w:rPr>
        <w:t>принятие мер по предотвращению или урегулированию конфликта интересов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83B">
        <w:rPr>
          <w:rFonts w:ascii="Times New Roman" w:hAnsi="Times New Roman" w:cs="Times New Roman"/>
          <w:sz w:val="28"/>
          <w:szCs w:val="28"/>
        </w:rPr>
        <w:t>рекомендует лицу, направившему уведомление, принять такие меры.</w:t>
      </w:r>
    </w:p>
    <w:p w:rsidR="008F0B5C" w:rsidRDefault="008F0B5C" w:rsidP="00B338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B5C">
        <w:rPr>
          <w:rFonts w:ascii="Times New Roman" w:hAnsi="Times New Roman" w:cs="Times New Roman"/>
          <w:sz w:val="28"/>
          <w:szCs w:val="28"/>
        </w:rPr>
        <w:t xml:space="preserve">Важно помнить, что </w:t>
      </w:r>
      <w:r w:rsidR="003C4169" w:rsidRPr="008F0B5C">
        <w:rPr>
          <w:rFonts w:ascii="Times New Roman" w:hAnsi="Times New Roman" w:cs="Times New Roman"/>
          <w:sz w:val="28"/>
          <w:szCs w:val="28"/>
        </w:rPr>
        <w:t>уведомлени</w:t>
      </w:r>
      <w:r w:rsidR="003C4169">
        <w:rPr>
          <w:rFonts w:ascii="Times New Roman" w:hAnsi="Times New Roman" w:cs="Times New Roman"/>
          <w:sz w:val="28"/>
          <w:szCs w:val="28"/>
        </w:rPr>
        <w:t>е</w:t>
      </w:r>
      <w:r w:rsidR="003C4169" w:rsidRPr="008F0B5C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3C4169">
        <w:rPr>
          <w:rFonts w:ascii="Times New Roman" w:hAnsi="Times New Roman" w:cs="Times New Roman"/>
          <w:sz w:val="28"/>
          <w:szCs w:val="28"/>
        </w:rPr>
        <w:t xml:space="preserve"> представителя нанимателя </w:t>
      </w:r>
      <w:r w:rsidR="003C4169" w:rsidRPr="003C4169">
        <w:rPr>
          <w:rFonts w:ascii="Times New Roman" w:hAnsi="Times New Roman" w:cs="Times New Roman"/>
          <w:sz w:val="28"/>
          <w:szCs w:val="28"/>
        </w:rPr>
        <w:t xml:space="preserve">о личной заинтересованности </w:t>
      </w:r>
      <w:r w:rsidRPr="008F0B5C">
        <w:rPr>
          <w:rFonts w:ascii="Times New Roman" w:hAnsi="Times New Roman" w:cs="Times New Roman"/>
          <w:sz w:val="28"/>
          <w:szCs w:val="28"/>
        </w:rPr>
        <w:t xml:space="preserve">не освобождает </w:t>
      </w:r>
      <w:r w:rsidR="003C4169">
        <w:rPr>
          <w:rFonts w:ascii="Times New Roman" w:hAnsi="Times New Roman" w:cs="Times New Roman"/>
          <w:sz w:val="28"/>
          <w:szCs w:val="28"/>
        </w:rPr>
        <w:t>его</w:t>
      </w:r>
      <w:r w:rsidRPr="008F0B5C">
        <w:rPr>
          <w:rFonts w:ascii="Times New Roman" w:hAnsi="Times New Roman" w:cs="Times New Roman"/>
          <w:sz w:val="28"/>
          <w:szCs w:val="28"/>
        </w:rPr>
        <w:t xml:space="preserve"> от принятия (при необходимости) мер по недопущению или урегулированию конфликта интересов, и не снимает ответственности за несвоевременное принятие таких мер в целях снижения вероятности возникновения конфликта интересов либо </w:t>
      </w:r>
      <w:r w:rsidR="00A22062">
        <w:rPr>
          <w:rFonts w:ascii="Times New Roman" w:hAnsi="Times New Roman" w:cs="Times New Roman"/>
          <w:sz w:val="28"/>
          <w:szCs w:val="28"/>
        </w:rPr>
        <w:t>уменьшения</w:t>
      </w:r>
      <w:r w:rsidRPr="008F0B5C">
        <w:rPr>
          <w:rFonts w:ascii="Times New Roman" w:hAnsi="Times New Roman" w:cs="Times New Roman"/>
          <w:sz w:val="28"/>
          <w:szCs w:val="28"/>
        </w:rPr>
        <w:t xml:space="preserve"> рисков причинения вреда.</w:t>
      </w:r>
    </w:p>
    <w:p w:rsidR="009173EE" w:rsidRDefault="00ED3679" w:rsidP="00C114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5BC1">
        <w:rPr>
          <w:rFonts w:ascii="Times New Roman" w:hAnsi="Times New Roman" w:cs="Times New Roman"/>
          <w:sz w:val="28"/>
          <w:szCs w:val="28"/>
        </w:rPr>
        <w:t>Служащий</w:t>
      </w:r>
      <w:r w:rsidR="00C11480" w:rsidRPr="00C11480">
        <w:rPr>
          <w:rFonts w:ascii="Times New Roman" w:hAnsi="Times New Roman" w:cs="Times New Roman"/>
          <w:sz w:val="28"/>
          <w:szCs w:val="28"/>
        </w:rPr>
        <w:t xml:space="preserve"> вправе прибегнуть как к предусмотренны</w:t>
      </w:r>
      <w:r w:rsidR="00DD0076">
        <w:rPr>
          <w:rFonts w:ascii="Times New Roman" w:hAnsi="Times New Roman" w:cs="Times New Roman"/>
          <w:sz w:val="28"/>
          <w:szCs w:val="28"/>
        </w:rPr>
        <w:t xml:space="preserve">м ст. </w:t>
      </w:r>
      <w:r w:rsidR="006264E0">
        <w:rPr>
          <w:rFonts w:ascii="Times New Roman" w:hAnsi="Times New Roman" w:cs="Times New Roman"/>
          <w:sz w:val="28"/>
          <w:szCs w:val="28"/>
        </w:rPr>
        <w:t>11 Федерального закона</w:t>
      </w:r>
      <w:r w:rsidR="00A22062">
        <w:rPr>
          <w:rFonts w:ascii="Times New Roman" w:hAnsi="Times New Roman" w:cs="Times New Roman"/>
          <w:sz w:val="28"/>
          <w:szCs w:val="28"/>
        </w:rPr>
        <w:t xml:space="preserve"> </w:t>
      </w:r>
      <w:r w:rsidR="006264E0">
        <w:rPr>
          <w:rFonts w:ascii="Times New Roman" w:hAnsi="Times New Roman" w:cs="Times New Roman"/>
          <w:sz w:val="28"/>
          <w:szCs w:val="28"/>
        </w:rPr>
        <w:t>«О</w:t>
      </w:r>
      <w:r w:rsidR="00DD0076">
        <w:rPr>
          <w:rFonts w:ascii="Times New Roman" w:hAnsi="Times New Roman" w:cs="Times New Roman"/>
          <w:sz w:val="28"/>
          <w:szCs w:val="28"/>
        </w:rPr>
        <w:t xml:space="preserve"> противодействии коррупции»</w:t>
      </w:r>
      <w:r w:rsidR="00A22062">
        <w:rPr>
          <w:rFonts w:ascii="Times New Roman" w:hAnsi="Times New Roman" w:cs="Times New Roman"/>
          <w:sz w:val="28"/>
          <w:szCs w:val="28"/>
        </w:rPr>
        <w:t xml:space="preserve"> </w:t>
      </w:r>
      <w:r w:rsidR="00C11480" w:rsidRPr="00C11480">
        <w:rPr>
          <w:rFonts w:ascii="Times New Roman" w:hAnsi="Times New Roman" w:cs="Times New Roman"/>
          <w:sz w:val="28"/>
          <w:szCs w:val="28"/>
        </w:rPr>
        <w:t>способам предотвращения или урегулирования конфликта</w:t>
      </w:r>
      <w:r w:rsidR="00C11480">
        <w:rPr>
          <w:rFonts w:ascii="Times New Roman" w:hAnsi="Times New Roman" w:cs="Times New Roman"/>
          <w:sz w:val="28"/>
          <w:szCs w:val="28"/>
        </w:rPr>
        <w:t xml:space="preserve"> интересов, так и к иным мерам, </w:t>
      </w:r>
      <w:r w:rsidR="00C11480" w:rsidRPr="00C11480">
        <w:rPr>
          <w:rFonts w:ascii="Times New Roman" w:hAnsi="Times New Roman" w:cs="Times New Roman"/>
          <w:sz w:val="28"/>
          <w:szCs w:val="28"/>
        </w:rPr>
        <w:t>доступным, необходимым и дос</w:t>
      </w:r>
      <w:r w:rsidR="00C11480">
        <w:rPr>
          <w:rFonts w:ascii="Times New Roman" w:hAnsi="Times New Roman" w:cs="Times New Roman"/>
          <w:sz w:val="28"/>
          <w:szCs w:val="28"/>
        </w:rPr>
        <w:t xml:space="preserve">таточным для предотвращения или </w:t>
      </w:r>
      <w:r w:rsidR="00574098">
        <w:rPr>
          <w:rFonts w:ascii="Times New Roman" w:hAnsi="Times New Roman" w:cs="Times New Roman"/>
          <w:sz w:val="28"/>
          <w:szCs w:val="28"/>
        </w:rPr>
        <w:t xml:space="preserve">устранения конфликта </w:t>
      </w:r>
      <w:r w:rsidR="00C11480" w:rsidRPr="00C11480">
        <w:rPr>
          <w:rFonts w:ascii="Times New Roman" w:hAnsi="Times New Roman" w:cs="Times New Roman"/>
          <w:sz w:val="28"/>
          <w:szCs w:val="28"/>
        </w:rPr>
        <w:t>интересов в конкретном случае.</w:t>
      </w:r>
    </w:p>
    <w:p w:rsidR="00D34546" w:rsidRDefault="00D34546" w:rsidP="00C114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2221" w:rsidRPr="00DC2221">
        <w:rPr>
          <w:rFonts w:ascii="Times New Roman" w:hAnsi="Times New Roman" w:cs="Times New Roman"/>
          <w:sz w:val="28"/>
          <w:szCs w:val="28"/>
        </w:rPr>
        <w:t>Такими мерами могут быть:</w:t>
      </w:r>
    </w:p>
    <w:p w:rsidR="00973449" w:rsidRPr="00973449" w:rsidRDefault="00973449" w:rsidP="00DF3BA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49">
        <w:rPr>
          <w:rFonts w:ascii="Times New Roman" w:hAnsi="Times New Roman" w:cs="Times New Roman"/>
          <w:sz w:val="28"/>
          <w:szCs w:val="28"/>
        </w:rPr>
        <w:t xml:space="preserve">- самоотвод </w:t>
      </w:r>
      <w:r w:rsidR="00D43BC4">
        <w:rPr>
          <w:rFonts w:ascii="Times New Roman" w:hAnsi="Times New Roman" w:cs="Times New Roman"/>
          <w:sz w:val="28"/>
          <w:szCs w:val="28"/>
        </w:rPr>
        <w:t>служащего</w:t>
      </w:r>
      <w:r w:rsidRPr="00973449">
        <w:rPr>
          <w:rFonts w:ascii="Times New Roman" w:hAnsi="Times New Roman" w:cs="Times New Roman"/>
          <w:sz w:val="28"/>
          <w:szCs w:val="28"/>
        </w:rPr>
        <w:t xml:space="preserve"> в случаях и порядке,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344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DF3BA6">
        <w:rPr>
          <w:rFonts w:ascii="Times New Roman" w:hAnsi="Times New Roman" w:cs="Times New Roman"/>
          <w:sz w:val="28"/>
          <w:szCs w:val="28"/>
        </w:rPr>
        <w:t>;</w:t>
      </w:r>
    </w:p>
    <w:p w:rsidR="00973449" w:rsidRPr="00973449" w:rsidRDefault="00973449" w:rsidP="007653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49">
        <w:rPr>
          <w:rFonts w:ascii="Times New Roman" w:hAnsi="Times New Roman" w:cs="Times New Roman"/>
          <w:sz w:val="28"/>
          <w:szCs w:val="28"/>
        </w:rPr>
        <w:t>- отказ от выгоды, явившейся причиной возни</w:t>
      </w:r>
      <w:r w:rsidR="007653B4">
        <w:rPr>
          <w:rFonts w:ascii="Times New Roman" w:hAnsi="Times New Roman" w:cs="Times New Roman"/>
          <w:sz w:val="28"/>
          <w:szCs w:val="28"/>
        </w:rPr>
        <w:t>кновения конфликта интересов</w:t>
      </w:r>
      <w:r w:rsidRPr="00973449">
        <w:rPr>
          <w:rFonts w:ascii="Times New Roman" w:hAnsi="Times New Roman" w:cs="Times New Roman"/>
          <w:sz w:val="28"/>
          <w:szCs w:val="28"/>
        </w:rPr>
        <w:t>;</w:t>
      </w:r>
    </w:p>
    <w:p w:rsidR="00973449" w:rsidRPr="00973449" w:rsidRDefault="00973449" w:rsidP="001C41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49">
        <w:rPr>
          <w:rFonts w:ascii="Times New Roman" w:hAnsi="Times New Roman" w:cs="Times New Roman"/>
          <w:sz w:val="28"/>
          <w:szCs w:val="28"/>
        </w:rPr>
        <w:t>- передача ценных бумаг в доверительное у</w:t>
      </w:r>
      <w:r w:rsidR="001C41B0">
        <w:rPr>
          <w:rFonts w:ascii="Times New Roman" w:hAnsi="Times New Roman" w:cs="Times New Roman"/>
          <w:sz w:val="28"/>
          <w:szCs w:val="28"/>
        </w:rPr>
        <w:t xml:space="preserve">правление, либо их отчуждение в </w:t>
      </w:r>
      <w:r w:rsidRPr="00973449">
        <w:rPr>
          <w:rFonts w:ascii="Times New Roman" w:hAnsi="Times New Roman" w:cs="Times New Roman"/>
          <w:sz w:val="28"/>
          <w:szCs w:val="28"/>
        </w:rPr>
        <w:t>собственность третьих лиц;</w:t>
      </w:r>
    </w:p>
    <w:p w:rsidR="00973449" w:rsidRPr="00973449" w:rsidRDefault="00973449" w:rsidP="009734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49">
        <w:rPr>
          <w:rFonts w:ascii="Times New Roman" w:hAnsi="Times New Roman" w:cs="Times New Roman"/>
          <w:sz w:val="28"/>
          <w:szCs w:val="28"/>
        </w:rPr>
        <w:t>- отказ от выполнения иной оплачиваемой работы;</w:t>
      </w:r>
    </w:p>
    <w:p w:rsidR="00973449" w:rsidRPr="00973449" w:rsidRDefault="00973449" w:rsidP="001D11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49">
        <w:rPr>
          <w:rFonts w:ascii="Times New Roman" w:hAnsi="Times New Roman" w:cs="Times New Roman"/>
          <w:sz w:val="28"/>
          <w:szCs w:val="28"/>
        </w:rPr>
        <w:t>- отказ от получения работ/услуг у лиц, в отн</w:t>
      </w:r>
      <w:r w:rsidR="001D1166">
        <w:rPr>
          <w:rFonts w:ascii="Times New Roman" w:hAnsi="Times New Roman" w:cs="Times New Roman"/>
          <w:sz w:val="28"/>
          <w:szCs w:val="28"/>
        </w:rPr>
        <w:t xml:space="preserve">ошении которых </w:t>
      </w:r>
      <w:r w:rsidR="00D43BC4">
        <w:rPr>
          <w:rFonts w:ascii="Times New Roman" w:hAnsi="Times New Roman" w:cs="Times New Roman"/>
          <w:sz w:val="28"/>
          <w:szCs w:val="28"/>
        </w:rPr>
        <w:t>служащий</w:t>
      </w:r>
      <w:r w:rsidRPr="00973449">
        <w:rPr>
          <w:rFonts w:ascii="Times New Roman" w:hAnsi="Times New Roman" w:cs="Times New Roman"/>
          <w:sz w:val="28"/>
          <w:szCs w:val="28"/>
        </w:rPr>
        <w:t xml:space="preserve"> выполняет отдельные функции государственного управления/контрольно-надзорные полномочия и т.п.;</w:t>
      </w:r>
    </w:p>
    <w:p w:rsidR="00973449" w:rsidRPr="00973449" w:rsidRDefault="00973449" w:rsidP="001D11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49">
        <w:rPr>
          <w:rFonts w:ascii="Times New Roman" w:hAnsi="Times New Roman" w:cs="Times New Roman"/>
          <w:sz w:val="28"/>
          <w:szCs w:val="28"/>
        </w:rPr>
        <w:t>- отказ от принятия управленческого решения/</w:t>
      </w:r>
      <w:r w:rsidR="001D1166">
        <w:rPr>
          <w:rFonts w:ascii="Times New Roman" w:hAnsi="Times New Roman" w:cs="Times New Roman"/>
          <w:sz w:val="28"/>
          <w:szCs w:val="28"/>
        </w:rPr>
        <w:t xml:space="preserve">реализации контрольно-надзорных </w:t>
      </w:r>
      <w:r w:rsidRPr="00973449">
        <w:rPr>
          <w:rFonts w:ascii="Times New Roman" w:hAnsi="Times New Roman" w:cs="Times New Roman"/>
          <w:sz w:val="28"/>
          <w:szCs w:val="28"/>
        </w:rPr>
        <w:t>полномочий и т.п. в отношении лица (физического, должностного, юридического),</w:t>
      </w:r>
      <w:r w:rsidR="00B75811">
        <w:rPr>
          <w:rFonts w:ascii="Times New Roman" w:hAnsi="Times New Roman" w:cs="Times New Roman"/>
          <w:sz w:val="28"/>
          <w:szCs w:val="28"/>
        </w:rPr>
        <w:t xml:space="preserve"> </w:t>
      </w:r>
      <w:r w:rsidRPr="00973449">
        <w:rPr>
          <w:rFonts w:ascii="Times New Roman" w:hAnsi="Times New Roman" w:cs="Times New Roman"/>
          <w:sz w:val="28"/>
          <w:szCs w:val="28"/>
        </w:rPr>
        <w:t xml:space="preserve">состоящего с ним в близком родстве или </w:t>
      </w:r>
      <w:r w:rsidRPr="00973449">
        <w:rPr>
          <w:rFonts w:ascii="Times New Roman" w:hAnsi="Times New Roman" w:cs="Times New Roman"/>
          <w:sz w:val="28"/>
          <w:szCs w:val="28"/>
        </w:rPr>
        <w:lastRenderedPageBreak/>
        <w:t>свойстве, имущественных, корпоративных или</w:t>
      </w:r>
      <w:r w:rsidR="001D1166">
        <w:rPr>
          <w:rFonts w:ascii="Times New Roman" w:hAnsi="Times New Roman" w:cs="Times New Roman"/>
          <w:sz w:val="28"/>
          <w:szCs w:val="28"/>
        </w:rPr>
        <w:t xml:space="preserve"> </w:t>
      </w:r>
      <w:r w:rsidRPr="00973449">
        <w:rPr>
          <w:rFonts w:ascii="Times New Roman" w:hAnsi="Times New Roman" w:cs="Times New Roman"/>
          <w:sz w:val="28"/>
          <w:szCs w:val="28"/>
        </w:rPr>
        <w:t>иных близких отношениях;</w:t>
      </w:r>
    </w:p>
    <w:p w:rsidR="00973449" w:rsidRPr="00973449" w:rsidRDefault="00973449" w:rsidP="0097344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49">
        <w:rPr>
          <w:rFonts w:ascii="Times New Roman" w:hAnsi="Times New Roman" w:cs="Times New Roman"/>
          <w:sz w:val="28"/>
          <w:szCs w:val="28"/>
        </w:rPr>
        <w:t>- отказ от распространения служебной информации;</w:t>
      </w:r>
    </w:p>
    <w:p w:rsidR="0041437D" w:rsidRPr="00291CE4" w:rsidRDefault="00973449" w:rsidP="00291C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49">
        <w:rPr>
          <w:rFonts w:ascii="Times New Roman" w:hAnsi="Times New Roman" w:cs="Times New Roman"/>
          <w:sz w:val="28"/>
          <w:szCs w:val="28"/>
        </w:rPr>
        <w:t>- переход на иную должность либо увольнени</w:t>
      </w:r>
      <w:r w:rsidR="001D1166">
        <w:rPr>
          <w:rFonts w:ascii="Times New Roman" w:hAnsi="Times New Roman" w:cs="Times New Roman"/>
          <w:sz w:val="28"/>
          <w:szCs w:val="28"/>
        </w:rPr>
        <w:t xml:space="preserve">е с должности, когда исполнение </w:t>
      </w:r>
      <w:r w:rsidRPr="00973449">
        <w:rPr>
          <w:rFonts w:ascii="Times New Roman" w:hAnsi="Times New Roman" w:cs="Times New Roman"/>
          <w:sz w:val="28"/>
          <w:szCs w:val="28"/>
        </w:rPr>
        <w:t>обязанностей по ней связано с постоянным возникновением ситуации конфликта интересов</w:t>
      </w:r>
      <w:r w:rsidR="001D1166">
        <w:rPr>
          <w:rFonts w:ascii="Times New Roman" w:hAnsi="Times New Roman" w:cs="Times New Roman"/>
          <w:sz w:val="28"/>
          <w:szCs w:val="28"/>
        </w:rPr>
        <w:t xml:space="preserve"> </w:t>
      </w:r>
      <w:r w:rsidRPr="00973449">
        <w:rPr>
          <w:rFonts w:ascii="Times New Roman" w:hAnsi="Times New Roman" w:cs="Times New Roman"/>
          <w:sz w:val="28"/>
          <w:szCs w:val="28"/>
        </w:rPr>
        <w:t>и т.п.</w:t>
      </w:r>
    </w:p>
    <w:p w:rsidR="009173EE" w:rsidRPr="009173EE" w:rsidRDefault="009173EE" w:rsidP="009173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EE">
        <w:rPr>
          <w:rFonts w:ascii="Times New Roman" w:hAnsi="Times New Roman" w:cs="Times New Roman"/>
          <w:sz w:val="28"/>
          <w:szCs w:val="28"/>
        </w:rPr>
        <w:t>Приведенный перечень мер по</w:t>
      </w:r>
      <w:r>
        <w:rPr>
          <w:rFonts w:ascii="Times New Roman" w:hAnsi="Times New Roman" w:cs="Times New Roman"/>
          <w:sz w:val="28"/>
          <w:szCs w:val="28"/>
        </w:rPr>
        <w:t xml:space="preserve"> предотвращению или урегулирова</w:t>
      </w:r>
      <w:r w:rsidRPr="009173EE">
        <w:rPr>
          <w:rFonts w:ascii="Times New Roman" w:hAnsi="Times New Roman" w:cs="Times New Roman"/>
          <w:sz w:val="28"/>
          <w:szCs w:val="28"/>
        </w:rPr>
        <w:t>нию конфликта интересов не является исчерпывающим. В каждом конкретном случае могут быть найдены иные формы его урегулирования.</w:t>
      </w:r>
      <w:r w:rsidRPr="009173EE">
        <w:t xml:space="preserve"> </w:t>
      </w:r>
      <w:r w:rsidRPr="009173EE">
        <w:rPr>
          <w:rFonts w:ascii="Times New Roman" w:hAnsi="Times New Roman" w:cs="Times New Roman"/>
          <w:sz w:val="28"/>
          <w:szCs w:val="28"/>
        </w:rPr>
        <w:t>При этом действия служащего по предотвращению и урегулированию конфликта интересов не должны противоречить действующему законодательству.</w:t>
      </w:r>
    </w:p>
    <w:p w:rsidR="009173EE" w:rsidRDefault="009173EE" w:rsidP="009173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3EE">
        <w:rPr>
          <w:rFonts w:ascii="Times New Roman" w:hAnsi="Times New Roman" w:cs="Times New Roman"/>
          <w:sz w:val="28"/>
          <w:szCs w:val="28"/>
        </w:rPr>
        <w:t>В целях обеспечения едино</w:t>
      </w:r>
      <w:r>
        <w:rPr>
          <w:rFonts w:ascii="Times New Roman" w:hAnsi="Times New Roman" w:cs="Times New Roman"/>
          <w:sz w:val="28"/>
          <w:szCs w:val="28"/>
        </w:rPr>
        <w:t>го подхода к урегулированию кон</w:t>
      </w:r>
      <w:r w:rsidRPr="009173EE">
        <w:rPr>
          <w:rFonts w:ascii="Times New Roman" w:hAnsi="Times New Roman" w:cs="Times New Roman"/>
          <w:sz w:val="28"/>
          <w:szCs w:val="28"/>
        </w:rPr>
        <w:t xml:space="preserve">фликта интересов на </w:t>
      </w:r>
      <w:r w:rsidR="00E83FC7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>
        <w:rPr>
          <w:rFonts w:ascii="Times New Roman" w:hAnsi="Times New Roman" w:cs="Times New Roman"/>
          <w:sz w:val="28"/>
          <w:szCs w:val="28"/>
        </w:rPr>
        <w:t>службе рекомендуется исполь</w:t>
      </w:r>
      <w:r w:rsidRPr="009173EE">
        <w:rPr>
          <w:rFonts w:ascii="Times New Roman" w:hAnsi="Times New Roman" w:cs="Times New Roman"/>
          <w:sz w:val="28"/>
          <w:szCs w:val="28"/>
        </w:rPr>
        <w:t>зовать в практической деятельн</w:t>
      </w:r>
      <w:r>
        <w:rPr>
          <w:rFonts w:ascii="Times New Roman" w:hAnsi="Times New Roman" w:cs="Times New Roman"/>
          <w:sz w:val="28"/>
          <w:szCs w:val="28"/>
        </w:rPr>
        <w:t>ости Обзор</w:t>
      </w:r>
      <w:r w:rsidR="00762A2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типовых ситуаций кон</w:t>
      </w:r>
      <w:r w:rsidRPr="009173EE">
        <w:rPr>
          <w:rFonts w:ascii="Times New Roman" w:hAnsi="Times New Roman" w:cs="Times New Roman"/>
          <w:sz w:val="28"/>
          <w:szCs w:val="28"/>
        </w:rPr>
        <w:t>фликта интересов на государственной службе Российской Федерации и порядка и</w:t>
      </w:r>
      <w:r w:rsidR="00762A2A">
        <w:rPr>
          <w:rFonts w:ascii="Times New Roman" w:hAnsi="Times New Roman" w:cs="Times New Roman"/>
          <w:sz w:val="28"/>
          <w:szCs w:val="28"/>
        </w:rPr>
        <w:t>х урегулирования, а также практики правоприменения в сфере конфликта интересов № 1, подготовленные</w:t>
      </w:r>
      <w:r w:rsidRPr="009173EE">
        <w:rPr>
          <w:rFonts w:ascii="Times New Roman" w:hAnsi="Times New Roman" w:cs="Times New Roman"/>
          <w:sz w:val="28"/>
          <w:szCs w:val="28"/>
        </w:rPr>
        <w:t xml:space="preserve"> Министерством труда и социальной защиты Российской Федерации</w:t>
      </w:r>
      <w:r w:rsidR="006A233F">
        <w:rPr>
          <w:rFonts w:ascii="Times New Roman" w:hAnsi="Times New Roman" w:cs="Times New Roman"/>
          <w:sz w:val="28"/>
          <w:szCs w:val="28"/>
        </w:rPr>
        <w:t xml:space="preserve"> (размещены на сайт</w:t>
      </w:r>
      <w:r w:rsidR="006F533B">
        <w:rPr>
          <w:rFonts w:ascii="Times New Roman" w:hAnsi="Times New Roman" w:cs="Times New Roman"/>
          <w:sz w:val="28"/>
          <w:szCs w:val="28"/>
        </w:rPr>
        <w:t>ах</w:t>
      </w:r>
      <w:r w:rsidR="006A233F">
        <w:rPr>
          <w:rFonts w:ascii="Times New Roman" w:hAnsi="Times New Roman" w:cs="Times New Roman"/>
          <w:sz w:val="28"/>
          <w:szCs w:val="28"/>
        </w:rPr>
        <w:t xml:space="preserve"> Минтруда, </w:t>
      </w:r>
      <w:r w:rsidR="006F533B">
        <w:rPr>
          <w:rFonts w:ascii="Times New Roman" w:hAnsi="Times New Roman" w:cs="Times New Roman"/>
          <w:sz w:val="28"/>
          <w:szCs w:val="28"/>
        </w:rPr>
        <w:t xml:space="preserve">Правительства Алтайского края </w:t>
      </w:r>
      <w:r w:rsidR="006A233F">
        <w:rPr>
          <w:rFonts w:ascii="Times New Roman" w:hAnsi="Times New Roman" w:cs="Times New Roman"/>
          <w:sz w:val="28"/>
          <w:szCs w:val="28"/>
        </w:rPr>
        <w:t>в разделе «Противод</w:t>
      </w:r>
      <w:r w:rsidR="006F533B">
        <w:rPr>
          <w:rFonts w:ascii="Times New Roman" w:hAnsi="Times New Roman" w:cs="Times New Roman"/>
          <w:sz w:val="28"/>
          <w:szCs w:val="28"/>
        </w:rPr>
        <w:t>ействие коррупции»</w:t>
      </w:r>
      <w:r w:rsidR="006A233F">
        <w:rPr>
          <w:rFonts w:ascii="Times New Roman" w:hAnsi="Times New Roman" w:cs="Times New Roman"/>
          <w:sz w:val="28"/>
          <w:szCs w:val="28"/>
        </w:rPr>
        <w:t>)</w:t>
      </w:r>
      <w:r w:rsidRPr="009173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34B4" w:rsidRPr="00BE1C90" w:rsidRDefault="00EB7DF5" w:rsidP="009173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7C48">
        <w:rPr>
          <w:rFonts w:ascii="Times New Roman" w:hAnsi="Times New Roman" w:cs="Times New Roman"/>
          <w:i/>
          <w:sz w:val="28"/>
          <w:szCs w:val="28"/>
        </w:rPr>
        <w:t xml:space="preserve">! На </w:t>
      </w:r>
      <w:r w:rsidR="00123D34" w:rsidRPr="00337C48">
        <w:rPr>
          <w:rFonts w:ascii="Times New Roman" w:hAnsi="Times New Roman" w:cs="Times New Roman"/>
          <w:i/>
          <w:sz w:val="28"/>
          <w:szCs w:val="28"/>
        </w:rPr>
        <w:t xml:space="preserve">усмотрение: </w:t>
      </w:r>
      <w:r w:rsidR="0094138D" w:rsidRPr="00337C48">
        <w:rPr>
          <w:rFonts w:ascii="Times New Roman" w:hAnsi="Times New Roman" w:cs="Times New Roman"/>
          <w:i/>
          <w:sz w:val="28"/>
          <w:szCs w:val="28"/>
        </w:rPr>
        <w:t>д</w:t>
      </w:r>
      <w:r w:rsidR="009106C3" w:rsidRPr="00337C48">
        <w:rPr>
          <w:rFonts w:ascii="Times New Roman" w:hAnsi="Times New Roman" w:cs="Times New Roman"/>
          <w:i/>
          <w:sz w:val="28"/>
          <w:szCs w:val="28"/>
        </w:rPr>
        <w:t>ля</w:t>
      </w:r>
      <w:r w:rsidR="009106C3" w:rsidRPr="009106C3">
        <w:rPr>
          <w:rFonts w:ascii="Times New Roman" w:hAnsi="Times New Roman" w:cs="Times New Roman"/>
          <w:i/>
          <w:sz w:val="28"/>
          <w:szCs w:val="28"/>
        </w:rPr>
        <w:t xml:space="preserve"> каждой сферы деятельности органа исполнительной власти характерны свои ситуации конфликта интересов</w:t>
      </w:r>
      <w:r w:rsidR="0094138D">
        <w:rPr>
          <w:rFonts w:ascii="Times New Roman" w:hAnsi="Times New Roman" w:cs="Times New Roman"/>
          <w:i/>
          <w:sz w:val="28"/>
          <w:szCs w:val="28"/>
        </w:rPr>
        <w:t>, поэтому предлагаем на выбор рассмотреть несколько типичных ситуаций</w:t>
      </w:r>
      <w:r w:rsidR="009106C3" w:rsidRPr="009106C3">
        <w:rPr>
          <w:rFonts w:ascii="Times New Roman" w:hAnsi="Times New Roman" w:cs="Times New Roman"/>
          <w:i/>
          <w:sz w:val="28"/>
          <w:szCs w:val="28"/>
        </w:rPr>
        <w:t>.</w:t>
      </w:r>
    </w:p>
    <w:p w:rsidR="00AF12F9" w:rsidRDefault="000E7E30" w:rsidP="00CD721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E30">
        <w:rPr>
          <w:rFonts w:ascii="Times New Roman" w:hAnsi="Times New Roman" w:cs="Times New Roman"/>
          <w:sz w:val="28"/>
          <w:szCs w:val="28"/>
        </w:rPr>
        <w:t xml:space="preserve">В случае принятия решения о несоблюдении </w:t>
      </w:r>
      <w:r w:rsidR="00C64531">
        <w:rPr>
          <w:rFonts w:ascii="Times New Roman" w:hAnsi="Times New Roman" w:cs="Times New Roman"/>
          <w:sz w:val="28"/>
          <w:szCs w:val="28"/>
        </w:rPr>
        <w:t>служащим</w:t>
      </w:r>
      <w:r w:rsidR="00CD721D">
        <w:rPr>
          <w:rFonts w:ascii="Times New Roman" w:hAnsi="Times New Roman" w:cs="Times New Roman"/>
          <w:sz w:val="28"/>
          <w:szCs w:val="28"/>
        </w:rPr>
        <w:t xml:space="preserve"> </w:t>
      </w:r>
      <w:r w:rsidRPr="000E7E30">
        <w:rPr>
          <w:rFonts w:ascii="Times New Roman" w:hAnsi="Times New Roman" w:cs="Times New Roman"/>
          <w:sz w:val="28"/>
          <w:szCs w:val="28"/>
        </w:rPr>
        <w:t>требований об урегулировании конфликта интере</w:t>
      </w:r>
      <w:r w:rsidR="00CD721D">
        <w:rPr>
          <w:rFonts w:ascii="Times New Roman" w:hAnsi="Times New Roman" w:cs="Times New Roman"/>
          <w:sz w:val="28"/>
          <w:szCs w:val="28"/>
        </w:rPr>
        <w:t xml:space="preserve">сов и совершении коррупционного </w:t>
      </w:r>
      <w:r w:rsidRPr="000E7E30">
        <w:rPr>
          <w:rFonts w:ascii="Times New Roman" w:hAnsi="Times New Roman" w:cs="Times New Roman"/>
          <w:sz w:val="28"/>
          <w:szCs w:val="28"/>
        </w:rPr>
        <w:t xml:space="preserve">правонарушения, на представителе нанимателя </w:t>
      </w:r>
      <w:r w:rsidR="00CD721D">
        <w:rPr>
          <w:rFonts w:ascii="Times New Roman" w:hAnsi="Times New Roman" w:cs="Times New Roman"/>
          <w:sz w:val="28"/>
          <w:szCs w:val="28"/>
        </w:rPr>
        <w:t xml:space="preserve">лежит обязанность </w:t>
      </w:r>
      <w:r w:rsidRPr="000E7E30">
        <w:rPr>
          <w:rFonts w:ascii="Times New Roman" w:hAnsi="Times New Roman" w:cs="Times New Roman"/>
          <w:sz w:val="28"/>
          <w:szCs w:val="28"/>
        </w:rPr>
        <w:t xml:space="preserve">применения в соответствии с действующим законодательством мер ответственности во </w:t>
      </w:r>
      <w:r w:rsidR="00CD721D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0E7E30">
        <w:rPr>
          <w:rFonts w:ascii="Times New Roman" w:hAnsi="Times New Roman" w:cs="Times New Roman"/>
          <w:sz w:val="28"/>
          <w:szCs w:val="28"/>
        </w:rPr>
        <w:t xml:space="preserve">случаях совершения </w:t>
      </w:r>
      <w:r w:rsidR="006F533B">
        <w:rPr>
          <w:rFonts w:ascii="Times New Roman" w:hAnsi="Times New Roman" w:cs="Times New Roman"/>
          <w:sz w:val="28"/>
          <w:szCs w:val="28"/>
        </w:rPr>
        <w:t xml:space="preserve">гражданским служащим </w:t>
      </w:r>
      <w:r w:rsidRPr="000E7E30">
        <w:rPr>
          <w:rFonts w:ascii="Times New Roman" w:hAnsi="Times New Roman" w:cs="Times New Roman"/>
          <w:sz w:val="28"/>
          <w:szCs w:val="28"/>
        </w:rPr>
        <w:t>коррупционных правонарушений.</w:t>
      </w:r>
    </w:p>
    <w:p w:rsidR="005B2DC3" w:rsidRPr="00B60DDD" w:rsidRDefault="001134B4" w:rsidP="009E48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BD5">
        <w:rPr>
          <w:rFonts w:ascii="Times New Roman" w:hAnsi="Times New Roman" w:cs="Times New Roman"/>
          <w:sz w:val="28"/>
          <w:szCs w:val="28"/>
        </w:rPr>
        <w:t>Н</w:t>
      </w:r>
      <w:r w:rsidR="005F5D79" w:rsidRPr="00A44BD5">
        <w:rPr>
          <w:rFonts w:ascii="Times New Roman" w:hAnsi="Times New Roman" w:cs="Times New Roman"/>
          <w:sz w:val="28"/>
          <w:szCs w:val="28"/>
        </w:rPr>
        <w:t>епринятие служащим</w:t>
      </w:r>
      <w:r w:rsidRPr="00A44BD5">
        <w:rPr>
          <w:rFonts w:ascii="Times New Roman" w:hAnsi="Times New Roman" w:cs="Times New Roman"/>
          <w:sz w:val="28"/>
          <w:szCs w:val="28"/>
        </w:rPr>
        <w:t xml:space="preserve"> </w:t>
      </w:r>
      <w:r w:rsidR="005F5D79" w:rsidRPr="00A44BD5">
        <w:rPr>
          <w:rFonts w:ascii="Times New Roman" w:hAnsi="Times New Roman" w:cs="Times New Roman"/>
          <w:sz w:val="28"/>
          <w:szCs w:val="28"/>
        </w:rPr>
        <w:t xml:space="preserve">мер по предотвращению или урегулированию конфликта интересов является правонарушением, влекущим увольнение </w:t>
      </w:r>
      <w:r w:rsidRPr="00A44BD5">
        <w:rPr>
          <w:rFonts w:ascii="Times New Roman" w:hAnsi="Times New Roman" w:cs="Times New Roman"/>
          <w:sz w:val="28"/>
          <w:szCs w:val="28"/>
        </w:rPr>
        <w:t>в связи с утратой доверия</w:t>
      </w:r>
      <w:r w:rsidR="00C64531" w:rsidRPr="00A44BD5">
        <w:rPr>
          <w:rFonts w:ascii="Times New Roman" w:hAnsi="Times New Roman" w:cs="Times New Roman"/>
          <w:sz w:val="28"/>
          <w:szCs w:val="28"/>
        </w:rPr>
        <w:t>.</w:t>
      </w:r>
      <w:r w:rsidR="00DF4E46" w:rsidRPr="00A44BD5">
        <w:t xml:space="preserve"> </w:t>
      </w:r>
      <w:r w:rsidR="00664C5D" w:rsidRPr="00A44BD5">
        <w:rPr>
          <w:rFonts w:ascii="Times New Roman" w:hAnsi="Times New Roman" w:cs="Times New Roman"/>
          <w:sz w:val="28"/>
          <w:szCs w:val="28"/>
        </w:rPr>
        <w:t>Жесткость такой санкции обусловлена недопущением причинения вреда</w:t>
      </w:r>
      <w:r w:rsidR="00664C5D" w:rsidRPr="00664C5D">
        <w:rPr>
          <w:rFonts w:ascii="Times New Roman" w:hAnsi="Times New Roman" w:cs="Times New Roman"/>
          <w:sz w:val="28"/>
          <w:szCs w:val="28"/>
        </w:rPr>
        <w:t xml:space="preserve"> законным интересам граждан, организаций, общества, субъекта Российской Федерации или Российской Федерации и представляется оправданной с учетом последствий неурегулированного конфликта интересов.</w:t>
      </w:r>
    </w:p>
    <w:p w:rsidR="00212311" w:rsidRDefault="005B2DC3" w:rsidP="00FA6C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D50">
        <w:rPr>
          <w:rFonts w:ascii="Times New Roman" w:hAnsi="Times New Roman" w:cs="Times New Roman"/>
          <w:sz w:val="28"/>
          <w:szCs w:val="28"/>
        </w:rPr>
        <w:t xml:space="preserve">Дисциплинарная ответственность за нарушение порядка </w:t>
      </w:r>
      <w:r w:rsidR="00835CC9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E10FE7">
        <w:rPr>
          <w:rFonts w:ascii="Times New Roman" w:hAnsi="Times New Roman" w:cs="Times New Roman"/>
          <w:sz w:val="28"/>
          <w:szCs w:val="28"/>
        </w:rPr>
        <w:t xml:space="preserve"> </w:t>
      </w:r>
      <w:r w:rsidR="00835CC9">
        <w:rPr>
          <w:rFonts w:ascii="Times New Roman" w:hAnsi="Times New Roman" w:cs="Times New Roman"/>
          <w:sz w:val="28"/>
          <w:szCs w:val="28"/>
        </w:rPr>
        <w:t xml:space="preserve">о личной заинтересованности при исполнении </w:t>
      </w:r>
      <w:r w:rsidR="00835CC9" w:rsidRPr="00835CC9">
        <w:rPr>
          <w:rFonts w:ascii="Times New Roman" w:hAnsi="Times New Roman" w:cs="Times New Roman"/>
          <w:sz w:val="28"/>
          <w:szCs w:val="28"/>
        </w:rPr>
        <w:t>должностных обязанностей</w:t>
      </w:r>
      <w:r w:rsidRPr="00A05D50">
        <w:rPr>
          <w:rFonts w:ascii="Times New Roman" w:hAnsi="Times New Roman" w:cs="Times New Roman"/>
          <w:sz w:val="28"/>
          <w:szCs w:val="28"/>
        </w:rPr>
        <w:t xml:space="preserve"> может быть в форме взысканий, </w:t>
      </w:r>
      <w:r w:rsidR="006F533B">
        <w:rPr>
          <w:rFonts w:ascii="Times New Roman" w:hAnsi="Times New Roman" w:cs="Times New Roman"/>
          <w:sz w:val="28"/>
          <w:szCs w:val="28"/>
        </w:rPr>
        <w:t>установленных</w:t>
      </w:r>
      <w:r w:rsidRPr="00A05D50">
        <w:rPr>
          <w:rFonts w:ascii="Times New Roman" w:hAnsi="Times New Roman" w:cs="Times New Roman"/>
          <w:sz w:val="28"/>
          <w:szCs w:val="28"/>
        </w:rPr>
        <w:t xml:space="preserve"> ст. 59.1 Федерального закона </w:t>
      </w:r>
      <w:r w:rsidR="00FA6C82">
        <w:rPr>
          <w:rFonts w:ascii="Times New Roman" w:hAnsi="Times New Roman" w:cs="Times New Roman"/>
          <w:sz w:val="28"/>
          <w:szCs w:val="28"/>
        </w:rPr>
        <w:t xml:space="preserve"> </w:t>
      </w:r>
      <w:r w:rsidRPr="00A05D50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</w:t>
      </w:r>
      <w:r w:rsidR="007B6988">
        <w:rPr>
          <w:rFonts w:ascii="Times New Roman" w:hAnsi="Times New Roman" w:cs="Times New Roman"/>
          <w:sz w:val="28"/>
          <w:szCs w:val="28"/>
        </w:rPr>
        <w:t>:</w:t>
      </w:r>
      <w:r w:rsidRPr="00A05D50">
        <w:rPr>
          <w:rFonts w:ascii="Times New Roman" w:hAnsi="Times New Roman" w:cs="Times New Roman"/>
          <w:sz w:val="28"/>
          <w:szCs w:val="28"/>
        </w:rPr>
        <w:t xml:space="preserve"> замечание</w:t>
      </w:r>
      <w:r w:rsidR="007B6988">
        <w:rPr>
          <w:rFonts w:ascii="Times New Roman" w:hAnsi="Times New Roman" w:cs="Times New Roman"/>
          <w:sz w:val="28"/>
          <w:szCs w:val="28"/>
        </w:rPr>
        <w:t xml:space="preserve">; </w:t>
      </w:r>
      <w:r w:rsidRPr="00A05D50">
        <w:rPr>
          <w:rFonts w:ascii="Times New Roman" w:hAnsi="Times New Roman" w:cs="Times New Roman"/>
          <w:sz w:val="28"/>
          <w:szCs w:val="28"/>
        </w:rPr>
        <w:t>выговор</w:t>
      </w:r>
      <w:r w:rsidR="007B6988">
        <w:rPr>
          <w:rFonts w:ascii="Times New Roman" w:hAnsi="Times New Roman" w:cs="Times New Roman"/>
          <w:sz w:val="28"/>
          <w:szCs w:val="28"/>
        </w:rPr>
        <w:t xml:space="preserve">; </w:t>
      </w:r>
      <w:r w:rsidRPr="00A05D50">
        <w:rPr>
          <w:rFonts w:ascii="Times New Roman" w:hAnsi="Times New Roman" w:cs="Times New Roman"/>
          <w:sz w:val="28"/>
          <w:szCs w:val="28"/>
        </w:rPr>
        <w:t xml:space="preserve">предупреждение о неполном должностном соответствии. </w:t>
      </w:r>
    </w:p>
    <w:p w:rsidR="00650615" w:rsidRDefault="007122D8" w:rsidP="007122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</w:t>
      </w:r>
      <w:r w:rsidR="00592C93">
        <w:rPr>
          <w:rFonts w:ascii="Times New Roman" w:hAnsi="Times New Roman" w:cs="Times New Roman"/>
          <w:sz w:val="28"/>
          <w:szCs w:val="28"/>
        </w:rPr>
        <w:t>итог,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33B">
        <w:rPr>
          <w:rFonts w:ascii="Times New Roman" w:hAnsi="Times New Roman" w:cs="Times New Roman"/>
          <w:sz w:val="28"/>
          <w:szCs w:val="28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</w:rPr>
        <w:t>отметить</w:t>
      </w:r>
      <w:r w:rsidR="00592C93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35617" w:rsidRPr="00F35617">
        <w:rPr>
          <w:rFonts w:ascii="Times New Roman" w:hAnsi="Times New Roman" w:cs="Times New Roman"/>
          <w:sz w:val="28"/>
          <w:szCs w:val="28"/>
        </w:rPr>
        <w:t xml:space="preserve">роблема конфликта интересов </w:t>
      </w:r>
      <w:r w:rsidR="00592C9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35617" w:rsidRPr="00F35617">
        <w:rPr>
          <w:rFonts w:ascii="Times New Roman" w:hAnsi="Times New Roman" w:cs="Times New Roman"/>
          <w:sz w:val="28"/>
          <w:szCs w:val="28"/>
        </w:rPr>
        <w:t>в системе государственной гражданской службы сегодня достаточно актуальна</w:t>
      </w:r>
      <w:r w:rsidR="00B63BC4">
        <w:rPr>
          <w:rFonts w:ascii="Times New Roman" w:hAnsi="Times New Roman" w:cs="Times New Roman"/>
          <w:sz w:val="28"/>
          <w:szCs w:val="28"/>
        </w:rPr>
        <w:t>, и останется такой еще долгое время.</w:t>
      </w:r>
      <w:r w:rsidR="006D2DB0">
        <w:rPr>
          <w:rFonts w:ascii="Times New Roman" w:hAnsi="Times New Roman" w:cs="Times New Roman"/>
          <w:sz w:val="28"/>
          <w:szCs w:val="28"/>
        </w:rPr>
        <w:t xml:space="preserve"> </w:t>
      </w:r>
      <w:r w:rsidR="00170345" w:rsidRPr="00170345">
        <w:rPr>
          <w:rFonts w:ascii="Times New Roman" w:hAnsi="Times New Roman" w:cs="Times New Roman"/>
          <w:sz w:val="28"/>
          <w:szCs w:val="28"/>
        </w:rPr>
        <w:t xml:space="preserve">Ситуация «конфликта интересов» имеет моральную составляющую, так как во многом зависит от </w:t>
      </w:r>
      <w:r w:rsidR="00170345" w:rsidRPr="00170345">
        <w:rPr>
          <w:rFonts w:ascii="Times New Roman" w:hAnsi="Times New Roman" w:cs="Times New Roman"/>
          <w:sz w:val="28"/>
          <w:szCs w:val="28"/>
        </w:rPr>
        <w:lastRenderedPageBreak/>
        <w:t>уровня нравственной культуры вас, служащих, от правового сознания, умения приним</w:t>
      </w:r>
      <w:r w:rsidR="0093008E">
        <w:rPr>
          <w:rFonts w:ascii="Times New Roman" w:hAnsi="Times New Roman" w:cs="Times New Roman"/>
          <w:sz w:val="28"/>
          <w:szCs w:val="28"/>
        </w:rPr>
        <w:t>ать должные моральные решения.</w:t>
      </w:r>
    </w:p>
    <w:p w:rsidR="00054669" w:rsidRDefault="00E42A4A" w:rsidP="000546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ECE">
        <w:rPr>
          <w:rFonts w:ascii="Times New Roman" w:hAnsi="Times New Roman" w:cs="Times New Roman"/>
          <w:sz w:val="28"/>
          <w:szCs w:val="28"/>
        </w:rPr>
        <w:t xml:space="preserve">Личная заинтересованность – это еще не правонарушение. </w:t>
      </w:r>
      <w:r w:rsidR="00251143" w:rsidRPr="00E60ECE">
        <w:rPr>
          <w:rFonts w:ascii="Times New Roman" w:hAnsi="Times New Roman" w:cs="Times New Roman"/>
          <w:sz w:val="28"/>
          <w:szCs w:val="28"/>
        </w:rPr>
        <w:t>Необходимо</w:t>
      </w:r>
      <w:r w:rsidR="00251143">
        <w:rPr>
          <w:rFonts w:ascii="Times New Roman" w:hAnsi="Times New Roman" w:cs="Times New Roman"/>
          <w:sz w:val="28"/>
          <w:szCs w:val="28"/>
        </w:rPr>
        <w:t xml:space="preserve"> сообщать</w:t>
      </w:r>
      <w:r w:rsidR="00F045B3">
        <w:rPr>
          <w:rFonts w:ascii="Times New Roman" w:hAnsi="Times New Roman" w:cs="Times New Roman"/>
          <w:sz w:val="28"/>
          <w:szCs w:val="28"/>
        </w:rPr>
        <w:t xml:space="preserve"> о </w:t>
      </w:r>
      <w:r w:rsidR="00F7141F">
        <w:rPr>
          <w:rFonts w:ascii="Times New Roman" w:hAnsi="Times New Roman" w:cs="Times New Roman"/>
          <w:sz w:val="28"/>
          <w:szCs w:val="28"/>
        </w:rPr>
        <w:t>возникшем конфликте</w:t>
      </w:r>
      <w:r w:rsidR="00F045B3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8C2676">
        <w:rPr>
          <w:rFonts w:ascii="Times New Roman" w:hAnsi="Times New Roman" w:cs="Times New Roman"/>
          <w:sz w:val="28"/>
          <w:szCs w:val="28"/>
        </w:rPr>
        <w:t xml:space="preserve"> </w:t>
      </w:r>
      <w:r w:rsidR="00F7141F">
        <w:rPr>
          <w:rFonts w:ascii="Times New Roman" w:hAnsi="Times New Roman" w:cs="Times New Roman"/>
          <w:sz w:val="28"/>
          <w:szCs w:val="28"/>
        </w:rPr>
        <w:t>или о возможности его возникновения</w:t>
      </w:r>
      <w:r w:rsidR="008A4CF1">
        <w:rPr>
          <w:rFonts w:ascii="Times New Roman" w:hAnsi="Times New Roman" w:cs="Times New Roman"/>
          <w:sz w:val="28"/>
          <w:szCs w:val="28"/>
        </w:rPr>
        <w:t xml:space="preserve">, не опасаясь </w:t>
      </w:r>
      <w:r w:rsidR="008A4CF1" w:rsidRPr="008A4CF1">
        <w:rPr>
          <w:rFonts w:ascii="Times New Roman" w:hAnsi="Times New Roman" w:cs="Times New Roman"/>
          <w:sz w:val="28"/>
          <w:szCs w:val="28"/>
        </w:rPr>
        <w:t>предать гласности наличие личной заинтересованности</w:t>
      </w:r>
      <w:r w:rsidR="008A4CF1">
        <w:rPr>
          <w:rFonts w:ascii="Times New Roman" w:hAnsi="Times New Roman" w:cs="Times New Roman"/>
          <w:sz w:val="28"/>
          <w:szCs w:val="28"/>
        </w:rPr>
        <w:t>.</w:t>
      </w:r>
      <w:r w:rsidR="00756E6E" w:rsidRPr="00756E6E">
        <w:t xml:space="preserve"> </w:t>
      </w:r>
      <w:r w:rsidR="00756E6E" w:rsidRPr="00756E6E">
        <w:rPr>
          <w:rFonts w:ascii="Times New Roman" w:hAnsi="Times New Roman" w:cs="Times New Roman"/>
          <w:sz w:val="28"/>
          <w:szCs w:val="28"/>
        </w:rPr>
        <w:t>Легче предотвратить конфликт интересов, чем его потом урегулировать.</w:t>
      </w:r>
      <w:r w:rsidR="00936936">
        <w:rPr>
          <w:rFonts w:ascii="Times New Roman" w:hAnsi="Times New Roman" w:cs="Times New Roman"/>
          <w:sz w:val="28"/>
          <w:szCs w:val="28"/>
        </w:rPr>
        <w:t xml:space="preserve"> </w:t>
      </w:r>
      <w:r w:rsidR="00FD51E7" w:rsidRPr="00FD51E7">
        <w:rPr>
          <w:rFonts w:ascii="Times New Roman" w:hAnsi="Times New Roman" w:cs="Times New Roman"/>
          <w:sz w:val="28"/>
          <w:szCs w:val="28"/>
        </w:rPr>
        <w:t>Конфликт интересов характ</w:t>
      </w:r>
      <w:r w:rsidR="00FD51E7">
        <w:rPr>
          <w:rFonts w:ascii="Times New Roman" w:hAnsi="Times New Roman" w:cs="Times New Roman"/>
          <w:sz w:val="28"/>
          <w:szCs w:val="28"/>
        </w:rPr>
        <w:t>еризуется альтернативностью, вы</w:t>
      </w:r>
      <w:r w:rsidR="00FD51E7" w:rsidRPr="00FD51E7">
        <w:rPr>
          <w:rFonts w:ascii="Times New Roman" w:hAnsi="Times New Roman" w:cs="Times New Roman"/>
          <w:sz w:val="28"/>
          <w:szCs w:val="28"/>
        </w:rPr>
        <w:t xml:space="preserve">бором между долгом и личным интересом. </w:t>
      </w:r>
      <w:r w:rsidR="009E563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D51E7" w:rsidRPr="00FD51E7">
        <w:rPr>
          <w:rFonts w:ascii="Times New Roman" w:hAnsi="Times New Roman" w:cs="Times New Roman"/>
          <w:sz w:val="28"/>
          <w:szCs w:val="28"/>
        </w:rPr>
        <w:t>В ситуации конфликта интересов служащий еще не сдел</w:t>
      </w:r>
      <w:r w:rsidR="00FD51E7">
        <w:rPr>
          <w:rFonts w:ascii="Times New Roman" w:hAnsi="Times New Roman" w:cs="Times New Roman"/>
          <w:sz w:val="28"/>
          <w:szCs w:val="28"/>
        </w:rPr>
        <w:t>ал окончательный выбор. Своевре</w:t>
      </w:r>
      <w:r w:rsidR="00FD51E7" w:rsidRPr="00FD51E7">
        <w:rPr>
          <w:rFonts w:ascii="Times New Roman" w:hAnsi="Times New Roman" w:cs="Times New Roman"/>
          <w:sz w:val="28"/>
          <w:szCs w:val="28"/>
        </w:rPr>
        <w:t xml:space="preserve">менное выявление </w:t>
      </w:r>
      <w:r w:rsidR="00FD51E7">
        <w:rPr>
          <w:rFonts w:ascii="Times New Roman" w:hAnsi="Times New Roman" w:cs="Times New Roman"/>
          <w:sz w:val="28"/>
          <w:szCs w:val="28"/>
        </w:rPr>
        <w:t>и урегулирование конфликта ин</w:t>
      </w:r>
      <w:r w:rsidR="00FD51E7" w:rsidRPr="00FD51E7">
        <w:rPr>
          <w:rFonts w:ascii="Times New Roman" w:hAnsi="Times New Roman" w:cs="Times New Roman"/>
          <w:sz w:val="28"/>
          <w:szCs w:val="28"/>
        </w:rPr>
        <w:t>тересов является средством пре</w:t>
      </w:r>
      <w:r w:rsidR="00FD51E7">
        <w:rPr>
          <w:rFonts w:ascii="Times New Roman" w:hAnsi="Times New Roman" w:cs="Times New Roman"/>
          <w:sz w:val="28"/>
          <w:szCs w:val="28"/>
        </w:rPr>
        <w:t>дупреждения коррупционных право</w:t>
      </w:r>
      <w:r w:rsidR="00FD51E7" w:rsidRPr="00FD51E7">
        <w:rPr>
          <w:rFonts w:ascii="Times New Roman" w:hAnsi="Times New Roman" w:cs="Times New Roman"/>
          <w:sz w:val="28"/>
          <w:szCs w:val="28"/>
        </w:rPr>
        <w:t>нарушений.</w:t>
      </w:r>
    </w:p>
    <w:p w:rsidR="00054669" w:rsidRPr="00054669" w:rsidRDefault="00054669" w:rsidP="001134B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54669" w:rsidRPr="00054669" w:rsidSect="005679C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AAE" w:rsidRDefault="00AC6AAE" w:rsidP="005679C7">
      <w:pPr>
        <w:spacing w:after="0" w:line="240" w:lineRule="auto"/>
      </w:pPr>
      <w:r>
        <w:separator/>
      </w:r>
    </w:p>
  </w:endnote>
  <w:endnote w:type="continuationSeparator" w:id="0">
    <w:p w:rsidR="00AC6AAE" w:rsidRDefault="00AC6AAE" w:rsidP="0056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AAE" w:rsidRDefault="00AC6AAE" w:rsidP="005679C7">
      <w:pPr>
        <w:spacing w:after="0" w:line="240" w:lineRule="auto"/>
      </w:pPr>
      <w:r>
        <w:separator/>
      </w:r>
    </w:p>
  </w:footnote>
  <w:footnote w:type="continuationSeparator" w:id="0">
    <w:p w:rsidR="00AC6AAE" w:rsidRDefault="00AC6AAE" w:rsidP="0056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7126478"/>
      <w:docPartObj>
        <w:docPartGallery w:val="Page Numbers (Top of Page)"/>
        <w:docPartUnique/>
      </w:docPartObj>
    </w:sdtPr>
    <w:sdtEndPr/>
    <w:sdtContent>
      <w:p w:rsidR="005679C7" w:rsidRDefault="005679C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9F9">
          <w:rPr>
            <w:noProof/>
          </w:rPr>
          <w:t>6</w:t>
        </w:r>
        <w:r>
          <w:fldChar w:fldCharType="end"/>
        </w:r>
      </w:p>
    </w:sdtContent>
  </w:sdt>
  <w:p w:rsidR="005679C7" w:rsidRDefault="005679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9F7"/>
    <w:rsid w:val="00004C32"/>
    <w:rsid w:val="00014C26"/>
    <w:rsid w:val="00022908"/>
    <w:rsid w:val="0002562C"/>
    <w:rsid w:val="00025D35"/>
    <w:rsid w:val="0002719F"/>
    <w:rsid w:val="00034CB5"/>
    <w:rsid w:val="00035882"/>
    <w:rsid w:val="000423FE"/>
    <w:rsid w:val="00043106"/>
    <w:rsid w:val="00054669"/>
    <w:rsid w:val="0005583A"/>
    <w:rsid w:val="00062B7F"/>
    <w:rsid w:val="0007156B"/>
    <w:rsid w:val="00083FD6"/>
    <w:rsid w:val="00093EDE"/>
    <w:rsid w:val="000966B4"/>
    <w:rsid w:val="000A54C5"/>
    <w:rsid w:val="000A5FBA"/>
    <w:rsid w:val="000B57CE"/>
    <w:rsid w:val="000B64D1"/>
    <w:rsid w:val="000B73A6"/>
    <w:rsid w:val="000C6DA3"/>
    <w:rsid w:val="000D0A71"/>
    <w:rsid w:val="000E05BA"/>
    <w:rsid w:val="000E57FE"/>
    <w:rsid w:val="000E7E30"/>
    <w:rsid w:val="000F0629"/>
    <w:rsid w:val="000F5A5A"/>
    <w:rsid w:val="00104D21"/>
    <w:rsid w:val="00107946"/>
    <w:rsid w:val="001134B4"/>
    <w:rsid w:val="00120CAF"/>
    <w:rsid w:val="00123D34"/>
    <w:rsid w:val="00136ABF"/>
    <w:rsid w:val="00144BA5"/>
    <w:rsid w:val="00145BAF"/>
    <w:rsid w:val="00146883"/>
    <w:rsid w:val="00151421"/>
    <w:rsid w:val="00151773"/>
    <w:rsid w:val="00151D04"/>
    <w:rsid w:val="0015416D"/>
    <w:rsid w:val="001569F3"/>
    <w:rsid w:val="00160D00"/>
    <w:rsid w:val="00166C51"/>
    <w:rsid w:val="00170345"/>
    <w:rsid w:val="0017309D"/>
    <w:rsid w:val="00174FFA"/>
    <w:rsid w:val="00180D2C"/>
    <w:rsid w:val="00195E0A"/>
    <w:rsid w:val="0019734F"/>
    <w:rsid w:val="001B0DC5"/>
    <w:rsid w:val="001C41B0"/>
    <w:rsid w:val="001C48A4"/>
    <w:rsid w:val="001D1166"/>
    <w:rsid w:val="001D37B8"/>
    <w:rsid w:val="001D479A"/>
    <w:rsid w:val="001D72B9"/>
    <w:rsid w:val="001E2FBF"/>
    <w:rsid w:val="001F03B1"/>
    <w:rsid w:val="001F1B0D"/>
    <w:rsid w:val="001F5416"/>
    <w:rsid w:val="00207921"/>
    <w:rsid w:val="00212311"/>
    <w:rsid w:val="00212F0A"/>
    <w:rsid w:val="00220E0A"/>
    <w:rsid w:val="00251143"/>
    <w:rsid w:val="00263784"/>
    <w:rsid w:val="00264EDA"/>
    <w:rsid w:val="0026641F"/>
    <w:rsid w:val="00266E86"/>
    <w:rsid w:val="00267461"/>
    <w:rsid w:val="002719F9"/>
    <w:rsid w:val="00277177"/>
    <w:rsid w:val="00281408"/>
    <w:rsid w:val="00290A48"/>
    <w:rsid w:val="0029156F"/>
    <w:rsid w:val="00291CE4"/>
    <w:rsid w:val="00295C64"/>
    <w:rsid w:val="00296E43"/>
    <w:rsid w:val="002A056E"/>
    <w:rsid w:val="002A258D"/>
    <w:rsid w:val="002A6C81"/>
    <w:rsid w:val="002B03ED"/>
    <w:rsid w:val="002B74B1"/>
    <w:rsid w:val="002D1C7A"/>
    <w:rsid w:val="003119E8"/>
    <w:rsid w:val="00316B6F"/>
    <w:rsid w:val="00322305"/>
    <w:rsid w:val="00324096"/>
    <w:rsid w:val="00327963"/>
    <w:rsid w:val="00336B40"/>
    <w:rsid w:val="00337C48"/>
    <w:rsid w:val="0035005C"/>
    <w:rsid w:val="00351656"/>
    <w:rsid w:val="00355D23"/>
    <w:rsid w:val="00357ADB"/>
    <w:rsid w:val="00363692"/>
    <w:rsid w:val="00363D77"/>
    <w:rsid w:val="00371832"/>
    <w:rsid w:val="00371B06"/>
    <w:rsid w:val="00390B9C"/>
    <w:rsid w:val="003A2B3E"/>
    <w:rsid w:val="003B204B"/>
    <w:rsid w:val="003C4169"/>
    <w:rsid w:val="003C5326"/>
    <w:rsid w:val="003D2CA2"/>
    <w:rsid w:val="003E2982"/>
    <w:rsid w:val="003E7A04"/>
    <w:rsid w:val="003F0A04"/>
    <w:rsid w:val="003F7FE5"/>
    <w:rsid w:val="0041437D"/>
    <w:rsid w:val="004153ED"/>
    <w:rsid w:val="00421B34"/>
    <w:rsid w:val="00427E98"/>
    <w:rsid w:val="00434F4A"/>
    <w:rsid w:val="004379D6"/>
    <w:rsid w:val="00447E97"/>
    <w:rsid w:val="0046053D"/>
    <w:rsid w:val="00464CE5"/>
    <w:rsid w:val="004833E6"/>
    <w:rsid w:val="004916E7"/>
    <w:rsid w:val="00497C91"/>
    <w:rsid w:val="00497EDE"/>
    <w:rsid w:val="004A2BEC"/>
    <w:rsid w:val="004A3433"/>
    <w:rsid w:val="004A42C3"/>
    <w:rsid w:val="004B38DB"/>
    <w:rsid w:val="004C6E7F"/>
    <w:rsid w:val="004D41DE"/>
    <w:rsid w:val="004E51FA"/>
    <w:rsid w:val="004F50A0"/>
    <w:rsid w:val="0050146E"/>
    <w:rsid w:val="005062C9"/>
    <w:rsid w:val="005109FE"/>
    <w:rsid w:val="005150FA"/>
    <w:rsid w:val="00535AA1"/>
    <w:rsid w:val="00550319"/>
    <w:rsid w:val="005679C7"/>
    <w:rsid w:val="00574098"/>
    <w:rsid w:val="00576EF2"/>
    <w:rsid w:val="00581B31"/>
    <w:rsid w:val="005831B9"/>
    <w:rsid w:val="00585A71"/>
    <w:rsid w:val="00592C93"/>
    <w:rsid w:val="00594E4C"/>
    <w:rsid w:val="005A46B4"/>
    <w:rsid w:val="005B2949"/>
    <w:rsid w:val="005B2DC3"/>
    <w:rsid w:val="005B581D"/>
    <w:rsid w:val="005B585F"/>
    <w:rsid w:val="005D1E52"/>
    <w:rsid w:val="005D470C"/>
    <w:rsid w:val="005E0D12"/>
    <w:rsid w:val="005E41C1"/>
    <w:rsid w:val="005F43CB"/>
    <w:rsid w:val="005F5CD1"/>
    <w:rsid w:val="005F5D79"/>
    <w:rsid w:val="005F640A"/>
    <w:rsid w:val="00611819"/>
    <w:rsid w:val="00612BCB"/>
    <w:rsid w:val="006264E0"/>
    <w:rsid w:val="00626AEE"/>
    <w:rsid w:val="006355F4"/>
    <w:rsid w:val="00637A83"/>
    <w:rsid w:val="0064157C"/>
    <w:rsid w:val="00642A93"/>
    <w:rsid w:val="006452B5"/>
    <w:rsid w:val="006479E1"/>
    <w:rsid w:val="00650615"/>
    <w:rsid w:val="00651EA6"/>
    <w:rsid w:val="00664C5D"/>
    <w:rsid w:val="006702E2"/>
    <w:rsid w:val="00672CAE"/>
    <w:rsid w:val="006773D7"/>
    <w:rsid w:val="00680DFA"/>
    <w:rsid w:val="006A068B"/>
    <w:rsid w:val="006A233F"/>
    <w:rsid w:val="006B2F31"/>
    <w:rsid w:val="006D2DB0"/>
    <w:rsid w:val="006E15BB"/>
    <w:rsid w:val="006E6203"/>
    <w:rsid w:val="006F533B"/>
    <w:rsid w:val="00703B67"/>
    <w:rsid w:val="00706E28"/>
    <w:rsid w:val="007122D8"/>
    <w:rsid w:val="0071257E"/>
    <w:rsid w:val="00720D68"/>
    <w:rsid w:val="00725852"/>
    <w:rsid w:val="007329AF"/>
    <w:rsid w:val="0073311C"/>
    <w:rsid w:val="00756E6E"/>
    <w:rsid w:val="00762A2A"/>
    <w:rsid w:val="007653B4"/>
    <w:rsid w:val="00771197"/>
    <w:rsid w:val="0077717C"/>
    <w:rsid w:val="00781CCF"/>
    <w:rsid w:val="007829E9"/>
    <w:rsid w:val="00784E5D"/>
    <w:rsid w:val="00795074"/>
    <w:rsid w:val="007B6988"/>
    <w:rsid w:val="007D46B8"/>
    <w:rsid w:val="007E2419"/>
    <w:rsid w:val="007E34EC"/>
    <w:rsid w:val="007F1FD6"/>
    <w:rsid w:val="007F360C"/>
    <w:rsid w:val="007F44F8"/>
    <w:rsid w:val="00815EAF"/>
    <w:rsid w:val="00817919"/>
    <w:rsid w:val="00826F9D"/>
    <w:rsid w:val="00827A4E"/>
    <w:rsid w:val="00835CC9"/>
    <w:rsid w:val="0083793C"/>
    <w:rsid w:val="008523DC"/>
    <w:rsid w:val="00853D1E"/>
    <w:rsid w:val="00862260"/>
    <w:rsid w:val="00864004"/>
    <w:rsid w:val="0087031C"/>
    <w:rsid w:val="00872F31"/>
    <w:rsid w:val="00880903"/>
    <w:rsid w:val="0088134A"/>
    <w:rsid w:val="00890F66"/>
    <w:rsid w:val="00896C87"/>
    <w:rsid w:val="008A4CF1"/>
    <w:rsid w:val="008A6B39"/>
    <w:rsid w:val="008B1280"/>
    <w:rsid w:val="008C2676"/>
    <w:rsid w:val="008D44D6"/>
    <w:rsid w:val="008E4D80"/>
    <w:rsid w:val="008F0B5C"/>
    <w:rsid w:val="008F1477"/>
    <w:rsid w:val="008F51BC"/>
    <w:rsid w:val="008F56A9"/>
    <w:rsid w:val="008F614D"/>
    <w:rsid w:val="008F7C86"/>
    <w:rsid w:val="009065DE"/>
    <w:rsid w:val="009106C3"/>
    <w:rsid w:val="0091100B"/>
    <w:rsid w:val="0091716F"/>
    <w:rsid w:val="009173EE"/>
    <w:rsid w:val="009246EC"/>
    <w:rsid w:val="0093008E"/>
    <w:rsid w:val="009312CC"/>
    <w:rsid w:val="00936936"/>
    <w:rsid w:val="0094138D"/>
    <w:rsid w:val="0094159A"/>
    <w:rsid w:val="00941B97"/>
    <w:rsid w:val="0094682A"/>
    <w:rsid w:val="00964DF1"/>
    <w:rsid w:val="00973449"/>
    <w:rsid w:val="00983E3E"/>
    <w:rsid w:val="009867F8"/>
    <w:rsid w:val="00997BBD"/>
    <w:rsid w:val="009A08B2"/>
    <w:rsid w:val="009A2E34"/>
    <w:rsid w:val="009C1494"/>
    <w:rsid w:val="009C24EB"/>
    <w:rsid w:val="009C7515"/>
    <w:rsid w:val="009E48CC"/>
    <w:rsid w:val="009E5635"/>
    <w:rsid w:val="009E5EEB"/>
    <w:rsid w:val="009F0208"/>
    <w:rsid w:val="009F0EF4"/>
    <w:rsid w:val="009F3AC1"/>
    <w:rsid w:val="009F7BA0"/>
    <w:rsid w:val="00A01393"/>
    <w:rsid w:val="00A05D50"/>
    <w:rsid w:val="00A13AB4"/>
    <w:rsid w:val="00A14E44"/>
    <w:rsid w:val="00A22062"/>
    <w:rsid w:val="00A23FE4"/>
    <w:rsid w:val="00A44BD5"/>
    <w:rsid w:val="00A572B4"/>
    <w:rsid w:val="00A61B59"/>
    <w:rsid w:val="00A62F0B"/>
    <w:rsid w:val="00A7570D"/>
    <w:rsid w:val="00A77F8B"/>
    <w:rsid w:val="00A8174B"/>
    <w:rsid w:val="00A82ABE"/>
    <w:rsid w:val="00A97719"/>
    <w:rsid w:val="00AA45C8"/>
    <w:rsid w:val="00AA632F"/>
    <w:rsid w:val="00AC6AAE"/>
    <w:rsid w:val="00AC7E15"/>
    <w:rsid w:val="00AD7FE2"/>
    <w:rsid w:val="00AE26AB"/>
    <w:rsid w:val="00AE7BE9"/>
    <w:rsid w:val="00AF12F9"/>
    <w:rsid w:val="00B00D5D"/>
    <w:rsid w:val="00B06DFC"/>
    <w:rsid w:val="00B16D92"/>
    <w:rsid w:val="00B201CE"/>
    <w:rsid w:val="00B25460"/>
    <w:rsid w:val="00B27C17"/>
    <w:rsid w:val="00B32A78"/>
    <w:rsid w:val="00B3383B"/>
    <w:rsid w:val="00B43507"/>
    <w:rsid w:val="00B566D3"/>
    <w:rsid w:val="00B60DDD"/>
    <w:rsid w:val="00B614AD"/>
    <w:rsid w:val="00B63BC4"/>
    <w:rsid w:val="00B75811"/>
    <w:rsid w:val="00B849FB"/>
    <w:rsid w:val="00B86448"/>
    <w:rsid w:val="00B90B7B"/>
    <w:rsid w:val="00BB1B38"/>
    <w:rsid w:val="00BB2848"/>
    <w:rsid w:val="00BC74C6"/>
    <w:rsid w:val="00BE1C90"/>
    <w:rsid w:val="00BF0B8B"/>
    <w:rsid w:val="00C06075"/>
    <w:rsid w:val="00C07A5B"/>
    <w:rsid w:val="00C10757"/>
    <w:rsid w:val="00C11480"/>
    <w:rsid w:val="00C13A2C"/>
    <w:rsid w:val="00C15BD4"/>
    <w:rsid w:val="00C22796"/>
    <w:rsid w:val="00C34030"/>
    <w:rsid w:val="00C370D4"/>
    <w:rsid w:val="00C40DFF"/>
    <w:rsid w:val="00C50936"/>
    <w:rsid w:val="00C53255"/>
    <w:rsid w:val="00C54B92"/>
    <w:rsid w:val="00C641A0"/>
    <w:rsid w:val="00C64531"/>
    <w:rsid w:val="00C66418"/>
    <w:rsid w:val="00C67A45"/>
    <w:rsid w:val="00C724ED"/>
    <w:rsid w:val="00C759F7"/>
    <w:rsid w:val="00C7624D"/>
    <w:rsid w:val="00C823AE"/>
    <w:rsid w:val="00C85470"/>
    <w:rsid w:val="00C92C3C"/>
    <w:rsid w:val="00C94595"/>
    <w:rsid w:val="00C94CB8"/>
    <w:rsid w:val="00CA070E"/>
    <w:rsid w:val="00CB1609"/>
    <w:rsid w:val="00CB6536"/>
    <w:rsid w:val="00CC4326"/>
    <w:rsid w:val="00CD25F6"/>
    <w:rsid w:val="00CD721D"/>
    <w:rsid w:val="00D2724E"/>
    <w:rsid w:val="00D329FD"/>
    <w:rsid w:val="00D33B9D"/>
    <w:rsid w:val="00D34546"/>
    <w:rsid w:val="00D433D1"/>
    <w:rsid w:val="00D43BC4"/>
    <w:rsid w:val="00D44350"/>
    <w:rsid w:val="00D50449"/>
    <w:rsid w:val="00D5087A"/>
    <w:rsid w:val="00D55AB6"/>
    <w:rsid w:val="00D67FA7"/>
    <w:rsid w:val="00D73C08"/>
    <w:rsid w:val="00D77B08"/>
    <w:rsid w:val="00D85B9D"/>
    <w:rsid w:val="00D85DB6"/>
    <w:rsid w:val="00D877E6"/>
    <w:rsid w:val="00D91D5F"/>
    <w:rsid w:val="00DB26F8"/>
    <w:rsid w:val="00DB6740"/>
    <w:rsid w:val="00DC2221"/>
    <w:rsid w:val="00DC2ABE"/>
    <w:rsid w:val="00DD0076"/>
    <w:rsid w:val="00DD3AC3"/>
    <w:rsid w:val="00DE17D4"/>
    <w:rsid w:val="00DE47C2"/>
    <w:rsid w:val="00DF16E3"/>
    <w:rsid w:val="00DF3BA6"/>
    <w:rsid w:val="00DF4E46"/>
    <w:rsid w:val="00E00BCE"/>
    <w:rsid w:val="00E0462D"/>
    <w:rsid w:val="00E10FE7"/>
    <w:rsid w:val="00E21579"/>
    <w:rsid w:val="00E2626D"/>
    <w:rsid w:val="00E32186"/>
    <w:rsid w:val="00E3711A"/>
    <w:rsid w:val="00E4173E"/>
    <w:rsid w:val="00E42A4A"/>
    <w:rsid w:val="00E57B77"/>
    <w:rsid w:val="00E60ECE"/>
    <w:rsid w:val="00E7157B"/>
    <w:rsid w:val="00E77C9D"/>
    <w:rsid w:val="00E8313D"/>
    <w:rsid w:val="00E83FC7"/>
    <w:rsid w:val="00E84DE5"/>
    <w:rsid w:val="00E85A4D"/>
    <w:rsid w:val="00E946C0"/>
    <w:rsid w:val="00EA04CE"/>
    <w:rsid w:val="00EA6135"/>
    <w:rsid w:val="00EA6BF7"/>
    <w:rsid w:val="00EB3778"/>
    <w:rsid w:val="00EB428E"/>
    <w:rsid w:val="00EB7DF5"/>
    <w:rsid w:val="00EC1CEC"/>
    <w:rsid w:val="00ED3679"/>
    <w:rsid w:val="00ED5017"/>
    <w:rsid w:val="00ED7475"/>
    <w:rsid w:val="00EF3DFA"/>
    <w:rsid w:val="00EF4A59"/>
    <w:rsid w:val="00F045B3"/>
    <w:rsid w:val="00F17767"/>
    <w:rsid w:val="00F17A3A"/>
    <w:rsid w:val="00F23F30"/>
    <w:rsid w:val="00F34D06"/>
    <w:rsid w:val="00F35617"/>
    <w:rsid w:val="00F43DE4"/>
    <w:rsid w:val="00F45BC1"/>
    <w:rsid w:val="00F50624"/>
    <w:rsid w:val="00F51B47"/>
    <w:rsid w:val="00F51D96"/>
    <w:rsid w:val="00F602BD"/>
    <w:rsid w:val="00F66DBB"/>
    <w:rsid w:val="00F67B90"/>
    <w:rsid w:val="00F7141F"/>
    <w:rsid w:val="00F85B7F"/>
    <w:rsid w:val="00F94D36"/>
    <w:rsid w:val="00FA49D6"/>
    <w:rsid w:val="00FA5AED"/>
    <w:rsid w:val="00FA6C82"/>
    <w:rsid w:val="00FB4022"/>
    <w:rsid w:val="00FB5756"/>
    <w:rsid w:val="00FB7D40"/>
    <w:rsid w:val="00FC0CF0"/>
    <w:rsid w:val="00FC48A9"/>
    <w:rsid w:val="00FD2E62"/>
    <w:rsid w:val="00FD4775"/>
    <w:rsid w:val="00FD51E7"/>
    <w:rsid w:val="00FE685F"/>
    <w:rsid w:val="00FE7F1C"/>
    <w:rsid w:val="00FF2443"/>
    <w:rsid w:val="00FF32EE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9C7"/>
  </w:style>
  <w:style w:type="paragraph" w:styleId="a5">
    <w:name w:val="footer"/>
    <w:basedOn w:val="a"/>
    <w:link w:val="a6"/>
    <w:uiPriority w:val="99"/>
    <w:unhideWhenUsed/>
    <w:rsid w:val="00567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79C7"/>
  </w:style>
  <w:style w:type="paragraph" w:styleId="a5">
    <w:name w:val="footer"/>
    <w:basedOn w:val="a"/>
    <w:link w:val="a6"/>
    <w:uiPriority w:val="99"/>
    <w:unhideWhenUsed/>
    <w:rsid w:val="00567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7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И.В.</dc:creator>
  <cp:lastModifiedBy>Ивлева И.В.</cp:lastModifiedBy>
  <cp:revision>8</cp:revision>
  <dcterms:created xsi:type="dcterms:W3CDTF">2018-04-09T10:41:00Z</dcterms:created>
  <dcterms:modified xsi:type="dcterms:W3CDTF">2018-04-10T05:27:00Z</dcterms:modified>
</cp:coreProperties>
</file>