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8" w:rsidRPr="005A6FDC" w:rsidRDefault="00A80AB8" w:rsidP="00A80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641902" w:rsidRDefault="00A80AB8" w:rsidP="006419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902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="00F347D4" w:rsidRPr="00641902">
        <w:rPr>
          <w:rFonts w:ascii="Times New Roman" w:hAnsi="Times New Roman" w:cs="Times New Roman"/>
          <w:b/>
          <w:bCs/>
          <w:sz w:val="24"/>
          <w:szCs w:val="24"/>
        </w:rPr>
        <w:t xml:space="preserve">БРАНИЕ </w:t>
      </w:r>
      <w:r w:rsidRPr="00641902">
        <w:rPr>
          <w:rFonts w:ascii="Times New Roman" w:hAnsi="Times New Roman" w:cs="Times New Roman"/>
          <w:b/>
          <w:bCs/>
          <w:sz w:val="24"/>
          <w:szCs w:val="24"/>
        </w:rPr>
        <w:t xml:space="preserve">ДЕПУТАТОВ </w:t>
      </w:r>
      <w:r w:rsidR="00F347D4" w:rsidRPr="00641902">
        <w:rPr>
          <w:rFonts w:ascii="Times New Roman" w:hAnsi="Times New Roman" w:cs="Times New Roman"/>
          <w:b/>
          <w:bCs/>
          <w:sz w:val="24"/>
          <w:szCs w:val="24"/>
        </w:rPr>
        <w:t>ЗЫРЯНОВСКОГО</w:t>
      </w:r>
      <w:r w:rsidRPr="0064190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A80AB8" w:rsidRPr="00641902" w:rsidRDefault="00A80AB8" w:rsidP="006419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902">
        <w:rPr>
          <w:rFonts w:ascii="Times New Roman" w:hAnsi="Times New Roman" w:cs="Times New Roman"/>
          <w:b/>
          <w:bCs/>
          <w:sz w:val="24"/>
          <w:szCs w:val="24"/>
        </w:rPr>
        <w:t>ЗАРИНСКОГО РАЙОНА  АЛТАЙСКОГО КРАЯ</w:t>
      </w:r>
    </w:p>
    <w:p w:rsidR="00A80AB8" w:rsidRPr="00641902" w:rsidRDefault="00A80AB8" w:rsidP="006419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90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4190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41902">
        <w:rPr>
          <w:rFonts w:ascii="Times New Roman" w:hAnsi="Times New Roman" w:cs="Times New Roman"/>
          <w:b/>
          <w:bCs/>
          <w:spacing w:val="84"/>
          <w:sz w:val="24"/>
          <w:szCs w:val="24"/>
        </w:rPr>
        <w:t>РЕШЕНИЕ</w:t>
      </w:r>
    </w:p>
    <w:p w:rsidR="00A80AB8" w:rsidRPr="00641902" w:rsidRDefault="007B7C3E" w:rsidP="00A80AB8">
      <w:pPr>
        <w:tabs>
          <w:tab w:val="left" w:pos="-14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02E88">
        <w:rPr>
          <w:rFonts w:ascii="Times New Roman" w:hAnsi="Times New Roman" w:cs="Times New Roman"/>
          <w:sz w:val="24"/>
          <w:szCs w:val="24"/>
        </w:rPr>
        <w:t>0</w:t>
      </w:r>
      <w:r w:rsidR="00805B45" w:rsidRPr="00641902">
        <w:rPr>
          <w:rFonts w:ascii="Times New Roman" w:hAnsi="Times New Roman" w:cs="Times New Roman"/>
          <w:sz w:val="24"/>
          <w:szCs w:val="24"/>
        </w:rPr>
        <w:t>.</w:t>
      </w:r>
      <w:r w:rsidR="009F3C42">
        <w:rPr>
          <w:rFonts w:ascii="Times New Roman" w:hAnsi="Times New Roman" w:cs="Times New Roman"/>
          <w:sz w:val="24"/>
          <w:szCs w:val="24"/>
        </w:rPr>
        <w:t>0</w:t>
      </w:r>
      <w:r w:rsidR="00502E88">
        <w:rPr>
          <w:rFonts w:ascii="Times New Roman" w:hAnsi="Times New Roman" w:cs="Times New Roman"/>
          <w:sz w:val="24"/>
          <w:szCs w:val="24"/>
        </w:rPr>
        <w:t>0</w:t>
      </w:r>
      <w:r w:rsidR="004C3714" w:rsidRPr="00641902">
        <w:rPr>
          <w:rFonts w:ascii="Times New Roman" w:hAnsi="Times New Roman" w:cs="Times New Roman"/>
          <w:sz w:val="24"/>
          <w:szCs w:val="24"/>
        </w:rPr>
        <w:t>.202</w:t>
      </w:r>
      <w:r w:rsidR="009F3C42">
        <w:rPr>
          <w:rFonts w:ascii="Times New Roman" w:hAnsi="Times New Roman" w:cs="Times New Roman"/>
          <w:sz w:val="24"/>
          <w:szCs w:val="24"/>
        </w:rPr>
        <w:t>1</w:t>
      </w:r>
      <w:r w:rsidR="00A80AB8" w:rsidRPr="0064190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A80AB8" w:rsidRPr="0064190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80AB8" w:rsidRPr="00641902">
        <w:rPr>
          <w:rFonts w:ascii="Times New Roman" w:hAnsi="Times New Roman" w:cs="Times New Roman"/>
          <w:sz w:val="24"/>
          <w:szCs w:val="24"/>
        </w:rPr>
        <w:t>.</w:t>
      </w:r>
      <w:r w:rsidR="00F347D4" w:rsidRPr="0064190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347D4" w:rsidRPr="00641902">
        <w:rPr>
          <w:rFonts w:ascii="Times New Roman" w:hAnsi="Times New Roman" w:cs="Times New Roman"/>
          <w:sz w:val="24"/>
          <w:szCs w:val="24"/>
        </w:rPr>
        <w:t>ыряновка</w:t>
      </w:r>
      <w:proofErr w:type="spellEnd"/>
      <w:r w:rsidR="00A80AB8" w:rsidRPr="00641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</w:t>
      </w:r>
      <w:r w:rsidR="00502E88">
        <w:rPr>
          <w:rFonts w:ascii="Times New Roman" w:hAnsi="Times New Roman" w:cs="Times New Roman"/>
          <w:sz w:val="24"/>
          <w:szCs w:val="24"/>
        </w:rPr>
        <w:t>проект</w:t>
      </w:r>
      <w:r w:rsidR="00A80AB8" w:rsidRPr="00641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AB8" w:rsidRPr="00641902" w:rsidRDefault="00A80AB8" w:rsidP="00A80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0"/>
      </w:tblGrid>
      <w:tr w:rsidR="006B7349" w:rsidRPr="006B7349" w:rsidTr="00B43C37">
        <w:trPr>
          <w:trHeight w:val="2578"/>
        </w:trPr>
        <w:tc>
          <w:tcPr>
            <w:tcW w:w="5760" w:type="dxa"/>
          </w:tcPr>
          <w:p w:rsidR="006B7349" w:rsidRPr="006B7349" w:rsidRDefault="006B7349" w:rsidP="00B43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349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и дополнений в Положение о порядке назначения и выплаты доплаты к пенсии лицам, замещавшим муниципальные должности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Зыряновский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7349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и пенсии за выслугу лет лицам, замещавшим должности муниципальной службы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Зыряновский</w:t>
            </w:r>
            <w:proofErr w:type="spellEnd"/>
            <w:r w:rsidRPr="006B734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Pr="006B7349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6B7349">
              <w:rPr>
                <w:rFonts w:ascii="Times New Roman" w:hAnsi="Times New Roman" w:cs="Times New Roman"/>
                <w:sz w:val="26"/>
                <w:szCs w:val="26"/>
              </w:rPr>
              <w:t xml:space="preserve"> района, утвержденное  решением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брания</w:t>
            </w:r>
            <w:r w:rsidRPr="006B7349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B73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B7349">
              <w:rPr>
                <w:rFonts w:ascii="Times New Roman" w:hAnsi="Times New Roman" w:cs="Times New Roman"/>
                <w:sz w:val="26"/>
                <w:szCs w:val="26"/>
              </w:rPr>
              <w:t xml:space="preserve">.2019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  <w:p w:rsidR="006B7349" w:rsidRPr="006B7349" w:rsidRDefault="006B7349" w:rsidP="00B43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7349" w:rsidRPr="006B7349" w:rsidRDefault="006B7349" w:rsidP="006B7349">
      <w:pPr>
        <w:jc w:val="both"/>
        <w:rPr>
          <w:rFonts w:ascii="Times New Roman" w:hAnsi="Times New Roman" w:cs="Times New Roman"/>
          <w:sz w:val="26"/>
          <w:szCs w:val="26"/>
        </w:rPr>
      </w:pPr>
      <w:r w:rsidRPr="006B734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B734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Федерального закона от 16.12.2019 № 439-ФЗ «О внесении изменений в Трудовой кодекс РФ в части формирования сведений о трудовой деятельности в электронном виде»,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Pr="006B734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6B7349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6B7349">
        <w:rPr>
          <w:rFonts w:ascii="Times New Roman" w:hAnsi="Times New Roman" w:cs="Times New Roman"/>
          <w:sz w:val="26"/>
          <w:szCs w:val="26"/>
        </w:rPr>
        <w:t xml:space="preserve"> района Алтайского края, Со</w:t>
      </w:r>
      <w:r>
        <w:rPr>
          <w:rFonts w:ascii="Times New Roman" w:hAnsi="Times New Roman" w:cs="Times New Roman"/>
          <w:sz w:val="26"/>
          <w:szCs w:val="26"/>
        </w:rPr>
        <w:t>брание</w:t>
      </w:r>
      <w:r w:rsidRPr="006B7349">
        <w:rPr>
          <w:rFonts w:ascii="Times New Roman" w:hAnsi="Times New Roman" w:cs="Times New Roman"/>
          <w:sz w:val="26"/>
          <w:szCs w:val="26"/>
        </w:rPr>
        <w:t xml:space="preserve">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Зыряновского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End"/>
    </w:p>
    <w:p w:rsidR="006B7349" w:rsidRPr="009F3C42" w:rsidRDefault="006B7349" w:rsidP="006B7349">
      <w:pPr>
        <w:jc w:val="center"/>
        <w:rPr>
          <w:rFonts w:ascii="Times New Roman" w:hAnsi="Times New Roman" w:cs="Times New Roman"/>
          <w:sz w:val="26"/>
          <w:szCs w:val="26"/>
        </w:rPr>
      </w:pPr>
      <w:r w:rsidRPr="009F3C42">
        <w:rPr>
          <w:rFonts w:ascii="Times New Roman" w:hAnsi="Times New Roman" w:cs="Times New Roman"/>
          <w:sz w:val="26"/>
          <w:szCs w:val="26"/>
        </w:rPr>
        <w:t>РЕШИЛ:</w:t>
      </w:r>
    </w:p>
    <w:p w:rsidR="006B7349" w:rsidRPr="009F3C42" w:rsidRDefault="006B7349" w:rsidP="006B73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3C42">
        <w:rPr>
          <w:rFonts w:ascii="Times New Roman" w:hAnsi="Times New Roman" w:cs="Times New Roman"/>
          <w:sz w:val="26"/>
          <w:szCs w:val="26"/>
        </w:rPr>
        <w:t xml:space="preserve">1. Внести в «Положение 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Pr="009F3C42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Pr="009F3C42">
        <w:rPr>
          <w:rFonts w:ascii="Times New Roman" w:hAnsi="Times New Roman" w:cs="Times New Roman"/>
          <w:sz w:val="26"/>
          <w:szCs w:val="26"/>
        </w:rPr>
        <w:t xml:space="preserve"> сельсовет, и пенсии за выслугу лет лицам, замещавшим должности муниципальной службы муниципального образования </w:t>
      </w:r>
      <w:proofErr w:type="spellStart"/>
      <w:r w:rsidRPr="009F3C42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Pr="009F3C42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9F3C4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9F3C42">
        <w:rPr>
          <w:rFonts w:ascii="Times New Roman" w:hAnsi="Times New Roman" w:cs="Times New Roman"/>
          <w:sz w:val="26"/>
          <w:szCs w:val="26"/>
        </w:rPr>
        <w:t xml:space="preserve"> района, утвержденное  решением Собрание депутатов от 21.10.2019 </w:t>
      </w:r>
    </w:p>
    <w:p w:rsidR="006B7349" w:rsidRPr="009F3C42" w:rsidRDefault="006B7349" w:rsidP="006B73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C42">
        <w:rPr>
          <w:rFonts w:ascii="Times New Roman" w:hAnsi="Times New Roman" w:cs="Times New Roman"/>
          <w:sz w:val="26"/>
          <w:szCs w:val="26"/>
        </w:rPr>
        <w:t>№ 105 следующие изменения и дополнения:</w:t>
      </w:r>
    </w:p>
    <w:p w:rsidR="009F3C42" w:rsidRPr="009F3C42" w:rsidRDefault="009F3C42" w:rsidP="009F3C42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F3C42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Pr="009F3C42">
        <w:rPr>
          <w:rFonts w:ascii="Times New Roman" w:eastAsia="Times New Roman" w:hAnsi="Times New Roman" w:cs="Times New Roman"/>
          <w:sz w:val="26"/>
          <w:szCs w:val="26"/>
        </w:rPr>
        <w:t>. 5 п.3.3. раздела 3 исключить;</w:t>
      </w:r>
    </w:p>
    <w:p w:rsidR="009F3C42" w:rsidRPr="009F3C42" w:rsidRDefault="009F3C42" w:rsidP="009F3C42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C42">
        <w:rPr>
          <w:rFonts w:ascii="Times New Roman" w:eastAsia="Times New Roman" w:hAnsi="Times New Roman" w:cs="Times New Roman"/>
          <w:sz w:val="26"/>
          <w:szCs w:val="26"/>
        </w:rPr>
        <w:t>Дополнить Положение</w:t>
      </w:r>
      <w:bookmarkStart w:id="0" w:name="_GoBack"/>
      <w:bookmarkEnd w:id="0"/>
      <w:r w:rsidRPr="009F3C42">
        <w:rPr>
          <w:rFonts w:ascii="Times New Roman" w:eastAsia="Times New Roman" w:hAnsi="Times New Roman" w:cs="Times New Roman"/>
          <w:sz w:val="26"/>
          <w:szCs w:val="26"/>
        </w:rPr>
        <w:t xml:space="preserve"> разделом 7 следующего содержания:</w:t>
      </w:r>
    </w:p>
    <w:p w:rsidR="009F3C42" w:rsidRPr="009F3C42" w:rsidRDefault="009F3C42" w:rsidP="009F3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3C42">
        <w:rPr>
          <w:rFonts w:ascii="Times New Roman" w:eastAsia="Times New Roman" w:hAnsi="Times New Roman" w:cs="Times New Roman"/>
          <w:bCs/>
          <w:sz w:val="26"/>
          <w:szCs w:val="26"/>
        </w:rPr>
        <w:t>7. Порядок увеличения (индексации) ежемесячной доплаты</w:t>
      </w:r>
    </w:p>
    <w:p w:rsidR="009F3C42" w:rsidRPr="009F3C42" w:rsidRDefault="009F3C42" w:rsidP="009F3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3C42">
        <w:rPr>
          <w:rFonts w:ascii="Times New Roman" w:eastAsia="Times New Roman" w:hAnsi="Times New Roman" w:cs="Times New Roman"/>
          <w:bCs/>
          <w:sz w:val="26"/>
          <w:szCs w:val="26"/>
        </w:rPr>
        <w:t>к пенсии, пенсии за выслугу лет, доплаты к пенсии</w:t>
      </w:r>
    </w:p>
    <w:p w:rsidR="009F3C42" w:rsidRPr="009F3C42" w:rsidRDefault="009F3C42" w:rsidP="009F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C42">
        <w:rPr>
          <w:rFonts w:ascii="Times New Roman" w:eastAsia="Times New Roman" w:hAnsi="Times New Roman" w:cs="Times New Roman"/>
          <w:sz w:val="26"/>
          <w:szCs w:val="26"/>
        </w:rPr>
        <w:t>7.1. Ежемесячная доплата к пенсии, пенсия за выслугу лет, доплата к пенсии подлежат увеличению (индексации) в связи с повышением денежного содержания по замещавшейся гражданином должности.</w:t>
      </w:r>
    </w:p>
    <w:p w:rsidR="009F3C42" w:rsidRPr="009F3C42" w:rsidRDefault="009F3C42" w:rsidP="009F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363"/>
      <w:bookmarkEnd w:id="1"/>
      <w:r w:rsidRPr="009F3C42">
        <w:rPr>
          <w:rFonts w:ascii="Times New Roman" w:eastAsia="Times New Roman" w:hAnsi="Times New Roman" w:cs="Times New Roman"/>
          <w:sz w:val="26"/>
          <w:szCs w:val="26"/>
        </w:rPr>
        <w:t xml:space="preserve">7.2.Ежемесячная доплата к пенсии, пенсия за выслугу лет, доплата к пенсии индексируются при повышении размеров должностных окладов (денежного </w:t>
      </w:r>
      <w:r w:rsidRPr="009F3C42">
        <w:rPr>
          <w:rFonts w:ascii="Times New Roman" w:eastAsia="Times New Roman" w:hAnsi="Times New Roman" w:cs="Times New Roman"/>
          <w:sz w:val="26"/>
          <w:szCs w:val="26"/>
        </w:rPr>
        <w:lastRenderedPageBreak/>
        <w:t>вознаграждения) на индекс повышения должностных окладов (денежного вознаграждения).</w:t>
      </w:r>
    </w:p>
    <w:p w:rsidR="009F3C42" w:rsidRPr="009F3C42" w:rsidRDefault="009F3C42" w:rsidP="009F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F3C42">
        <w:rPr>
          <w:rFonts w:ascii="Times New Roman" w:eastAsia="Times New Roman" w:hAnsi="Times New Roman" w:cs="Times New Roman"/>
          <w:sz w:val="26"/>
          <w:szCs w:val="26"/>
        </w:rPr>
        <w:t>7.3.Индексация ежемесячной доплаты к пенсии, пенсии за выслугу лет, доплаты к пенсии производится путем индексации размера среднемесячного денежного содержания по замещавшейся гражданином должности, из которого исчислялись ежемесячная доплата к пенсии, пенсия за выслугу лет, доплата к пенсии, на соответствующий индекс, указанный в пункте 7.2. настоящего Положения (при последовательном применении всех предшествующих индексов), и последующего определения размера ежемесячной доплаты к</w:t>
      </w:r>
      <w:proofErr w:type="gramEnd"/>
      <w:r w:rsidRPr="009F3C42">
        <w:rPr>
          <w:rFonts w:ascii="Times New Roman" w:eastAsia="Times New Roman" w:hAnsi="Times New Roman" w:cs="Times New Roman"/>
          <w:sz w:val="26"/>
          <w:szCs w:val="26"/>
        </w:rPr>
        <w:t xml:space="preserve"> пенсии, пенсии за выслугу лет, </w:t>
      </w:r>
      <w:proofErr w:type="gramStart"/>
      <w:r w:rsidRPr="009F3C42">
        <w:rPr>
          <w:rFonts w:ascii="Times New Roman" w:eastAsia="Times New Roman" w:hAnsi="Times New Roman" w:cs="Times New Roman"/>
          <w:sz w:val="26"/>
          <w:szCs w:val="26"/>
        </w:rPr>
        <w:t>доплаты</w:t>
      </w:r>
      <w:proofErr w:type="gramEnd"/>
      <w:r w:rsidRPr="009F3C42">
        <w:rPr>
          <w:rFonts w:ascii="Times New Roman" w:eastAsia="Times New Roman" w:hAnsi="Times New Roman" w:cs="Times New Roman"/>
          <w:sz w:val="26"/>
          <w:szCs w:val="26"/>
        </w:rPr>
        <w:t xml:space="preserve"> к пенсии исходя из размера проиндексированного среднемесячного денежного содержания.</w:t>
      </w:r>
    </w:p>
    <w:p w:rsidR="009F3C42" w:rsidRPr="009F3C42" w:rsidRDefault="009F3C42" w:rsidP="009F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C42">
        <w:rPr>
          <w:rFonts w:ascii="Times New Roman" w:eastAsia="Times New Roman" w:hAnsi="Times New Roman" w:cs="Times New Roman"/>
          <w:sz w:val="26"/>
          <w:szCs w:val="26"/>
        </w:rPr>
        <w:t>В случае увеличения должностного оклада муниципального служащего по соответствующей должности, принятия решения об индексации доплаты к пенсии, выплата пенсии за выслугу лет, доплаты к пенсии в новом размере производится с 1 числа месяца, следующего за месяцем наступления указанных изменений.</w:t>
      </w:r>
    </w:p>
    <w:p w:rsidR="009F3C42" w:rsidRPr="009F3C42" w:rsidRDefault="009F3C42" w:rsidP="009F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C42">
        <w:rPr>
          <w:rFonts w:ascii="Times New Roman" w:eastAsia="Times New Roman" w:hAnsi="Times New Roman" w:cs="Times New Roman"/>
          <w:sz w:val="26"/>
          <w:szCs w:val="26"/>
        </w:rPr>
        <w:t xml:space="preserve">7.4. Индексация ежемесячной доплаты к пенсии, пенсии за выслугу лет, доплаты к пенсии производится со дня повышения денежного содержания лиц, </w:t>
      </w:r>
      <w:proofErr w:type="gramStart"/>
      <w:r w:rsidRPr="009F3C42">
        <w:rPr>
          <w:rFonts w:ascii="Times New Roman" w:eastAsia="Times New Roman" w:hAnsi="Times New Roman" w:cs="Times New Roman"/>
          <w:sz w:val="26"/>
          <w:szCs w:val="26"/>
        </w:rPr>
        <w:t>замещающим</w:t>
      </w:r>
      <w:proofErr w:type="gramEnd"/>
      <w:r w:rsidRPr="009F3C42">
        <w:rPr>
          <w:rFonts w:ascii="Times New Roman" w:eastAsia="Times New Roman" w:hAnsi="Times New Roman" w:cs="Times New Roman"/>
          <w:sz w:val="26"/>
          <w:szCs w:val="26"/>
        </w:rPr>
        <w:t xml:space="preserve"> должности муниципальной службы и  лиц, замещающих муниципальные должности. Индексацию производит бухгалтер комитета Администрации </w:t>
      </w:r>
      <w:proofErr w:type="spellStart"/>
      <w:r w:rsidRPr="009F3C42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9F3C42">
        <w:rPr>
          <w:rFonts w:ascii="Times New Roman" w:eastAsia="Times New Roman" w:hAnsi="Times New Roman" w:cs="Times New Roman"/>
          <w:sz w:val="26"/>
          <w:szCs w:val="26"/>
        </w:rPr>
        <w:t xml:space="preserve"> района по финансам, налоговой и кредитной политике, обеспечивающий бухгалтерский учет в администрации </w:t>
      </w:r>
      <w:proofErr w:type="spellStart"/>
      <w:r w:rsidRPr="009F3C42"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 w:rsidRPr="009F3C42">
        <w:rPr>
          <w:rFonts w:ascii="Times New Roman" w:eastAsia="Times New Roman" w:hAnsi="Times New Roman" w:cs="Times New Roman"/>
          <w:sz w:val="26"/>
          <w:szCs w:val="26"/>
        </w:rPr>
        <w:t xml:space="preserve"> сельсовета.</w:t>
      </w:r>
    </w:p>
    <w:p w:rsidR="006B7349" w:rsidRPr="009F3C42" w:rsidRDefault="006B7349" w:rsidP="009F3C42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F3C42">
        <w:rPr>
          <w:rFonts w:ascii="Times New Roman" w:hAnsi="Times New Roman" w:cs="Times New Roman"/>
          <w:color w:val="000000"/>
          <w:sz w:val="26"/>
          <w:szCs w:val="26"/>
          <w:lang w:bidi="ru-RU"/>
        </w:rPr>
        <w:t>2. Данное решение вступает в силу после его обнародования на информационном стенде и официальном сайте администрации сельсовета.</w:t>
      </w:r>
    </w:p>
    <w:p w:rsidR="006B7349" w:rsidRPr="009F3C42" w:rsidRDefault="006B7349" w:rsidP="006B734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F3C4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3. </w:t>
      </w:r>
      <w:proofErr w:type="gramStart"/>
      <w:r w:rsidRPr="009F3C42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Контроль за</w:t>
      </w:r>
      <w:proofErr w:type="gramEnd"/>
      <w:r w:rsidRPr="009F3C4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выполнением данного решения возложить на постоянную комиссию</w:t>
      </w:r>
      <w:r w:rsidRPr="009F3C42">
        <w:rPr>
          <w:rFonts w:ascii="Times New Roman" w:hAnsi="Times New Roman" w:cs="Times New Roman"/>
          <w:bCs/>
          <w:sz w:val="26"/>
          <w:szCs w:val="26"/>
        </w:rPr>
        <w:t xml:space="preserve"> по социально-правовым вопросам.</w:t>
      </w:r>
      <w:r w:rsidRPr="009F3C42">
        <w:rPr>
          <w:rFonts w:ascii="Times New Roman" w:hAnsi="Times New Roman" w:cs="Times New Roman"/>
          <w:sz w:val="26"/>
          <w:szCs w:val="26"/>
        </w:rPr>
        <w:tab/>
      </w:r>
    </w:p>
    <w:p w:rsidR="00A80AB8" w:rsidRPr="009F3C42" w:rsidRDefault="00A80AB8" w:rsidP="006B73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2C1B" w:rsidRPr="009F3C42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2C1B" w:rsidRPr="009F3C42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3C42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 </w:t>
      </w:r>
      <w:r w:rsidR="00F347D4" w:rsidRPr="009F3C42">
        <w:rPr>
          <w:rFonts w:ascii="Times New Roman" w:hAnsi="Times New Roman" w:cs="Times New Roman"/>
          <w:sz w:val="26"/>
          <w:szCs w:val="26"/>
        </w:rPr>
        <w:t>И</w:t>
      </w:r>
      <w:r w:rsidRPr="009F3C42">
        <w:rPr>
          <w:rFonts w:ascii="Times New Roman" w:hAnsi="Times New Roman" w:cs="Times New Roman"/>
          <w:sz w:val="26"/>
          <w:szCs w:val="26"/>
        </w:rPr>
        <w:t>.</w:t>
      </w:r>
      <w:r w:rsidR="00F347D4" w:rsidRPr="009F3C42">
        <w:rPr>
          <w:rFonts w:ascii="Times New Roman" w:hAnsi="Times New Roman" w:cs="Times New Roman"/>
          <w:sz w:val="26"/>
          <w:szCs w:val="26"/>
        </w:rPr>
        <w:t>Г</w:t>
      </w:r>
      <w:r w:rsidR="00EF0956" w:rsidRPr="009F3C42">
        <w:rPr>
          <w:rFonts w:ascii="Times New Roman" w:hAnsi="Times New Roman" w:cs="Times New Roman"/>
          <w:sz w:val="26"/>
          <w:szCs w:val="26"/>
        </w:rPr>
        <w:t>.</w:t>
      </w:r>
      <w:r w:rsidR="00F347D4" w:rsidRPr="009F3C42">
        <w:rPr>
          <w:rFonts w:ascii="Times New Roman" w:hAnsi="Times New Roman" w:cs="Times New Roman"/>
          <w:sz w:val="26"/>
          <w:szCs w:val="26"/>
        </w:rPr>
        <w:t>Старцев</w:t>
      </w:r>
    </w:p>
    <w:p w:rsidR="00A8122F" w:rsidRDefault="00A80AB8" w:rsidP="006B7349">
      <w:pPr>
        <w:spacing w:after="0" w:line="240" w:lineRule="auto"/>
        <w:ind w:firstLine="709"/>
        <w:contextualSpacing/>
        <w:jc w:val="both"/>
      </w:pPr>
      <w:r w:rsidRPr="009F3C42">
        <w:rPr>
          <w:rFonts w:ascii="Times New Roman" w:hAnsi="Times New Roman" w:cs="Times New Roman"/>
          <w:sz w:val="26"/>
          <w:szCs w:val="26"/>
        </w:rPr>
        <w:tab/>
      </w:r>
      <w:r w:rsidRPr="009F3C42">
        <w:rPr>
          <w:rFonts w:ascii="Times New Roman" w:hAnsi="Times New Roman" w:cs="Times New Roman"/>
          <w:sz w:val="26"/>
          <w:szCs w:val="26"/>
        </w:rPr>
        <w:tab/>
      </w:r>
      <w:r w:rsidRPr="009F3C42">
        <w:rPr>
          <w:rFonts w:ascii="Times New Roman" w:hAnsi="Times New Roman" w:cs="Times New Roman"/>
          <w:sz w:val="26"/>
          <w:szCs w:val="26"/>
        </w:rPr>
        <w:tab/>
      </w:r>
      <w:r w:rsidRPr="009F3C42">
        <w:rPr>
          <w:rFonts w:ascii="Times New Roman" w:hAnsi="Times New Roman" w:cs="Times New Roman"/>
          <w:sz w:val="26"/>
          <w:szCs w:val="26"/>
        </w:rPr>
        <w:tab/>
      </w:r>
      <w:r w:rsidRPr="009F3C42">
        <w:rPr>
          <w:rFonts w:ascii="Times New Roman" w:hAnsi="Times New Roman" w:cs="Times New Roman"/>
          <w:sz w:val="26"/>
          <w:szCs w:val="26"/>
        </w:rPr>
        <w:tab/>
      </w:r>
      <w:r w:rsidRPr="009F3C42">
        <w:rPr>
          <w:rFonts w:ascii="Times New Roman" w:hAnsi="Times New Roman" w:cs="Times New Roman"/>
          <w:sz w:val="26"/>
          <w:szCs w:val="26"/>
        </w:rPr>
        <w:tab/>
      </w:r>
      <w:r w:rsidRPr="00641902">
        <w:rPr>
          <w:rFonts w:ascii="Times New Roman" w:hAnsi="Times New Roman" w:cs="Times New Roman"/>
          <w:sz w:val="24"/>
          <w:szCs w:val="24"/>
        </w:rPr>
        <w:tab/>
      </w:r>
      <w:r w:rsidRPr="00641902">
        <w:rPr>
          <w:rFonts w:ascii="Times New Roman" w:hAnsi="Times New Roman" w:cs="Times New Roman"/>
          <w:sz w:val="24"/>
          <w:szCs w:val="24"/>
        </w:rPr>
        <w:tab/>
      </w:r>
      <w:r w:rsidRPr="00641902">
        <w:rPr>
          <w:rFonts w:ascii="Times New Roman" w:hAnsi="Times New Roman" w:cs="Times New Roman"/>
          <w:sz w:val="24"/>
          <w:szCs w:val="24"/>
        </w:rPr>
        <w:tab/>
      </w:r>
      <w:r w:rsidRPr="00641902">
        <w:rPr>
          <w:rFonts w:ascii="Times New Roman" w:hAnsi="Times New Roman" w:cs="Times New Roman"/>
          <w:sz w:val="24"/>
          <w:szCs w:val="24"/>
        </w:rPr>
        <w:tab/>
      </w:r>
      <w:r w:rsidRPr="00641902">
        <w:rPr>
          <w:rFonts w:ascii="Times New Roman" w:hAnsi="Times New Roman" w:cs="Times New Roman"/>
          <w:sz w:val="24"/>
          <w:szCs w:val="24"/>
        </w:rPr>
        <w:tab/>
      </w:r>
    </w:p>
    <w:sectPr w:rsidR="00A8122F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0470"/>
    <w:multiLevelType w:val="multilevel"/>
    <w:tmpl w:val="96FA5924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AB8"/>
    <w:rsid w:val="00025BEF"/>
    <w:rsid w:val="00072024"/>
    <w:rsid w:val="00131284"/>
    <w:rsid w:val="001E654B"/>
    <w:rsid w:val="002F4D74"/>
    <w:rsid w:val="00322C1B"/>
    <w:rsid w:val="004C3714"/>
    <w:rsid w:val="00502E88"/>
    <w:rsid w:val="00532EC7"/>
    <w:rsid w:val="005A6FDC"/>
    <w:rsid w:val="005F773D"/>
    <w:rsid w:val="00641902"/>
    <w:rsid w:val="006B7349"/>
    <w:rsid w:val="00744320"/>
    <w:rsid w:val="0076766F"/>
    <w:rsid w:val="007B7C3E"/>
    <w:rsid w:val="007F6912"/>
    <w:rsid w:val="00805B45"/>
    <w:rsid w:val="008C1D4F"/>
    <w:rsid w:val="008F3352"/>
    <w:rsid w:val="009F3C42"/>
    <w:rsid w:val="00A80AB8"/>
    <w:rsid w:val="00A8122F"/>
    <w:rsid w:val="00B2128B"/>
    <w:rsid w:val="00B458C6"/>
    <w:rsid w:val="00C842E7"/>
    <w:rsid w:val="00C9186A"/>
    <w:rsid w:val="00DE6446"/>
    <w:rsid w:val="00E22091"/>
    <w:rsid w:val="00E87551"/>
    <w:rsid w:val="00EF0956"/>
    <w:rsid w:val="00F3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4B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6B73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B73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349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6B7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2C2A-2DF8-4257-BD23-069CE891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Selsovet</cp:lastModifiedBy>
  <cp:revision>27</cp:revision>
  <cp:lastPrinted>2021-06-08T04:24:00Z</cp:lastPrinted>
  <dcterms:created xsi:type="dcterms:W3CDTF">2020-11-09T04:23:00Z</dcterms:created>
  <dcterms:modified xsi:type="dcterms:W3CDTF">2021-06-09T07:27:00Z</dcterms:modified>
</cp:coreProperties>
</file>