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8A" w:rsidRDefault="002370F5" w:rsidP="00ED29F6">
      <w:pPr>
        <w:jc w:val="right"/>
        <w:rPr>
          <w:sz w:val="26"/>
          <w:szCs w:val="28"/>
        </w:rPr>
      </w:pPr>
      <w:r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-22.2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07322960" r:id="rId7">
            <o:FieldCodes>\s</o:FieldCodes>
          </o:OLEObject>
        </w:pict>
      </w:r>
    </w:p>
    <w:p w:rsidR="00ED29F6" w:rsidRDefault="00ED29F6" w:rsidP="00ED29F6">
      <w:pPr>
        <w:jc w:val="right"/>
        <w:rPr>
          <w:b/>
          <w:sz w:val="26"/>
          <w:szCs w:val="28"/>
        </w:rPr>
      </w:pPr>
    </w:p>
    <w:p w:rsidR="00D1538A" w:rsidRDefault="00D1538A" w:rsidP="00451C8C">
      <w:pPr>
        <w:jc w:val="center"/>
        <w:rPr>
          <w:b/>
          <w:sz w:val="26"/>
          <w:szCs w:val="28"/>
        </w:rPr>
      </w:pPr>
    </w:p>
    <w:p w:rsidR="00451C8C" w:rsidRDefault="00451C8C" w:rsidP="00451C8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</w:t>
      </w:r>
      <w:r w:rsidR="00870ABB">
        <w:rPr>
          <w:b/>
          <w:sz w:val="26"/>
          <w:szCs w:val="28"/>
        </w:rPr>
        <w:t>ДРАЧЕНИН</w:t>
      </w:r>
      <w:r>
        <w:rPr>
          <w:b/>
          <w:sz w:val="26"/>
          <w:szCs w:val="28"/>
        </w:rPr>
        <w:t>СКОГО  СЕЛЬСОВЕТА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870ABB" w:rsidP="00451C8C">
      <w:pPr>
        <w:jc w:val="center"/>
        <w:rPr>
          <w:rFonts w:ascii="Arial" w:hAnsi="Arial" w:cs="Arial"/>
          <w:sz w:val="18"/>
        </w:rPr>
      </w:pPr>
      <w:r>
        <w:rPr>
          <w:sz w:val="26"/>
          <w:szCs w:val="26"/>
        </w:rPr>
        <w:t>25</w:t>
      </w:r>
      <w:r w:rsidR="00451C8C" w:rsidRPr="004D429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51C8C" w:rsidRPr="004D429B">
        <w:rPr>
          <w:sz w:val="26"/>
          <w:szCs w:val="26"/>
        </w:rPr>
        <w:t>.2018</w:t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  <w:t xml:space="preserve">           </w:t>
      </w:r>
      <w:r w:rsidR="00451C8C">
        <w:rPr>
          <w:sz w:val="26"/>
          <w:szCs w:val="26"/>
        </w:rPr>
        <w:t xml:space="preserve">    </w:t>
      </w:r>
      <w:r w:rsidR="00451C8C" w:rsidRPr="004D429B">
        <w:rPr>
          <w:sz w:val="26"/>
          <w:szCs w:val="26"/>
        </w:rPr>
        <w:t xml:space="preserve">№ </w:t>
      </w:r>
      <w:r w:rsidR="00103B5D">
        <w:rPr>
          <w:sz w:val="26"/>
          <w:szCs w:val="26"/>
        </w:rPr>
        <w:t>57</w:t>
      </w:r>
      <w:r w:rsidR="00451C8C">
        <w:rPr>
          <w:szCs w:val="28"/>
        </w:rPr>
        <w:t xml:space="preserve"> </w:t>
      </w:r>
      <w:r w:rsidR="00451C8C">
        <w:rPr>
          <w:rFonts w:ascii="Arial" w:hAnsi="Arial" w:cs="Arial"/>
          <w:sz w:val="18"/>
        </w:rPr>
        <w:t>с. Ново</w:t>
      </w:r>
      <w:r>
        <w:rPr>
          <w:rFonts w:ascii="Arial" w:hAnsi="Arial" w:cs="Arial"/>
          <w:sz w:val="18"/>
        </w:rPr>
        <w:t>драченино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103B5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Административный регламент предоставления му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="003541B2">
              <w:rPr>
                <w:sz w:val="26"/>
                <w:szCs w:val="26"/>
              </w:rPr>
              <w:t>«</w:t>
            </w:r>
            <w:r w:rsidR="00870ABB">
              <w:rPr>
                <w:sz w:val="26"/>
                <w:szCs w:val="26"/>
              </w:rPr>
              <w:t xml:space="preserve">Предоставление </w:t>
            </w:r>
            <w:r w:rsidR="00103B5D">
              <w:rPr>
                <w:sz w:val="26"/>
                <w:szCs w:val="26"/>
              </w:rPr>
              <w:t xml:space="preserve">информации из документов архивного фонда </w:t>
            </w:r>
            <w:r w:rsidR="003541B2" w:rsidRPr="00F930AB">
              <w:rPr>
                <w:sz w:val="26"/>
                <w:szCs w:val="26"/>
              </w:rPr>
              <w:t>муниципально</w:t>
            </w:r>
            <w:r w:rsidR="00103B5D">
              <w:rPr>
                <w:sz w:val="26"/>
                <w:szCs w:val="26"/>
              </w:rPr>
              <w:t>го</w:t>
            </w:r>
            <w:r w:rsidR="003541B2" w:rsidRPr="00F930AB">
              <w:rPr>
                <w:sz w:val="26"/>
                <w:szCs w:val="26"/>
              </w:rPr>
              <w:t xml:space="preserve"> </w:t>
            </w:r>
            <w:r w:rsidR="00103B5D">
              <w:rPr>
                <w:sz w:val="26"/>
                <w:szCs w:val="26"/>
              </w:rPr>
              <w:t>образования</w:t>
            </w:r>
            <w:r w:rsidR="003541B2" w:rsidRPr="00F930AB">
              <w:rPr>
                <w:sz w:val="26"/>
                <w:szCs w:val="26"/>
              </w:rPr>
              <w:t>»</w:t>
            </w:r>
            <w:r w:rsidRPr="008A3EB3">
              <w:rPr>
                <w:sz w:val="26"/>
                <w:szCs w:val="26"/>
              </w:rPr>
              <w:t xml:space="preserve">, утвержденный постановлением администрации </w:t>
            </w:r>
            <w:r>
              <w:rPr>
                <w:sz w:val="26"/>
                <w:szCs w:val="26"/>
              </w:rPr>
              <w:t>Ново</w:t>
            </w:r>
            <w:r w:rsidR="00870ABB">
              <w:rPr>
                <w:sz w:val="26"/>
                <w:szCs w:val="26"/>
              </w:rPr>
              <w:t>драченин</w:t>
            </w:r>
            <w:r>
              <w:rPr>
                <w:sz w:val="26"/>
                <w:szCs w:val="26"/>
              </w:rPr>
              <w:t>ского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 w:rsidR="00870ABB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>.</w:t>
            </w:r>
            <w:r w:rsidR="00870ABB">
              <w:rPr>
                <w:sz w:val="26"/>
                <w:szCs w:val="26"/>
              </w:rPr>
              <w:t>10</w:t>
            </w:r>
            <w:r w:rsidRPr="008A3EB3">
              <w:rPr>
                <w:sz w:val="26"/>
                <w:szCs w:val="26"/>
              </w:rPr>
              <w:t>.201</w:t>
            </w:r>
            <w:r w:rsidR="00870ABB">
              <w:rPr>
                <w:sz w:val="26"/>
                <w:szCs w:val="26"/>
              </w:rPr>
              <w:t>6</w:t>
            </w:r>
            <w:r w:rsidRPr="008A3EB3">
              <w:rPr>
                <w:sz w:val="26"/>
                <w:szCs w:val="26"/>
              </w:rPr>
              <w:t xml:space="preserve"> № </w:t>
            </w:r>
            <w:r w:rsidR="00103B5D">
              <w:rPr>
                <w:sz w:val="26"/>
                <w:szCs w:val="26"/>
              </w:rPr>
              <w:t>42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123F74">
        <w:rPr>
          <w:sz w:val="26"/>
          <w:szCs w:val="26"/>
        </w:rPr>
        <w:t xml:space="preserve">внесёнными изменениями в </w:t>
      </w:r>
      <w:r>
        <w:rPr>
          <w:sz w:val="26"/>
          <w:szCs w:val="26"/>
        </w:rPr>
        <w:t>Федеральны</w:t>
      </w:r>
      <w:r w:rsidR="00123F74">
        <w:rPr>
          <w:sz w:val="26"/>
          <w:szCs w:val="26"/>
        </w:rPr>
        <w:t>й</w:t>
      </w:r>
      <w:r>
        <w:rPr>
          <w:sz w:val="26"/>
          <w:szCs w:val="26"/>
        </w:rPr>
        <w:t xml:space="preserve"> Закон</w:t>
      </w:r>
      <w:r w:rsidR="00123F74">
        <w:rPr>
          <w:sz w:val="26"/>
          <w:szCs w:val="26"/>
        </w:rPr>
        <w:t xml:space="preserve"> от 19</w:t>
      </w:r>
      <w:r>
        <w:rPr>
          <w:sz w:val="26"/>
          <w:szCs w:val="26"/>
        </w:rPr>
        <w:t>.</w:t>
      </w:r>
      <w:r w:rsidR="00123F74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123F74">
        <w:rPr>
          <w:sz w:val="26"/>
          <w:szCs w:val="26"/>
        </w:rPr>
        <w:t>18</w:t>
      </w:r>
      <w:r>
        <w:rPr>
          <w:sz w:val="26"/>
          <w:szCs w:val="26"/>
        </w:rPr>
        <w:t xml:space="preserve"> № </w:t>
      </w:r>
      <w:r w:rsidR="00123F74">
        <w:rPr>
          <w:sz w:val="26"/>
          <w:szCs w:val="26"/>
        </w:rPr>
        <w:t>204</w:t>
      </w:r>
      <w:r>
        <w:rPr>
          <w:sz w:val="26"/>
          <w:szCs w:val="26"/>
        </w:rPr>
        <w:t xml:space="preserve">-ФЗ «Об </w:t>
      </w:r>
      <w:r w:rsidR="00123F74">
        <w:rPr>
          <w:sz w:val="26"/>
          <w:szCs w:val="26"/>
        </w:rPr>
        <w:t>организации предоставления государственных и муниципальных услуг</w:t>
      </w:r>
      <w:r>
        <w:rPr>
          <w:sz w:val="26"/>
          <w:szCs w:val="26"/>
        </w:rPr>
        <w:t>», в целях приведения нормативных правовых актов администрации Ново</w:t>
      </w:r>
      <w:r w:rsidR="00870ABB">
        <w:rPr>
          <w:sz w:val="26"/>
          <w:szCs w:val="26"/>
        </w:rPr>
        <w:t>драченин</w:t>
      </w:r>
      <w:r>
        <w:rPr>
          <w:sz w:val="26"/>
          <w:szCs w:val="26"/>
        </w:rPr>
        <w:t>ского сельсовета в соответствие с действующим законодательством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  <w:proofErr w:type="gramStart"/>
      <w:r w:rsidRPr="00F22D41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="003541B2">
        <w:rPr>
          <w:sz w:val="26"/>
          <w:szCs w:val="26"/>
        </w:rPr>
        <w:t>«</w:t>
      </w:r>
      <w:r w:rsidR="00103B5D">
        <w:rPr>
          <w:sz w:val="26"/>
          <w:szCs w:val="26"/>
        </w:rPr>
        <w:t xml:space="preserve">Предоставление информации из документов архивного фонда </w:t>
      </w:r>
      <w:r w:rsidR="00103B5D" w:rsidRPr="00F930AB">
        <w:rPr>
          <w:sz w:val="26"/>
          <w:szCs w:val="26"/>
        </w:rPr>
        <w:t>муниципально</w:t>
      </w:r>
      <w:r w:rsidR="00103B5D">
        <w:rPr>
          <w:sz w:val="26"/>
          <w:szCs w:val="26"/>
        </w:rPr>
        <w:t>го</w:t>
      </w:r>
      <w:r w:rsidR="00103B5D" w:rsidRPr="00F930AB">
        <w:rPr>
          <w:sz w:val="26"/>
          <w:szCs w:val="26"/>
        </w:rPr>
        <w:t xml:space="preserve"> </w:t>
      </w:r>
      <w:r w:rsidR="00103B5D">
        <w:rPr>
          <w:sz w:val="26"/>
          <w:szCs w:val="26"/>
        </w:rPr>
        <w:t>образования</w:t>
      </w:r>
      <w:r w:rsidR="003541B2" w:rsidRPr="00F930AB">
        <w:rPr>
          <w:sz w:val="26"/>
          <w:szCs w:val="26"/>
        </w:rPr>
        <w:t>»</w:t>
      </w:r>
      <w:r w:rsidR="003541B2" w:rsidRPr="008A3EB3">
        <w:rPr>
          <w:sz w:val="26"/>
          <w:szCs w:val="26"/>
        </w:rPr>
        <w:t xml:space="preserve">, утвержденный постановлением администрации </w:t>
      </w:r>
      <w:r w:rsidR="003541B2">
        <w:rPr>
          <w:sz w:val="26"/>
          <w:szCs w:val="26"/>
        </w:rPr>
        <w:t>Ново</w:t>
      </w:r>
      <w:r w:rsidR="00870ABB">
        <w:rPr>
          <w:sz w:val="26"/>
          <w:szCs w:val="26"/>
        </w:rPr>
        <w:t>драченин</w:t>
      </w:r>
      <w:r w:rsidR="003541B2">
        <w:rPr>
          <w:sz w:val="26"/>
          <w:szCs w:val="26"/>
        </w:rPr>
        <w:t>ского</w:t>
      </w:r>
      <w:r w:rsidR="003541B2" w:rsidRPr="008A3EB3">
        <w:rPr>
          <w:sz w:val="26"/>
          <w:szCs w:val="26"/>
        </w:rPr>
        <w:t xml:space="preserve"> сельсовета от </w:t>
      </w:r>
      <w:r w:rsidR="00870ABB">
        <w:rPr>
          <w:sz w:val="26"/>
          <w:szCs w:val="26"/>
        </w:rPr>
        <w:t>07</w:t>
      </w:r>
      <w:r w:rsidR="003541B2">
        <w:rPr>
          <w:sz w:val="26"/>
          <w:szCs w:val="26"/>
        </w:rPr>
        <w:t>.</w:t>
      </w:r>
      <w:r w:rsidR="00870ABB">
        <w:rPr>
          <w:sz w:val="26"/>
          <w:szCs w:val="26"/>
        </w:rPr>
        <w:t>10</w:t>
      </w:r>
      <w:r w:rsidR="003541B2" w:rsidRPr="008A3EB3">
        <w:rPr>
          <w:sz w:val="26"/>
          <w:szCs w:val="26"/>
        </w:rPr>
        <w:t>.201</w:t>
      </w:r>
      <w:r w:rsidR="00870ABB">
        <w:rPr>
          <w:sz w:val="26"/>
          <w:szCs w:val="26"/>
        </w:rPr>
        <w:t>6</w:t>
      </w:r>
      <w:r w:rsidR="003541B2" w:rsidRPr="008A3EB3">
        <w:rPr>
          <w:sz w:val="26"/>
          <w:szCs w:val="26"/>
        </w:rPr>
        <w:t xml:space="preserve"> № </w:t>
      </w:r>
      <w:r w:rsidR="00103B5D">
        <w:rPr>
          <w:sz w:val="26"/>
          <w:szCs w:val="26"/>
        </w:rPr>
        <w:t>42</w:t>
      </w:r>
      <w:r w:rsidR="00123F74">
        <w:rPr>
          <w:sz w:val="26"/>
          <w:szCs w:val="26"/>
        </w:rPr>
        <w:t xml:space="preserve">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870ABB" w:rsidRDefault="00E55411" w:rsidP="00870ABB">
      <w:pPr>
        <w:spacing w:line="305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870ABB">
        <w:rPr>
          <w:sz w:val="26"/>
          <w:szCs w:val="26"/>
        </w:rPr>
        <w:t>1.1. Ра</w:t>
      </w:r>
      <w:r w:rsidR="00870ABB">
        <w:rPr>
          <w:color w:val="000000"/>
          <w:sz w:val="26"/>
          <w:szCs w:val="26"/>
        </w:rPr>
        <w:t xml:space="preserve">здел </w:t>
      </w:r>
      <w:r w:rsidR="00870ABB">
        <w:rPr>
          <w:color w:val="000000"/>
          <w:sz w:val="26"/>
          <w:szCs w:val="26"/>
          <w:lang w:val="en-US"/>
        </w:rPr>
        <w:t>V</w:t>
      </w:r>
      <w:r w:rsidR="00870ABB" w:rsidRPr="00870ABB">
        <w:rPr>
          <w:color w:val="000000"/>
          <w:sz w:val="26"/>
          <w:szCs w:val="26"/>
        </w:rPr>
        <w:t xml:space="preserve"> </w:t>
      </w:r>
      <w:r w:rsidR="00870ABB">
        <w:rPr>
          <w:color w:val="000000"/>
          <w:sz w:val="26"/>
          <w:szCs w:val="26"/>
        </w:rPr>
        <w:t>изложить в новой редакции:</w:t>
      </w:r>
    </w:p>
    <w:p w:rsidR="00870ABB" w:rsidRDefault="00870ABB" w:rsidP="00870ABB">
      <w:pPr>
        <w:widowControl w:val="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« 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 </w:t>
      </w:r>
      <w:proofErr w:type="gramStart"/>
      <w:r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администрации Новодраченинского сельсовета, должностных лиц администрации Новодраченинского сельсовета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Заявители имеют право на досудебное (внесудебное) обжалование решений и действий (бездействия) МФЦ, работника МФЦ при предоставлении ими </w:t>
      </w:r>
      <w:r>
        <w:rPr>
          <w:sz w:val="26"/>
          <w:szCs w:val="26"/>
        </w:rPr>
        <w:lastRenderedPageBreak/>
        <w:t>муниципальной услуги в случаях, предусмотренных в пунктах 1, 3, 4, 6, 8 пункта 5.2 Административного регламента.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5.2.</w:t>
      </w:r>
      <w:r>
        <w:rPr>
          <w:sz w:val="26"/>
          <w:szCs w:val="26"/>
          <w:lang w:eastAsia="en-US"/>
        </w:rPr>
        <w:t xml:space="preserve"> Заявитель может обратиться с жалобой, в том числе в следующих случаях: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требование у заявителя документов </w:t>
      </w:r>
      <w:r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>
        <w:rPr>
          <w:sz w:val="26"/>
          <w:szCs w:val="26"/>
          <w:lang w:eastAsia="en-US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8" w:history="1">
        <w:r>
          <w:rPr>
            <w:rStyle w:val="a7"/>
            <w:rFonts w:eastAsia="Calibri"/>
            <w:szCs w:val="26"/>
          </w:rPr>
          <w:t>пунктом 4 части 1 статьи 7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>
        <w:rPr>
          <w:rFonts w:eastAsia="Calibri"/>
          <w:sz w:val="26"/>
          <w:szCs w:val="26"/>
        </w:rPr>
        <w:lastRenderedPageBreak/>
        <w:t xml:space="preserve">государственных или муниципальных услуг в полном объеме в порядке, определенном </w:t>
      </w:r>
      <w:hyperlink r:id="rId9" w:history="1">
        <w:r>
          <w:rPr>
            <w:rStyle w:val="a7"/>
            <w:rFonts w:eastAsia="Calibri"/>
            <w:szCs w:val="26"/>
          </w:rPr>
          <w:t>частью 1.3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</w:t>
      </w:r>
      <w:r>
        <w:rPr>
          <w:sz w:val="26"/>
          <w:szCs w:val="26"/>
          <w:lang w:eastAsia="en-US"/>
        </w:rPr>
        <w:t xml:space="preserve"> Общие требования к порядку подачи и рассмотрения жалобы.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5.3.1.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Жалоба подается заявителем в письменной форме на бумажном носителе, либо в электронной форме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(далее – учредитель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). 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руководителя органа местного самоуправления направляется главе администрации муниципального образования.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Жалобы на решения и действия (бездействие)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руководителю этого Многофункционального центра. Жалобы на решения и действия (бездействие)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учредителю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или должностному лицу, уполномоченному нормативным правовым актом Алтайского края.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5.3.2.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 может быть направлена по почте,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официальный сайт </w:t>
      </w:r>
      <w:r>
        <w:rPr>
          <w:sz w:val="26"/>
          <w:szCs w:val="26"/>
        </w:rPr>
        <w:t>Заринского района (веб-страница Новодраченинского сельсовета)</w:t>
      </w:r>
      <w:r>
        <w:rPr>
          <w:sz w:val="26"/>
          <w:szCs w:val="26"/>
          <w:lang w:eastAsia="en-US"/>
        </w:rPr>
        <w:t>, Единый портал государственных и муниципальных услуг (функций)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proofErr w:type="gramEnd"/>
      <w:r>
        <w:rPr>
          <w:sz w:val="26"/>
          <w:szCs w:val="26"/>
          <w:lang w:eastAsia="en-US"/>
        </w:rPr>
        <w:t xml:space="preserve"> (далее – «портал досудебного обжалования»), а также может быть </w:t>
      </w:r>
      <w:proofErr w:type="gramStart"/>
      <w:r>
        <w:rPr>
          <w:sz w:val="26"/>
          <w:szCs w:val="26"/>
          <w:lang w:eastAsia="en-US"/>
        </w:rPr>
        <w:t>принята</w:t>
      </w:r>
      <w:proofErr w:type="gramEnd"/>
      <w:r>
        <w:rPr>
          <w:sz w:val="26"/>
          <w:szCs w:val="26"/>
          <w:lang w:eastAsia="en-US"/>
        </w:rPr>
        <w:t xml:space="preserve"> при личном приеме заявителя.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5.3.3.</w:t>
      </w:r>
      <w:r>
        <w:rPr>
          <w:sz w:val="26"/>
          <w:szCs w:val="26"/>
          <w:lang w:eastAsia="en-US"/>
        </w:rPr>
        <w:t xml:space="preserve"> В электронном виде жалоба может быть подана заявителем посредством: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б) Единого портала государственных и муниципальных услуг (функций);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в) портала досудебного обжалования (do.gosuslugi.ru).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5.4. </w:t>
      </w:r>
      <w:r>
        <w:rPr>
          <w:sz w:val="26"/>
          <w:szCs w:val="26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5.5.</w:t>
      </w:r>
      <w:r>
        <w:rPr>
          <w:sz w:val="26"/>
          <w:szCs w:val="26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5.6.</w:t>
      </w:r>
      <w:r>
        <w:rPr>
          <w:sz w:val="26"/>
          <w:szCs w:val="26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6"/>
          <w:szCs w:val="26"/>
        </w:rPr>
        <w:t>представлена</w:t>
      </w:r>
      <w:proofErr w:type="gramEnd"/>
      <w:r>
        <w:rPr>
          <w:sz w:val="26"/>
          <w:szCs w:val="26"/>
        </w:rPr>
        <w:t>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доверенность, оформленная в соответствии с действующим законодательством Российской Федерации;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5.7.</w:t>
      </w:r>
      <w:r>
        <w:rPr>
          <w:sz w:val="26"/>
          <w:szCs w:val="26"/>
        </w:rPr>
        <w:t xml:space="preserve">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5.8.</w:t>
      </w:r>
      <w:r>
        <w:rPr>
          <w:sz w:val="26"/>
          <w:szCs w:val="26"/>
        </w:rPr>
        <w:t xml:space="preserve"> При подаче жалобы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5.9. </w:t>
      </w:r>
      <w:r>
        <w:rPr>
          <w:sz w:val="26"/>
          <w:szCs w:val="26"/>
        </w:rPr>
        <w:t>Срок рассмотрения жалобы исчисляется со дня регистрации жалобы в Управлении.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5.10.</w:t>
      </w:r>
      <w:r>
        <w:rPr>
          <w:sz w:val="26"/>
          <w:szCs w:val="26"/>
          <w:lang w:eastAsia="en-US"/>
        </w:rPr>
        <w:t xml:space="preserve"> Жалоба должна содержать: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, работника Многофункционального центра</w:t>
      </w:r>
      <w:r>
        <w:rPr>
          <w:rFonts w:eastAsia="Calibri"/>
          <w:sz w:val="26"/>
          <w:szCs w:val="26"/>
        </w:rPr>
        <w:t xml:space="preserve"> МФЦ</w:t>
      </w:r>
      <w:r>
        <w:rPr>
          <w:sz w:val="26"/>
          <w:szCs w:val="26"/>
          <w:lang w:eastAsia="en-US"/>
        </w:rPr>
        <w:t>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5.11. </w:t>
      </w:r>
      <w:r>
        <w:rPr>
          <w:sz w:val="26"/>
          <w:szCs w:val="26"/>
          <w:lang w:eastAsia="en-US"/>
        </w:rPr>
        <w:t>Орган местного самоуправления обеспечивает: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оснащение мест приема жалоб;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заключение соглашений о взаимодействии в части осуществления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приема жалоб и выдачи заявителям результатов рассмотрения жалоб.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5.12. </w:t>
      </w:r>
      <w:r>
        <w:rPr>
          <w:sz w:val="26"/>
          <w:szCs w:val="26"/>
          <w:lang w:eastAsia="en-US"/>
        </w:rPr>
        <w:t xml:space="preserve">Орган местного самоуправления заключает с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5.13.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Жалоба, поступившая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учредителю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, должностного лица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</w:t>
      </w:r>
      <w:proofErr w:type="gramEnd"/>
      <w:r>
        <w:rPr>
          <w:sz w:val="26"/>
          <w:szCs w:val="26"/>
          <w:lang w:eastAsia="en-US"/>
        </w:rPr>
        <w:t xml:space="preserve"> дня ее регистрации. 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5.14.</w:t>
      </w:r>
      <w:r>
        <w:rPr>
          <w:sz w:val="26"/>
          <w:szCs w:val="26"/>
          <w:lang w:eastAsia="en-US"/>
        </w:rPr>
        <w:t xml:space="preserve"> По результатам рассмотрения жалобы </w:t>
      </w:r>
      <w:r>
        <w:rPr>
          <w:sz w:val="26"/>
          <w:szCs w:val="26"/>
        </w:rPr>
        <w:t xml:space="preserve">глава администрации Новодраченинского сельсовета </w:t>
      </w:r>
      <w:r>
        <w:rPr>
          <w:sz w:val="26"/>
          <w:szCs w:val="26"/>
          <w:lang w:eastAsia="en-US"/>
        </w:rPr>
        <w:t>принимает одно из следующих решений: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 w:val="26"/>
          <w:szCs w:val="26"/>
        </w:rPr>
        <w:t xml:space="preserve">администрацией Новодраченинского сельсовета </w:t>
      </w:r>
      <w:r>
        <w:rPr>
          <w:sz w:val="26"/>
          <w:szCs w:val="26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отказывает в удовлетворении жалобы.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5.15.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870ABB" w:rsidRDefault="00870ABB" w:rsidP="00870A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5.15.1.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>
        <w:rPr>
          <w:rFonts w:eastAsia="Calibri"/>
          <w:sz w:val="26"/>
          <w:szCs w:val="26"/>
        </w:rPr>
        <w:t>Федерального закона 27.07.2010 № 210-ФЗ «Об организации предоставления государственных и муниципальных услуг»</w:t>
      </w:r>
      <w:r>
        <w:rPr>
          <w:sz w:val="26"/>
          <w:szCs w:val="26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>
        <w:rPr>
          <w:sz w:val="26"/>
          <w:szCs w:val="26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70ABB" w:rsidRDefault="00870ABB" w:rsidP="00870AB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5.15.2.</w:t>
      </w:r>
      <w:r>
        <w:rPr>
          <w:sz w:val="26"/>
          <w:szCs w:val="26"/>
        </w:rPr>
        <w:t xml:space="preserve"> В случае признания </w:t>
      </w:r>
      <w:proofErr w:type="gramStart"/>
      <w:r>
        <w:rPr>
          <w:sz w:val="26"/>
          <w:szCs w:val="26"/>
        </w:rPr>
        <w:t>жалобы</w:t>
      </w:r>
      <w:proofErr w:type="gramEnd"/>
      <w:r>
        <w:rPr>
          <w:sz w:val="26"/>
          <w:szCs w:val="26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>5.16</w:t>
      </w:r>
      <w:r>
        <w:rPr>
          <w:sz w:val="26"/>
          <w:szCs w:val="26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</w:t>
      </w:r>
      <w:r>
        <w:rPr>
          <w:sz w:val="26"/>
          <w:szCs w:val="26"/>
        </w:rPr>
        <w:lastRenderedPageBreak/>
        <w:t>самоуправления, вид которой установлен законодательством Российской Федерации.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5.17. </w:t>
      </w:r>
      <w:r>
        <w:rPr>
          <w:sz w:val="26"/>
          <w:szCs w:val="26"/>
          <w:lang w:eastAsia="en-US"/>
        </w:rPr>
        <w:t>Исчерпывающий перечень оснований не давать ответ заявителю, не направлять ответ по существу: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870ABB" w:rsidRDefault="00870ABB" w:rsidP="00870A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5.18. </w:t>
      </w:r>
      <w:r>
        <w:rPr>
          <w:sz w:val="26"/>
          <w:szCs w:val="26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70ABB" w:rsidRDefault="00870ABB" w:rsidP="00870ABB">
      <w:pPr>
        <w:autoSpaceDE w:val="0"/>
        <w:autoSpaceDN w:val="0"/>
        <w:adjustRightInd w:val="0"/>
        <w:spacing w:line="259" w:lineRule="auto"/>
        <w:ind w:firstLine="540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5.19.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прокуратуры».</w:t>
      </w:r>
    </w:p>
    <w:p w:rsidR="00870ABB" w:rsidRDefault="00870ABB" w:rsidP="00870AB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Настоящее постановление подлежит размещению 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 xml:space="preserve">-странице администрации Новодраченинского сельсовета официального сайта Администрации Заринского района и на информационном стенде в администрации сельсовета. </w:t>
      </w:r>
    </w:p>
    <w:p w:rsidR="00870ABB" w:rsidRDefault="00870ABB" w:rsidP="00870AB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постановление вступает в силу после его обнародования.</w:t>
      </w:r>
    </w:p>
    <w:p w:rsidR="00ED29F6" w:rsidRDefault="00ED29F6" w:rsidP="00870ABB">
      <w:pPr>
        <w:jc w:val="both"/>
        <w:rPr>
          <w:sz w:val="26"/>
          <w:szCs w:val="26"/>
        </w:rPr>
      </w:pPr>
    </w:p>
    <w:p w:rsidR="00870ABB" w:rsidRDefault="00870ABB" w:rsidP="00870AB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О.П.Гоношилов</w:t>
      </w:r>
    </w:p>
    <w:p w:rsidR="00870ABB" w:rsidRDefault="00870ABB" w:rsidP="00870ABB">
      <w:pPr>
        <w:rPr>
          <w:sz w:val="26"/>
          <w:szCs w:val="26"/>
        </w:rPr>
      </w:pPr>
    </w:p>
    <w:p w:rsidR="00870ABB" w:rsidRDefault="00870ABB" w:rsidP="00870ABB"/>
    <w:sectPr w:rsidR="00870ABB" w:rsidSect="004E019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895" w:rsidRDefault="005C3895" w:rsidP="00B80BD4">
      <w:r>
        <w:separator/>
      </w:r>
    </w:p>
  </w:endnote>
  <w:endnote w:type="continuationSeparator" w:id="0">
    <w:p w:rsidR="005C3895" w:rsidRDefault="005C3895" w:rsidP="00B8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895" w:rsidRDefault="005C3895" w:rsidP="00B80BD4">
      <w:r>
        <w:separator/>
      </w:r>
    </w:p>
  </w:footnote>
  <w:footnote w:type="continuationSeparator" w:id="0">
    <w:p w:rsidR="005C3895" w:rsidRDefault="005C3895" w:rsidP="00B8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2370F5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5C3895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2370F5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3B5D">
      <w:rPr>
        <w:rStyle w:val="a5"/>
        <w:noProof/>
      </w:rPr>
      <w:t>7</w:t>
    </w:r>
    <w:r>
      <w:rPr>
        <w:rStyle w:val="a5"/>
      </w:rPr>
      <w:fldChar w:fldCharType="end"/>
    </w:r>
  </w:p>
  <w:p w:rsidR="0081373B" w:rsidRDefault="005C3895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C8C"/>
    <w:rsid w:val="00103B5D"/>
    <w:rsid w:val="00123F74"/>
    <w:rsid w:val="002370F5"/>
    <w:rsid w:val="00281C65"/>
    <w:rsid w:val="002C447C"/>
    <w:rsid w:val="003541B2"/>
    <w:rsid w:val="00366480"/>
    <w:rsid w:val="004211BB"/>
    <w:rsid w:val="00451C8C"/>
    <w:rsid w:val="00456481"/>
    <w:rsid w:val="00543F59"/>
    <w:rsid w:val="005622F8"/>
    <w:rsid w:val="005C3895"/>
    <w:rsid w:val="00844B64"/>
    <w:rsid w:val="00870ABB"/>
    <w:rsid w:val="00AB3AD8"/>
    <w:rsid w:val="00B2488E"/>
    <w:rsid w:val="00B54504"/>
    <w:rsid w:val="00B80BD4"/>
    <w:rsid w:val="00BD1FD2"/>
    <w:rsid w:val="00D1538A"/>
    <w:rsid w:val="00D3797C"/>
    <w:rsid w:val="00DF4050"/>
    <w:rsid w:val="00E55411"/>
    <w:rsid w:val="00ED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  <w:style w:type="character" w:styleId="a7">
    <w:name w:val="Hyperlink"/>
    <w:semiHidden/>
    <w:unhideWhenUsed/>
    <w:rsid w:val="00870A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56530J7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B1B00A462A326F031DADE4E759169A1A87F7D5554FE9F087FA6AAB1A3FECD6DBB40D166C07AFAD35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2018-12-26T02:49:00Z</cp:lastPrinted>
  <dcterms:created xsi:type="dcterms:W3CDTF">2018-10-18T03:55:00Z</dcterms:created>
  <dcterms:modified xsi:type="dcterms:W3CDTF">2018-12-26T02:50:00Z</dcterms:modified>
</cp:coreProperties>
</file>