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C" w:rsidRDefault="002462DC" w:rsidP="002462DC">
      <w:pPr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-245110</wp:posOffset>
            </wp:positionV>
            <wp:extent cx="669290" cy="68834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2DC" w:rsidRDefault="002462DC" w:rsidP="002462DC">
      <w:pPr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РОССИЙСКАЯ ФЕДЕРАЦИЯ</w:t>
      </w: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СОБРАНИЕ ДЕПУТАТОВ СОСНОВСКОГО СЕЛЬСОВЕТА</w:t>
      </w:r>
    </w:p>
    <w:p w:rsidR="002462DC" w:rsidRPr="002E788C" w:rsidRDefault="002462DC" w:rsidP="002462DC">
      <w:pPr>
        <w:pStyle w:val="ac"/>
        <w:rPr>
          <w:b/>
          <w:i w:val="0"/>
          <w:sz w:val="26"/>
          <w:szCs w:val="26"/>
        </w:rPr>
      </w:pPr>
      <w:r w:rsidRPr="002E788C">
        <w:rPr>
          <w:b/>
          <w:i w:val="0"/>
          <w:sz w:val="26"/>
          <w:szCs w:val="26"/>
        </w:rPr>
        <w:t>ЗАРИНСКОГО РАЙОНА АЛТАЙСКОГО КРАЯ</w:t>
      </w:r>
    </w:p>
    <w:p w:rsidR="002462DC" w:rsidRPr="00B77C84" w:rsidRDefault="002462DC" w:rsidP="002462D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462DC" w:rsidRPr="002E788C" w:rsidRDefault="002462DC" w:rsidP="002462DC">
      <w:pPr>
        <w:pStyle w:val="1"/>
        <w:rPr>
          <w:rFonts w:ascii="Arial" w:hAnsi="Arial" w:cs="Times New Roman"/>
          <w:sz w:val="36"/>
          <w:lang w:val="ru-RU"/>
        </w:rPr>
      </w:pPr>
      <w:proofErr w:type="gramStart"/>
      <w:r w:rsidRPr="002E788C">
        <w:rPr>
          <w:rFonts w:ascii="Arial" w:hAnsi="Arial" w:cs="Times New Roman"/>
          <w:sz w:val="36"/>
          <w:lang w:val="ru-RU"/>
        </w:rPr>
        <w:t>Р</w:t>
      </w:r>
      <w:proofErr w:type="gramEnd"/>
      <w:r w:rsidRPr="002E788C">
        <w:rPr>
          <w:rFonts w:ascii="Arial" w:hAnsi="Arial" w:cs="Times New Roman"/>
          <w:sz w:val="36"/>
          <w:lang w:val="ru-RU"/>
        </w:rPr>
        <w:t xml:space="preserve"> Е Ш Е Н И Е</w:t>
      </w:r>
    </w:p>
    <w:p w:rsidR="00493BF7" w:rsidRPr="00905FAF" w:rsidRDefault="00493BF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1"/>
      </w:tblGrid>
      <w:tr w:rsidR="00493BF7" w:rsidRPr="007E7C48">
        <w:tc>
          <w:tcPr>
            <w:tcW w:w="2830" w:type="pct"/>
          </w:tcPr>
          <w:p w:rsidR="00493BF7" w:rsidRPr="00C8766D" w:rsidRDefault="007E7C48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D15719" w:rsidRPr="007E7C4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D15719" w:rsidRPr="007E7C4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1E06C1" w:rsidRPr="00C8766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70" w:type="pct"/>
          </w:tcPr>
          <w:p w:rsidR="00493BF7" w:rsidRPr="00412A87" w:rsidRDefault="00C8766D" w:rsidP="007E7C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</w:t>
            </w:r>
            <w:r w:rsidR="002462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="00412A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="002462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="00D15719" w:rsidRPr="007E7C4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412A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E7C4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</w:p>
        </w:tc>
      </w:tr>
    </w:tbl>
    <w:p w:rsidR="00493BF7" w:rsidRPr="007E7C48" w:rsidRDefault="00D15719">
      <w:pPr>
        <w:jc w:val="center"/>
        <w:rPr>
          <w:lang w:val="ru-RU"/>
        </w:rPr>
      </w:pPr>
      <w:proofErr w:type="gramStart"/>
      <w:r w:rsidRPr="007E7C4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7E7C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46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E7C48">
        <w:rPr>
          <w:rFonts w:ascii="Times New Roman" w:eastAsia="Times New Roman" w:hAnsi="Times New Roman" w:cs="Times New Roman"/>
          <w:sz w:val="28"/>
          <w:szCs w:val="28"/>
          <w:lang w:val="ru-RU"/>
        </w:rPr>
        <w:t>Сосновка</w:t>
      </w:r>
    </w:p>
    <w:p w:rsidR="00493BF7" w:rsidRPr="007E7C48" w:rsidRDefault="00493BF7">
      <w:pPr>
        <w:jc w:val="left"/>
        <w:rPr>
          <w:lang w:val="ru-RU"/>
        </w:rPr>
      </w:pPr>
    </w:p>
    <w:p w:rsidR="00493BF7" w:rsidRPr="007E7C48" w:rsidRDefault="00493BF7">
      <w:pPr>
        <w:jc w:val="left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E06C1" w:rsidRPr="001E06C1" w:rsidTr="001E06C1">
        <w:tc>
          <w:tcPr>
            <w:tcW w:w="4507" w:type="dxa"/>
          </w:tcPr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2023 годов»</w:t>
            </w:r>
          </w:p>
        </w:tc>
        <w:tc>
          <w:tcPr>
            <w:tcW w:w="4508" w:type="dxa"/>
          </w:tcPr>
          <w:p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6C1" w:rsidRPr="002462DC" w:rsidRDefault="001E06C1" w:rsidP="007012FC">
      <w:pPr>
        <w:jc w:val="left"/>
        <w:rPr>
          <w:rFonts w:ascii="Times New Roman" w:eastAsia="Times New Roman" w:hAnsi="Times New Roman" w:cs="Times New Roman"/>
          <w:szCs w:val="24"/>
          <w:lang w:val="ru-RU"/>
        </w:rPr>
      </w:pPr>
    </w:p>
    <w:p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AE752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C83BD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</w:t>
      </w:r>
    </w:p>
    <w:p w:rsidR="00493BF7" w:rsidRPr="004B71F1" w:rsidRDefault="004B71F1" w:rsidP="00F576E4">
      <w:pPr>
        <w:jc w:val="center"/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374,6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4086,1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489,2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4D63" w:rsidRDefault="00FC7477" w:rsidP="00FC74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21068">
        <w:rPr>
          <w:rFonts w:ascii="Times New Roman" w:hAnsi="Times New Roman" w:cs="Times New Roman"/>
          <w:sz w:val="24"/>
          <w:szCs w:val="24"/>
          <w:lang w:val="ru-RU"/>
        </w:rPr>
        <w:t>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p w:rsidR="002462DC" w:rsidRPr="002462DC" w:rsidRDefault="002462DC" w:rsidP="00FC7477">
      <w:pPr>
        <w:rPr>
          <w:sz w:val="2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496"/>
        <w:gridCol w:w="5091"/>
        <w:gridCol w:w="1771"/>
      </w:tblGrid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2462DC" w:rsidRDefault="00FC747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Увеличение прочих остатков денежных 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114,6</w:t>
            </w:r>
          </w:p>
        </w:tc>
      </w:tr>
    </w:tbl>
    <w:p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907"/>
        <w:gridCol w:w="736"/>
        <w:gridCol w:w="734"/>
        <w:gridCol w:w="981"/>
      </w:tblGrid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76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Общегосударственные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962292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C8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962292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489,2</w:t>
            </w:r>
          </w:p>
        </w:tc>
      </w:tr>
    </w:tbl>
    <w:p w:rsidR="002462DC" w:rsidRPr="002462DC" w:rsidRDefault="002462DC" w:rsidP="007C5681">
      <w:pPr>
        <w:rPr>
          <w:rFonts w:ascii="Times New Roman" w:eastAsia="Times New Roman" w:hAnsi="Times New Roman" w:cs="Times New Roman"/>
          <w:sz w:val="2"/>
          <w:szCs w:val="24"/>
          <w:lang w:val="ru-RU"/>
        </w:rPr>
      </w:pPr>
    </w:p>
    <w:p w:rsidR="00493BF7" w:rsidRDefault="00FC7477" w:rsidP="007C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2462DC" w:rsidRPr="002462DC" w:rsidRDefault="002462DC" w:rsidP="007C5681">
      <w:pPr>
        <w:rPr>
          <w:sz w:val="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33"/>
        <w:gridCol w:w="588"/>
        <w:gridCol w:w="590"/>
        <w:gridCol w:w="1567"/>
        <w:gridCol w:w="728"/>
        <w:gridCol w:w="1183"/>
      </w:tblGrid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C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2462DC" w:rsidRDefault="00D15719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2462DC" w:rsidRDefault="003637D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2462DC">
            <w:pPr>
              <w:ind w:left="142"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1091,7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2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70,1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CB21B7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24D63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2462DC" w:rsidRDefault="00524D63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2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489,2</w:t>
            </w:r>
          </w:p>
        </w:tc>
      </w:tr>
      <w:bookmarkEnd w:id="0"/>
    </w:tbl>
    <w:p w:rsidR="002462DC" w:rsidRPr="002462DC" w:rsidRDefault="002462DC" w:rsidP="004C2194">
      <w:pPr>
        <w:rPr>
          <w:rFonts w:ascii="Times New Roman" w:eastAsia="Times New Roman" w:hAnsi="Times New Roman" w:cs="Times New Roman"/>
          <w:sz w:val="6"/>
          <w:szCs w:val="24"/>
          <w:lang w:val="ru-RU"/>
        </w:rPr>
      </w:pPr>
    </w:p>
    <w:p w:rsidR="00493BF7" w:rsidRDefault="00FC7477" w:rsidP="004C21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2462D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2462DC" w:rsidRPr="002462DC" w:rsidRDefault="002462DC" w:rsidP="004C2194">
      <w:pPr>
        <w:rPr>
          <w:sz w:val="6"/>
          <w:szCs w:val="24"/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03"/>
        <w:gridCol w:w="587"/>
        <w:gridCol w:w="589"/>
        <w:gridCol w:w="1471"/>
        <w:gridCol w:w="735"/>
        <w:gridCol w:w="1176"/>
      </w:tblGrid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8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524D63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524D63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70,1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B21B7" w:rsidRPr="003C4F95" w:rsidTr="00CB21B7"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2462DC" w:rsidRDefault="00CB21B7" w:rsidP="002462DC">
            <w:pPr>
              <w:ind w:left="142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6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B7" w:rsidRPr="003C4F95" w:rsidRDefault="00CB21B7" w:rsidP="0024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5489,2</w:t>
            </w:r>
          </w:p>
        </w:tc>
      </w:tr>
    </w:tbl>
    <w:p w:rsidR="00493BF7" w:rsidRPr="004C2194" w:rsidRDefault="00493BF7">
      <w:pPr>
        <w:rPr>
          <w:lang w:val="ru-RU"/>
        </w:rPr>
      </w:pPr>
    </w:p>
    <w:p w:rsidR="004C2194" w:rsidRDefault="004C2194" w:rsidP="004C2194">
      <w:pPr>
        <w:rPr>
          <w:lang w:val="ru-RU"/>
        </w:rPr>
      </w:pPr>
    </w:p>
    <w:p w:rsidR="00412A87" w:rsidRPr="00412A87" w:rsidRDefault="00412A87" w:rsidP="004C2194">
      <w:pPr>
        <w:rPr>
          <w:sz w:val="26"/>
          <w:szCs w:val="26"/>
          <w:lang w:val="ru-RU"/>
        </w:rPr>
      </w:pPr>
    </w:p>
    <w:p w:rsidR="004C2194" w:rsidRPr="00412A87" w:rsidRDefault="004C2194" w:rsidP="004C21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</w:t>
      </w:r>
      <w:r w:rsidR="00412A8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   Е.Г.</w:t>
      </w:r>
      <w:r w:rsidR="002462DC" w:rsidRPr="00412A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12A87">
        <w:rPr>
          <w:rFonts w:ascii="Times New Roman" w:hAnsi="Times New Roman" w:cs="Times New Roman"/>
          <w:sz w:val="26"/>
          <w:szCs w:val="26"/>
          <w:lang w:val="ru-RU"/>
        </w:rPr>
        <w:t>Чухловин</w:t>
      </w: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5719" w:rsidRPr="0040502E" w:rsidRDefault="00D15719" w:rsidP="002462DC">
      <w:pPr>
        <w:rPr>
          <w:lang w:val="ru-RU"/>
        </w:rPr>
      </w:pPr>
    </w:p>
    <w:sectPr w:rsidR="00D15719" w:rsidRPr="0040502E" w:rsidSect="00412A87">
      <w:headerReference w:type="default" r:id="rId7"/>
      <w:pgSz w:w="11905" w:h="16837"/>
      <w:pgMar w:top="993" w:right="848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44" w:rsidRDefault="00D92E44" w:rsidP="00C8766D">
      <w:pPr>
        <w:spacing w:after="0" w:line="240" w:lineRule="auto"/>
      </w:pPr>
      <w:r>
        <w:separator/>
      </w:r>
    </w:p>
  </w:endnote>
  <w:endnote w:type="continuationSeparator" w:id="0">
    <w:p w:rsidR="00D92E44" w:rsidRDefault="00D92E44" w:rsidP="00C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44" w:rsidRDefault="00D92E44" w:rsidP="00C8766D">
      <w:pPr>
        <w:spacing w:after="0" w:line="240" w:lineRule="auto"/>
      </w:pPr>
      <w:r>
        <w:separator/>
      </w:r>
    </w:p>
  </w:footnote>
  <w:footnote w:type="continuationSeparator" w:id="0">
    <w:p w:rsidR="00D92E44" w:rsidRDefault="00D92E44" w:rsidP="00C8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48" w:rsidRPr="007E7C48" w:rsidRDefault="007E7C48">
    <w:pPr>
      <w:pStyle w:val="a8"/>
      <w:rPr>
        <w:sz w:val="44"/>
        <w:szCs w:val="44"/>
        <w:lang w:val="ru-RU"/>
      </w:rPr>
    </w:pPr>
    <w:r w:rsidRPr="007E7C48">
      <w:rPr>
        <w:sz w:val="44"/>
        <w:szCs w:val="44"/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F7"/>
    <w:rsid w:val="000426C8"/>
    <w:rsid w:val="00195674"/>
    <w:rsid w:val="001E06C1"/>
    <w:rsid w:val="001E38AC"/>
    <w:rsid w:val="002462DC"/>
    <w:rsid w:val="002B5C29"/>
    <w:rsid w:val="003637D7"/>
    <w:rsid w:val="003C4F95"/>
    <w:rsid w:val="0040502E"/>
    <w:rsid w:val="00412A87"/>
    <w:rsid w:val="0048123F"/>
    <w:rsid w:val="00493BF7"/>
    <w:rsid w:val="004B71F1"/>
    <w:rsid w:val="004C2194"/>
    <w:rsid w:val="00524D63"/>
    <w:rsid w:val="00605665"/>
    <w:rsid w:val="00655FF9"/>
    <w:rsid w:val="007012FC"/>
    <w:rsid w:val="0071085A"/>
    <w:rsid w:val="007C5681"/>
    <w:rsid w:val="007E7C48"/>
    <w:rsid w:val="008442A0"/>
    <w:rsid w:val="00905FAF"/>
    <w:rsid w:val="00962292"/>
    <w:rsid w:val="009B6E14"/>
    <w:rsid w:val="00AE7524"/>
    <w:rsid w:val="00BC1E7F"/>
    <w:rsid w:val="00BC42A6"/>
    <w:rsid w:val="00BF742E"/>
    <w:rsid w:val="00C0629F"/>
    <w:rsid w:val="00C83BD4"/>
    <w:rsid w:val="00C85645"/>
    <w:rsid w:val="00C8766D"/>
    <w:rsid w:val="00CB21B7"/>
    <w:rsid w:val="00CC3478"/>
    <w:rsid w:val="00CE6B16"/>
    <w:rsid w:val="00D06AEE"/>
    <w:rsid w:val="00D15719"/>
    <w:rsid w:val="00D92E44"/>
    <w:rsid w:val="00E32440"/>
    <w:rsid w:val="00E92D01"/>
    <w:rsid w:val="00EC6364"/>
    <w:rsid w:val="00ED7F36"/>
    <w:rsid w:val="00F51AF4"/>
    <w:rsid w:val="00F576E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F"/>
    <w:pPr>
      <w:spacing w:after="40"/>
      <w:jc w:val="both"/>
    </w:pPr>
  </w:style>
  <w:style w:type="paragraph" w:styleId="1">
    <w:name w:val="heading 1"/>
    <w:aliases w:val="Знак Знак,Знак Знак Знак"/>
    <w:basedOn w:val="a"/>
    <w:next w:val="a"/>
    <w:link w:val="10"/>
    <w:qFormat/>
    <w:rsid w:val="002462DC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0629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2462DC"/>
    <w:rPr>
      <w:rFonts w:ascii="AGCenturyOldStyleCyr" w:eastAsia="Times New Roman" w:hAnsi="AGCenturyOldStyleCyr" w:cs="Palatino Linotype"/>
      <w:b/>
    </w:rPr>
  </w:style>
  <w:style w:type="paragraph" w:styleId="ac">
    <w:name w:val="Title"/>
    <w:basedOn w:val="a"/>
    <w:link w:val="ad"/>
    <w:qFormat/>
    <w:rsid w:val="002462D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lang w:val="ru-RU"/>
    </w:rPr>
  </w:style>
  <w:style w:type="character" w:customStyle="1" w:styleId="ad">
    <w:name w:val="Название Знак"/>
    <w:basedOn w:val="a0"/>
    <w:link w:val="ac"/>
    <w:rsid w:val="002462DC"/>
    <w:rPr>
      <w:rFonts w:ascii="Times New Roman" w:eastAsia="Times New Roman" w:hAnsi="Times New Roman" w:cs="Times New Roman"/>
      <w:i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4</cp:revision>
  <cp:lastPrinted>2021-10-11T08:27:00Z</cp:lastPrinted>
  <dcterms:created xsi:type="dcterms:W3CDTF">2021-10-04T03:01:00Z</dcterms:created>
  <dcterms:modified xsi:type="dcterms:W3CDTF">2021-10-20T02:59:00Z</dcterms:modified>
</cp:coreProperties>
</file>