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08" w:rsidRPr="00251308" w:rsidRDefault="00251308" w:rsidP="002513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8208"/>
      <w:bookmarkEnd w:id="0"/>
      <w:r w:rsidRPr="002513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3762375</wp:posOffset>
            </wp:positionH>
            <wp:positionV relativeFrom="paragraph">
              <wp:posOffset>-262890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08" w:rsidRDefault="00251308" w:rsidP="0025130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251308">
      <w:pPr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1308">
        <w:rPr>
          <w:rFonts w:ascii="Times New Roman" w:hAnsi="Times New Roman" w:cs="Times New Roman"/>
          <w:bCs/>
          <w:sz w:val="26"/>
          <w:szCs w:val="26"/>
        </w:rPr>
        <w:t>СОБРАНИЕ  ДЕПУТАТОВ НОВОДРАЧЕНИНСКОГО СЕЛЬСОВЕТА</w:t>
      </w:r>
    </w:p>
    <w:p w:rsidR="00251308" w:rsidRPr="00251308" w:rsidRDefault="00251308" w:rsidP="00251308">
      <w:pPr>
        <w:pStyle w:val="a4"/>
        <w:ind w:firstLine="709"/>
        <w:rPr>
          <w:b w:val="0"/>
          <w:bCs/>
          <w:sz w:val="26"/>
          <w:szCs w:val="26"/>
        </w:rPr>
      </w:pPr>
      <w:r w:rsidRPr="00251308">
        <w:rPr>
          <w:b w:val="0"/>
          <w:bCs/>
          <w:sz w:val="26"/>
          <w:szCs w:val="26"/>
        </w:rPr>
        <w:t>ЗАРИНСКОГО РАЙОНА АЛТАЙСКОГО КРАЯ</w:t>
      </w:r>
    </w:p>
    <w:p w:rsidR="00251308" w:rsidRPr="00251308" w:rsidRDefault="00251308" w:rsidP="00251308">
      <w:pPr>
        <w:pStyle w:val="a4"/>
        <w:ind w:firstLine="709"/>
        <w:rPr>
          <w:b w:val="0"/>
          <w:sz w:val="26"/>
          <w:szCs w:val="26"/>
        </w:rPr>
      </w:pPr>
    </w:p>
    <w:p w:rsidR="00251308" w:rsidRPr="00251308" w:rsidRDefault="00251308" w:rsidP="0025130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251308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proofErr w:type="gramEnd"/>
      <w:r w:rsidRPr="0025130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Е Ш Е Н И Е - проект</w:t>
      </w:r>
    </w:p>
    <w:p w:rsidR="00251308" w:rsidRPr="00251308" w:rsidRDefault="00251308" w:rsidP="0025130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>00.00.2018                                                                                          № 00</w:t>
      </w:r>
    </w:p>
    <w:p w:rsidR="00251308" w:rsidRPr="00251308" w:rsidRDefault="00251308" w:rsidP="0025130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>с. Новодраченино</w:t>
      </w: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2513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1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08" w:rsidRP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</w:p>
    <w:p w:rsidR="00251308" w:rsidRP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513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5130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130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3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5130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</w:p>
    <w:p w:rsid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при </w:t>
      </w:r>
      <w:r w:rsidRPr="0025130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>Новодраченинского сельсовета</w:t>
      </w:r>
    </w:p>
    <w:p w:rsidR="00251308" w:rsidRDefault="00251308" w:rsidP="002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  <w:r w:rsidRPr="00251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91713C" w:rsidRDefault="00251308" w:rsidP="0091713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sz w:val="26"/>
          <w:szCs w:val="26"/>
        </w:rPr>
        <w:t xml:space="preserve">   </w:t>
      </w:r>
      <w:r w:rsidRPr="0091713C">
        <w:rPr>
          <w:rFonts w:ascii="Times New Roman" w:hAnsi="Times New Roman" w:cs="Times New Roman"/>
          <w:sz w:val="26"/>
          <w:szCs w:val="26"/>
        </w:rPr>
        <w:t xml:space="preserve">В соответствии со статьей 2 Закона Алтайского края от  10.03.2009 № 12-ЗС (ред. от 31.01.2018)  «О наделении органов местного самоуправления государственными полномочиями в области создания и функционирования  административных  комиссий при местных администрациях»,  статьями 29.10 и 23.1 Кодекса </w:t>
      </w:r>
      <w:r w:rsidR="0091713C" w:rsidRPr="0091713C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</w:t>
      </w:r>
      <w:r w:rsidRPr="0091713C">
        <w:rPr>
          <w:rFonts w:ascii="Times New Roman" w:hAnsi="Times New Roman" w:cs="Times New Roman"/>
          <w:sz w:val="26"/>
          <w:szCs w:val="26"/>
        </w:rPr>
        <w:t xml:space="preserve">,   Собрание депутатов Новодраченинского сельсовета </w:t>
      </w:r>
    </w:p>
    <w:p w:rsidR="00251308" w:rsidRPr="00251308" w:rsidRDefault="00251308" w:rsidP="00251308">
      <w:pPr>
        <w:pStyle w:val="a6"/>
        <w:tabs>
          <w:tab w:val="left" w:pos="708"/>
        </w:tabs>
        <w:ind w:firstLine="709"/>
        <w:jc w:val="both"/>
        <w:rPr>
          <w:sz w:val="26"/>
          <w:szCs w:val="26"/>
        </w:rPr>
      </w:pPr>
      <w:r w:rsidRPr="00251308">
        <w:rPr>
          <w:sz w:val="26"/>
          <w:szCs w:val="26"/>
        </w:rPr>
        <w:t xml:space="preserve">                                                 РЕШИЛО:</w:t>
      </w: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91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Новодраченинского сельсовета Заринского района Алтайского края </w:t>
      </w:r>
      <w:r w:rsidR="00C802E5" w:rsidRPr="00251308">
        <w:rPr>
          <w:rFonts w:ascii="Times New Roman" w:hAnsi="Times New Roman" w:cs="Times New Roman"/>
          <w:sz w:val="26"/>
          <w:szCs w:val="26"/>
        </w:rPr>
        <w:t xml:space="preserve">от </w:t>
      </w:r>
      <w:r w:rsidR="00C802E5">
        <w:rPr>
          <w:rFonts w:ascii="Times New Roman" w:hAnsi="Times New Roman" w:cs="Times New Roman"/>
          <w:sz w:val="26"/>
          <w:szCs w:val="26"/>
        </w:rPr>
        <w:t>20</w:t>
      </w:r>
      <w:r w:rsidR="00C802E5" w:rsidRPr="00251308">
        <w:rPr>
          <w:rFonts w:ascii="Times New Roman" w:hAnsi="Times New Roman" w:cs="Times New Roman"/>
          <w:sz w:val="26"/>
          <w:szCs w:val="26"/>
        </w:rPr>
        <w:t>.</w:t>
      </w:r>
      <w:r w:rsidR="00C802E5">
        <w:rPr>
          <w:rFonts w:ascii="Times New Roman" w:hAnsi="Times New Roman" w:cs="Times New Roman"/>
          <w:sz w:val="26"/>
          <w:szCs w:val="26"/>
        </w:rPr>
        <w:t>11</w:t>
      </w:r>
      <w:r w:rsidR="00C802E5" w:rsidRPr="00251308">
        <w:rPr>
          <w:rFonts w:ascii="Times New Roman" w:hAnsi="Times New Roman" w:cs="Times New Roman"/>
          <w:sz w:val="26"/>
          <w:szCs w:val="26"/>
        </w:rPr>
        <w:t>.201</w:t>
      </w:r>
      <w:r w:rsidR="00C802E5">
        <w:rPr>
          <w:rFonts w:ascii="Times New Roman" w:hAnsi="Times New Roman" w:cs="Times New Roman"/>
          <w:sz w:val="26"/>
          <w:szCs w:val="26"/>
        </w:rPr>
        <w:t>7</w:t>
      </w:r>
      <w:r w:rsidR="00C802E5" w:rsidRPr="00251308">
        <w:rPr>
          <w:rFonts w:ascii="Times New Roman" w:hAnsi="Times New Roman" w:cs="Times New Roman"/>
          <w:sz w:val="26"/>
          <w:szCs w:val="26"/>
        </w:rPr>
        <w:t xml:space="preserve"> №</w:t>
      </w:r>
      <w:r w:rsidR="00C802E5">
        <w:rPr>
          <w:rFonts w:ascii="Times New Roman" w:hAnsi="Times New Roman" w:cs="Times New Roman"/>
          <w:sz w:val="26"/>
          <w:szCs w:val="26"/>
        </w:rPr>
        <w:t xml:space="preserve"> </w:t>
      </w:r>
      <w:r w:rsidR="00C802E5" w:rsidRPr="00251308">
        <w:rPr>
          <w:rFonts w:ascii="Times New Roman" w:hAnsi="Times New Roman" w:cs="Times New Roman"/>
          <w:sz w:val="26"/>
          <w:szCs w:val="26"/>
        </w:rPr>
        <w:t>2</w:t>
      </w:r>
      <w:r w:rsidR="00C802E5">
        <w:rPr>
          <w:rFonts w:ascii="Times New Roman" w:hAnsi="Times New Roman" w:cs="Times New Roman"/>
          <w:sz w:val="26"/>
          <w:szCs w:val="26"/>
        </w:rPr>
        <w:t>8</w:t>
      </w:r>
      <w:r w:rsidR="00C802E5" w:rsidRPr="0025130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C802E5">
        <w:rPr>
          <w:rFonts w:ascii="Times New Roman" w:hAnsi="Times New Roman" w:cs="Times New Roman"/>
          <w:sz w:val="26"/>
          <w:szCs w:val="26"/>
        </w:rPr>
        <w:t xml:space="preserve">Положения об административной комиссии при </w:t>
      </w:r>
      <w:r w:rsidR="00C802E5" w:rsidRPr="00251308">
        <w:rPr>
          <w:rFonts w:ascii="Times New Roman" w:hAnsi="Times New Roman" w:cs="Times New Roman"/>
          <w:sz w:val="26"/>
          <w:szCs w:val="26"/>
        </w:rPr>
        <w:t>Администрации Новодраченинского сельсовета</w:t>
      </w:r>
      <w:r w:rsidR="00C802E5">
        <w:rPr>
          <w:rFonts w:ascii="Times New Roman" w:hAnsi="Times New Roman" w:cs="Times New Roman"/>
          <w:sz w:val="26"/>
          <w:szCs w:val="26"/>
        </w:rPr>
        <w:t xml:space="preserve"> Заринского района Алтайского края</w:t>
      </w:r>
      <w:r w:rsidR="00C802E5" w:rsidRPr="00251308">
        <w:rPr>
          <w:rFonts w:ascii="Times New Roman" w:hAnsi="Times New Roman" w:cs="Times New Roman"/>
          <w:sz w:val="26"/>
          <w:szCs w:val="26"/>
        </w:rPr>
        <w:t xml:space="preserve"> </w:t>
      </w:r>
      <w:r w:rsidR="00C802E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802E5" w:rsidRDefault="00C802E5" w:rsidP="009171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а) абзац 2 пункта 1.1 изложить в следующей редакции:</w:t>
      </w:r>
    </w:p>
    <w:p w:rsidR="00C802E5" w:rsidRPr="00251308" w:rsidRDefault="00C802E5" w:rsidP="009171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 - «</w:t>
      </w:r>
      <w:r w:rsidRPr="00251308">
        <w:rPr>
          <w:color w:val="2D2D2D"/>
          <w:spacing w:val="2"/>
          <w:sz w:val="26"/>
          <w:szCs w:val="26"/>
        </w:rPr>
        <w:t>Административные комиссии являются коллегиальными органами административной юрисдикции при местных администрациях, образуются решениями представительных органов муниципальных образований по представлению местных администраций сроком на 5 лет</w:t>
      </w:r>
      <w:r>
        <w:rPr>
          <w:color w:val="2D2D2D"/>
          <w:spacing w:val="2"/>
          <w:sz w:val="26"/>
          <w:szCs w:val="26"/>
        </w:rPr>
        <w:t>»</w:t>
      </w:r>
      <w:r w:rsidRPr="00251308">
        <w:rPr>
          <w:color w:val="2D2D2D"/>
          <w:spacing w:val="2"/>
          <w:sz w:val="26"/>
          <w:szCs w:val="26"/>
        </w:rPr>
        <w:t>.</w:t>
      </w:r>
    </w:p>
    <w:p w:rsidR="0091713C" w:rsidRDefault="00C802E5" w:rsidP="0091713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б</w:t>
      </w:r>
      <w:r w:rsidRPr="00C802E5">
        <w:rPr>
          <w:rFonts w:ascii="Times New Roman" w:hAnsi="Times New Roman" w:cs="Times New Roman"/>
          <w:color w:val="2D2D2D"/>
          <w:spacing w:val="2"/>
          <w:sz w:val="26"/>
          <w:szCs w:val="26"/>
        </w:rPr>
        <w:t>)  пункт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2.13 дополнить подпунктом 8 в следующей редакции:</w:t>
      </w:r>
    </w:p>
    <w:p w:rsidR="00984344" w:rsidRDefault="0091713C" w:rsidP="00917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</w:t>
      </w:r>
      <w:r w:rsidR="0098434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="00984344">
        <w:rPr>
          <w:rFonts w:ascii="Times New Roman" w:hAnsi="Times New Roman" w:cs="Times New Roman"/>
          <w:color w:val="2D2D2D"/>
          <w:spacing w:val="2"/>
          <w:sz w:val="26"/>
          <w:szCs w:val="26"/>
        </w:rPr>
        <w:t>«8)</w:t>
      </w:r>
      <w:r w:rsidR="00984344" w:rsidRPr="002513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случае наложения административного штрафа в постановлении по делу об административном правонарушении, помимо указанных </w:t>
      </w:r>
      <w:r w:rsidR="00984344" w:rsidRPr="00984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сведений, должна быть указана информация, необходимая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системе, а также информация о сумме административного штрафа, который может быть уплачен в соответствии с </w:t>
      </w:r>
      <w:hyperlink r:id="rId5" w:anchor="dst6738" w:history="1">
        <w:r w:rsidR="00984344" w:rsidRPr="0098434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1.3 статьи 32.2</w:t>
        </w:r>
      </w:hyperlink>
      <w:r w:rsidR="00984344" w:rsidRPr="002513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Кодекса</w:t>
      </w:r>
      <w:proofErr w:type="gramEnd"/>
      <w:r w:rsidR="009843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1713C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</w:t>
      </w:r>
      <w:r w:rsidR="009843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984344" w:rsidRPr="002513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1713C" w:rsidRDefault="0091713C" w:rsidP="00917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в) пункт 3.2 изложить в следующей редакции:</w:t>
      </w:r>
    </w:p>
    <w:p w:rsidR="00984344" w:rsidRPr="00C802E5" w:rsidRDefault="0091713C" w:rsidP="00CD69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B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«</w:t>
      </w:r>
      <w:r w:rsidR="00CD69BC" w:rsidRPr="00CD69BC">
        <w:rPr>
          <w:rFonts w:ascii="Times New Roman" w:hAnsi="Times New Roman" w:cs="Times New Roman"/>
          <w:sz w:val="26"/>
          <w:szCs w:val="26"/>
        </w:rPr>
        <w:t>3.2. При назначе</w:t>
      </w:r>
      <w:r w:rsidR="00CD69BC">
        <w:rPr>
          <w:rFonts w:ascii="Times New Roman" w:hAnsi="Times New Roman" w:cs="Times New Roman"/>
          <w:sz w:val="26"/>
          <w:szCs w:val="26"/>
        </w:rPr>
        <w:t xml:space="preserve">нии административного наказания </w:t>
      </w:r>
      <w:r w:rsidR="00CD69BC" w:rsidRPr="00CD69BC">
        <w:rPr>
          <w:rFonts w:ascii="Times New Roman" w:hAnsi="Times New Roman" w:cs="Times New Roman"/>
          <w:sz w:val="26"/>
          <w:szCs w:val="26"/>
        </w:rPr>
        <w:t>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  <w:r w:rsidR="00CD69BC">
        <w:rPr>
          <w:rFonts w:ascii="Times New Roman" w:hAnsi="Times New Roman" w:cs="Times New Roman"/>
          <w:sz w:val="26"/>
          <w:szCs w:val="26"/>
        </w:rPr>
        <w:t>»</w:t>
      </w:r>
      <w:r w:rsidR="00CD69BC" w:rsidRPr="00CD69BC">
        <w:rPr>
          <w:rFonts w:ascii="Times New Roman" w:hAnsi="Times New Roman" w:cs="Times New Roman"/>
          <w:sz w:val="26"/>
          <w:szCs w:val="26"/>
        </w:rPr>
        <w:t>.</w:t>
      </w:r>
    </w:p>
    <w:p w:rsidR="00251308" w:rsidRPr="00251308" w:rsidRDefault="00251308" w:rsidP="00C80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 xml:space="preserve">2. Обнародовать </w:t>
      </w:r>
      <w:r w:rsidR="00CD69BC">
        <w:rPr>
          <w:rFonts w:ascii="Times New Roman" w:hAnsi="Times New Roman" w:cs="Times New Roman"/>
          <w:sz w:val="26"/>
          <w:szCs w:val="26"/>
        </w:rPr>
        <w:t xml:space="preserve">данное </w:t>
      </w:r>
      <w:r w:rsidRPr="00251308">
        <w:rPr>
          <w:rFonts w:ascii="Times New Roman" w:hAnsi="Times New Roman" w:cs="Times New Roman"/>
          <w:sz w:val="26"/>
          <w:szCs w:val="26"/>
        </w:rPr>
        <w:t xml:space="preserve">решение в установленном законом порядке. </w:t>
      </w:r>
    </w:p>
    <w:p w:rsidR="00251308" w:rsidRPr="00251308" w:rsidRDefault="00251308" w:rsidP="00C80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513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1308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социально - правовым вопросам.</w:t>
      </w: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308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А.Е.Гавшин</w:t>
      </w: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251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308" w:rsidRPr="00251308" w:rsidRDefault="00251308" w:rsidP="002513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51308" w:rsidRPr="00251308" w:rsidSect="00E5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DA"/>
    <w:rsid w:val="001C6F91"/>
    <w:rsid w:val="00251308"/>
    <w:rsid w:val="00855773"/>
    <w:rsid w:val="008B7870"/>
    <w:rsid w:val="0091713C"/>
    <w:rsid w:val="00984344"/>
    <w:rsid w:val="00BF33DA"/>
    <w:rsid w:val="00C802E5"/>
    <w:rsid w:val="00CD69BC"/>
    <w:rsid w:val="00E560D8"/>
    <w:rsid w:val="00E9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D8"/>
  </w:style>
  <w:style w:type="paragraph" w:styleId="1">
    <w:name w:val="heading 1"/>
    <w:basedOn w:val="a"/>
    <w:next w:val="a"/>
    <w:link w:val="10"/>
    <w:qFormat/>
    <w:rsid w:val="002513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33DA"/>
  </w:style>
  <w:style w:type="character" w:styleId="a3">
    <w:name w:val="Hyperlink"/>
    <w:basedOn w:val="a0"/>
    <w:uiPriority w:val="99"/>
    <w:semiHidden/>
    <w:unhideWhenUsed/>
    <w:rsid w:val="00BF33DA"/>
    <w:rPr>
      <w:color w:val="0000FF"/>
      <w:u w:val="single"/>
    </w:rPr>
  </w:style>
  <w:style w:type="paragraph" w:customStyle="1" w:styleId="formattext">
    <w:name w:val="formattext"/>
    <w:basedOn w:val="a"/>
    <w:rsid w:val="001C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1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51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1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51308"/>
    <w:pPr>
      <w:tabs>
        <w:tab w:val="left" w:pos="3828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513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0901/ebf5dddb0d5fcdf25d19cbc40c405fc254be2f7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2018-12-05T08:19:00Z</cp:lastPrinted>
  <dcterms:created xsi:type="dcterms:W3CDTF">2018-12-05T07:03:00Z</dcterms:created>
  <dcterms:modified xsi:type="dcterms:W3CDTF">2018-12-05T08:20:00Z</dcterms:modified>
</cp:coreProperties>
</file>