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8B" w:rsidRDefault="0021698B" w:rsidP="0021698B">
      <w:pPr>
        <w:shd w:val="clear" w:color="auto" w:fill="FFFFFF"/>
        <w:ind w:left="6237"/>
        <w:rPr>
          <w:color w:val="000000"/>
          <w:sz w:val="28"/>
          <w:szCs w:val="28"/>
        </w:rPr>
      </w:pPr>
      <w:r>
        <w:rPr>
          <w:noProof/>
        </w:rPr>
        <w:drawing>
          <wp:anchor distT="0" distB="0" distL="114300" distR="114300" simplePos="0" relativeHeight="251659264" behindDoc="0" locked="0" layoutInCell="1" allowOverlap="1" wp14:anchorId="6E3EC4DB" wp14:editId="7912F473">
            <wp:simplePos x="0" y="0"/>
            <wp:positionH relativeFrom="column">
              <wp:posOffset>2377440</wp:posOffset>
            </wp:positionH>
            <wp:positionV relativeFrom="paragraph">
              <wp:posOffset>51435</wp:posOffset>
            </wp:positionV>
            <wp:extent cx="719455" cy="67183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B9A">
        <w:rPr>
          <w:color w:val="000000"/>
          <w:sz w:val="28"/>
          <w:szCs w:val="28"/>
        </w:rPr>
        <w:t>ПРОЕКТ</w:t>
      </w:r>
    </w:p>
    <w:p w:rsidR="0021698B" w:rsidRDefault="0021698B" w:rsidP="0021698B">
      <w:pPr>
        <w:shd w:val="clear" w:color="auto" w:fill="FFFFFF"/>
        <w:ind w:left="6237"/>
        <w:rPr>
          <w:color w:val="000000"/>
          <w:sz w:val="28"/>
          <w:szCs w:val="28"/>
        </w:rPr>
      </w:pPr>
    </w:p>
    <w:p w:rsidR="0021698B" w:rsidRPr="000256D1" w:rsidRDefault="0021698B" w:rsidP="0021698B">
      <w:pPr>
        <w:pStyle w:val="a3"/>
        <w:tabs>
          <w:tab w:val="left" w:pos="210"/>
        </w:tabs>
        <w:jc w:val="left"/>
        <w:rPr>
          <w:b/>
          <w:sz w:val="36"/>
          <w:szCs w:val="36"/>
        </w:rPr>
      </w:pPr>
      <w:r>
        <w:rPr>
          <w:b/>
          <w:sz w:val="36"/>
          <w:szCs w:val="36"/>
        </w:rPr>
        <w:tab/>
      </w:r>
      <w:bookmarkStart w:id="0" w:name="_GoBack"/>
      <w:bookmarkEnd w:id="0"/>
    </w:p>
    <w:p w:rsidR="0021698B" w:rsidRDefault="0021698B" w:rsidP="0021698B">
      <w:pPr>
        <w:pStyle w:val="a3"/>
        <w:rPr>
          <w:b/>
          <w:i w:val="0"/>
          <w:sz w:val="26"/>
        </w:rPr>
      </w:pPr>
    </w:p>
    <w:p w:rsidR="0021698B" w:rsidRPr="00FA0E27" w:rsidRDefault="0021698B" w:rsidP="0021698B">
      <w:pPr>
        <w:pStyle w:val="a3"/>
        <w:rPr>
          <w:b/>
          <w:i w:val="0"/>
          <w:sz w:val="26"/>
        </w:rPr>
      </w:pPr>
      <w:r>
        <w:rPr>
          <w:b/>
          <w:i w:val="0"/>
          <w:sz w:val="26"/>
        </w:rPr>
        <w:t xml:space="preserve">АДМИНИСТРАЦИЯ ЗАРИНСКОГО </w:t>
      </w:r>
      <w:r w:rsidRPr="00FA0E27">
        <w:rPr>
          <w:b/>
          <w:i w:val="0"/>
          <w:sz w:val="26"/>
        </w:rPr>
        <w:t xml:space="preserve">РАЙОНА </w:t>
      </w:r>
    </w:p>
    <w:p w:rsidR="0021698B" w:rsidRDefault="0021698B" w:rsidP="0021698B">
      <w:pPr>
        <w:pStyle w:val="a3"/>
      </w:pPr>
      <w:r>
        <w:rPr>
          <w:b/>
          <w:i w:val="0"/>
          <w:sz w:val="26"/>
        </w:rPr>
        <w:t xml:space="preserve">АЛТАЙСКОГО </w:t>
      </w:r>
      <w:r w:rsidRPr="00FA0E27">
        <w:rPr>
          <w:b/>
          <w:i w:val="0"/>
          <w:sz w:val="26"/>
        </w:rPr>
        <w:t>КРАЯ</w:t>
      </w:r>
    </w:p>
    <w:p w:rsidR="0021698B" w:rsidRDefault="0021698B" w:rsidP="0021698B">
      <w:pPr>
        <w:pStyle w:val="1"/>
        <w:rPr>
          <w:rFonts w:ascii="Arial" w:hAnsi="Arial"/>
        </w:rPr>
      </w:pPr>
      <w:r>
        <w:rPr>
          <w:rFonts w:ascii="Arial" w:hAnsi="Arial"/>
        </w:rPr>
        <w:t xml:space="preserve"> </w:t>
      </w:r>
    </w:p>
    <w:p w:rsidR="0021698B" w:rsidRDefault="0021698B" w:rsidP="0021698B">
      <w:pPr>
        <w:pStyle w:val="1"/>
        <w:rPr>
          <w:rFonts w:ascii="Arial" w:hAnsi="Arial"/>
        </w:rPr>
      </w:pPr>
      <w:r>
        <w:rPr>
          <w:rFonts w:ascii="Arial" w:hAnsi="Arial"/>
        </w:rPr>
        <w:t>П О С Т А Н О В Л Е Н И Е</w:t>
      </w:r>
    </w:p>
    <w:p w:rsidR="0021698B" w:rsidRPr="00B1179D" w:rsidRDefault="0021698B" w:rsidP="0021698B">
      <w:pPr>
        <w:jc w:val="both"/>
      </w:pPr>
    </w:p>
    <w:tbl>
      <w:tblPr>
        <w:tblW w:w="0" w:type="auto"/>
        <w:tblLook w:val="04A0" w:firstRow="1" w:lastRow="0" w:firstColumn="1" w:lastColumn="0" w:noHBand="0" w:noVBand="1"/>
      </w:tblPr>
      <w:tblGrid>
        <w:gridCol w:w="4690"/>
        <w:gridCol w:w="4665"/>
      </w:tblGrid>
      <w:tr w:rsidR="0021698B" w:rsidRPr="00EF3A36" w:rsidTr="00B4433A">
        <w:tc>
          <w:tcPr>
            <w:tcW w:w="4785" w:type="dxa"/>
            <w:shd w:val="clear" w:color="auto" w:fill="auto"/>
          </w:tcPr>
          <w:p w:rsidR="0021698B" w:rsidRPr="0067554B" w:rsidRDefault="0021698B" w:rsidP="00B0138A">
            <w:pPr>
              <w:rPr>
                <w:rFonts w:ascii="Arial" w:hAnsi="Arial" w:cs="Arial"/>
                <w:sz w:val="26"/>
                <w:szCs w:val="26"/>
                <w:u w:val="single"/>
              </w:rPr>
            </w:pPr>
            <w:r>
              <w:rPr>
                <w:rFonts w:ascii="Arial" w:hAnsi="Arial" w:cs="Arial"/>
                <w:sz w:val="26"/>
                <w:szCs w:val="26"/>
                <w:u w:val="single"/>
              </w:rPr>
              <w:t xml:space="preserve">   </w:t>
            </w:r>
            <w:r w:rsidR="0002644F">
              <w:rPr>
                <w:rFonts w:ascii="Arial" w:hAnsi="Arial" w:cs="Arial"/>
                <w:sz w:val="26"/>
                <w:szCs w:val="26"/>
                <w:u w:val="single"/>
              </w:rPr>
              <w:t>.1</w:t>
            </w:r>
            <w:r>
              <w:rPr>
                <w:rFonts w:ascii="Arial" w:hAnsi="Arial" w:cs="Arial"/>
                <w:sz w:val="26"/>
                <w:szCs w:val="26"/>
                <w:u w:val="single"/>
              </w:rPr>
              <w:t>1.2022</w:t>
            </w:r>
            <w:r w:rsidRPr="0067554B">
              <w:rPr>
                <w:rFonts w:ascii="Arial" w:hAnsi="Arial" w:cs="Arial"/>
                <w:sz w:val="26"/>
                <w:szCs w:val="26"/>
                <w:u w:val="single"/>
              </w:rPr>
              <w:t xml:space="preserve">___  </w:t>
            </w:r>
          </w:p>
        </w:tc>
        <w:tc>
          <w:tcPr>
            <w:tcW w:w="4786" w:type="dxa"/>
            <w:shd w:val="clear" w:color="auto" w:fill="auto"/>
          </w:tcPr>
          <w:p w:rsidR="0021698B" w:rsidRPr="00F1568A" w:rsidRDefault="0021698B" w:rsidP="00B0138A">
            <w:pPr>
              <w:jc w:val="right"/>
              <w:rPr>
                <w:rFonts w:ascii="Arial" w:hAnsi="Arial" w:cs="Arial"/>
                <w:sz w:val="26"/>
                <w:szCs w:val="26"/>
              </w:rPr>
            </w:pPr>
            <w:r w:rsidRPr="00F1568A">
              <w:rPr>
                <w:rFonts w:ascii="Arial" w:hAnsi="Arial" w:cs="Arial"/>
                <w:sz w:val="26"/>
                <w:szCs w:val="26"/>
              </w:rPr>
              <w:t>№ _</w:t>
            </w:r>
            <w:r w:rsidRPr="0067554B">
              <w:rPr>
                <w:rFonts w:ascii="Arial" w:hAnsi="Arial" w:cs="Arial"/>
                <w:sz w:val="26"/>
                <w:szCs w:val="26"/>
                <w:u w:val="single"/>
              </w:rPr>
              <w:t>___</w:t>
            </w:r>
          </w:p>
        </w:tc>
      </w:tr>
      <w:tr w:rsidR="0021698B" w:rsidRPr="00EF3A36" w:rsidTr="00B4433A">
        <w:tc>
          <w:tcPr>
            <w:tcW w:w="9571" w:type="dxa"/>
            <w:gridSpan w:val="2"/>
            <w:shd w:val="clear" w:color="auto" w:fill="auto"/>
          </w:tcPr>
          <w:p w:rsidR="0021698B" w:rsidRPr="00F1568A" w:rsidRDefault="0021698B" w:rsidP="00B4433A">
            <w:pPr>
              <w:jc w:val="center"/>
              <w:rPr>
                <w:rFonts w:ascii="Arial" w:hAnsi="Arial" w:cs="Arial"/>
                <w:sz w:val="26"/>
                <w:szCs w:val="26"/>
              </w:rPr>
            </w:pPr>
            <w:r w:rsidRPr="00F1568A">
              <w:rPr>
                <w:rFonts w:ascii="Arial" w:hAnsi="Arial" w:cs="Arial"/>
                <w:sz w:val="26"/>
                <w:szCs w:val="26"/>
              </w:rPr>
              <w:t>г.Заринск</w:t>
            </w:r>
          </w:p>
        </w:tc>
      </w:tr>
    </w:tbl>
    <w:p w:rsidR="0021698B" w:rsidRDefault="0021698B" w:rsidP="0021698B">
      <w:pPr>
        <w:jc w:val="both"/>
        <w:rPr>
          <w:rFonts w:ascii="Arial" w:hAnsi="Arial"/>
        </w:rPr>
      </w:pPr>
    </w:p>
    <w:p w:rsidR="0021698B" w:rsidRDefault="0021698B" w:rsidP="0021698B">
      <w:pPr>
        <w:jc w:val="both"/>
        <w:rPr>
          <w:sz w:val="26"/>
          <w:szCs w:val="26"/>
        </w:rPr>
      </w:pPr>
    </w:p>
    <w:tbl>
      <w:tblPr>
        <w:tblW w:w="0" w:type="auto"/>
        <w:tblInd w:w="-72" w:type="dxa"/>
        <w:tblLook w:val="01E0" w:firstRow="1" w:lastRow="1" w:firstColumn="1" w:lastColumn="1" w:noHBand="0" w:noVBand="0"/>
      </w:tblPr>
      <w:tblGrid>
        <w:gridCol w:w="4500"/>
      </w:tblGrid>
      <w:tr w:rsidR="0021698B" w:rsidRPr="00C36FC2" w:rsidTr="00B4433A">
        <w:tc>
          <w:tcPr>
            <w:tcW w:w="4500" w:type="dxa"/>
          </w:tcPr>
          <w:p w:rsidR="0021698B" w:rsidRPr="00C36FC2" w:rsidRDefault="0021698B" w:rsidP="0021698B">
            <w:pPr>
              <w:jc w:val="both"/>
              <w:rPr>
                <w:sz w:val="26"/>
                <w:szCs w:val="26"/>
              </w:rPr>
            </w:pPr>
            <w:r>
              <w:rPr>
                <w:sz w:val="26"/>
                <w:szCs w:val="26"/>
              </w:rPr>
              <w:t xml:space="preserve">О внесении изменений в </w:t>
            </w:r>
            <w:r w:rsidRPr="00C36FC2">
              <w:rPr>
                <w:sz w:val="26"/>
                <w:szCs w:val="26"/>
              </w:rPr>
              <w:t>муни</w:t>
            </w:r>
            <w:r>
              <w:rPr>
                <w:sz w:val="26"/>
                <w:szCs w:val="26"/>
              </w:rPr>
              <w:t>ципальную  программу «Энергосбережения и повышения энергетической эффективности в Заринском районе» на 2021-2025 гг.</w:t>
            </w:r>
          </w:p>
        </w:tc>
      </w:tr>
    </w:tbl>
    <w:p w:rsidR="0021698B" w:rsidRDefault="0021698B" w:rsidP="0021698B">
      <w:pPr>
        <w:jc w:val="both"/>
        <w:rPr>
          <w:sz w:val="26"/>
          <w:szCs w:val="26"/>
        </w:rPr>
      </w:pPr>
    </w:p>
    <w:p w:rsidR="0021698B" w:rsidRPr="00220A5A" w:rsidRDefault="0021698B" w:rsidP="0021698B">
      <w:pPr>
        <w:tabs>
          <w:tab w:val="left" w:pos="437"/>
        </w:tabs>
        <w:jc w:val="both"/>
        <w:rPr>
          <w:color w:val="000000"/>
          <w:sz w:val="26"/>
          <w:szCs w:val="28"/>
        </w:rPr>
      </w:pPr>
      <w:r w:rsidRPr="00F66785">
        <w:rPr>
          <w:sz w:val="26"/>
          <w:szCs w:val="26"/>
        </w:rPr>
        <w:tab/>
      </w:r>
      <w:r>
        <w:rPr>
          <w:sz w:val="26"/>
          <w:szCs w:val="26"/>
        </w:rPr>
        <w:t xml:space="preserve">В соответствии с </w:t>
      </w:r>
      <w:r>
        <w:rPr>
          <w:color w:val="000000"/>
          <w:sz w:val="26"/>
          <w:szCs w:val="26"/>
        </w:rPr>
        <w:t>Федеральным</w:t>
      </w:r>
      <w:r w:rsidRPr="00B426A9">
        <w:rPr>
          <w:color w:val="000000"/>
          <w:sz w:val="26"/>
          <w:szCs w:val="26"/>
        </w:rPr>
        <w:t xml:space="preserve"> закон</w:t>
      </w:r>
      <w:r>
        <w:rPr>
          <w:color w:val="000000"/>
          <w:sz w:val="26"/>
          <w:szCs w:val="26"/>
        </w:rPr>
        <w:t>ом</w:t>
      </w:r>
      <w:r w:rsidRPr="00B426A9">
        <w:rPr>
          <w:color w:val="000000"/>
          <w:sz w:val="26"/>
          <w:szCs w:val="26"/>
        </w:rPr>
        <w:t xml:space="preserve"> от </w:t>
      </w:r>
      <w:r>
        <w:rPr>
          <w:color w:val="000000"/>
          <w:sz w:val="26"/>
          <w:szCs w:val="26"/>
        </w:rPr>
        <w:t>06.10.2003 № 131-</w:t>
      </w:r>
      <w:r w:rsidRPr="00B426A9">
        <w:rPr>
          <w:color w:val="000000"/>
          <w:sz w:val="26"/>
          <w:szCs w:val="26"/>
        </w:rPr>
        <w:t xml:space="preserve">ФЗ </w:t>
      </w:r>
      <w:r>
        <w:rPr>
          <w:color w:val="000000"/>
          <w:sz w:val="26"/>
          <w:szCs w:val="26"/>
        </w:rPr>
        <w:t xml:space="preserve">«Об общих принципах организации местного самоуправления в РФ», постановлением Правительства  Российской Федерации от 11.02.2021 </w:t>
      </w:r>
      <w:r>
        <w:rPr>
          <w:sz w:val="26"/>
          <w:szCs w:val="26"/>
        </w:rPr>
        <w:t xml:space="preserve">№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приказом Министерства экономического развития Российской Федерации от 28.04.2021 № 231 «Об утверждении методики расчета целевых показателей в области энергосбережения и повышения </w:t>
      </w:r>
      <w:proofErr w:type="spellStart"/>
      <w:r>
        <w:rPr>
          <w:sz w:val="26"/>
          <w:szCs w:val="26"/>
        </w:rPr>
        <w:t>энергоэффективности</w:t>
      </w:r>
      <w:proofErr w:type="spellEnd"/>
      <w:r>
        <w:rPr>
          <w:sz w:val="26"/>
          <w:szCs w:val="26"/>
        </w:rPr>
        <w:t xml:space="preserve">, достижение которых обеспечивается в ходе реализации региональных и муниципальных программ в области энергосбережения и повышения энергетической эффективности», </w:t>
      </w:r>
      <w:r w:rsidR="00B02CD3">
        <w:rPr>
          <w:sz w:val="26"/>
          <w:szCs w:val="26"/>
        </w:rPr>
        <w:t xml:space="preserve">Решением Заринского районного совета народных депутатов Алтайского края от 21.12.2021 №44 «О бюджете муниципального образования Заринский район Алтайского края на 2022 год и на плановый период 2023 и 2024 годов», </w:t>
      </w:r>
      <w:r>
        <w:rPr>
          <w:sz w:val="26"/>
          <w:szCs w:val="26"/>
        </w:rPr>
        <w:t xml:space="preserve">руководствуясь </w:t>
      </w:r>
      <w:r w:rsidRPr="0021171D">
        <w:rPr>
          <w:color w:val="000000"/>
          <w:sz w:val="26"/>
          <w:szCs w:val="26"/>
        </w:rPr>
        <w:t>Устав</w:t>
      </w:r>
      <w:r>
        <w:rPr>
          <w:color w:val="000000"/>
          <w:sz w:val="26"/>
          <w:szCs w:val="26"/>
        </w:rPr>
        <w:t>ом</w:t>
      </w:r>
      <w:r w:rsidRPr="0021171D">
        <w:rPr>
          <w:color w:val="000000"/>
          <w:sz w:val="26"/>
          <w:szCs w:val="26"/>
        </w:rPr>
        <w:t xml:space="preserve"> муниципального образования Заринский</w:t>
      </w:r>
      <w:r w:rsidRPr="0021171D">
        <w:rPr>
          <w:color w:val="000000"/>
          <w:sz w:val="26"/>
          <w:szCs w:val="28"/>
        </w:rPr>
        <w:t xml:space="preserve"> район</w:t>
      </w:r>
      <w:r>
        <w:rPr>
          <w:color w:val="000000"/>
          <w:sz w:val="26"/>
          <w:szCs w:val="28"/>
        </w:rPr>
        <w:t xml:space="preserve"> Алтайского края, п</w:t>
      </w:r>
      <w:r w:rsidRPr="0021171D">
        <w:rPr>
          <w:color w:val="000000"/>
          <w:sz w:val="26"/>
          <w:szCs w:val="28"/>
        </w:rPr>
        <w:t>остановление</w:t>
      </w:r>
      <w:r>
        <w:rPr>
          <w:color w:val="000000"/>
          <w:sz w:val="26"/>
          <w:szCs w:val="28"/>
        </w:rPr>
        <w:t>м</w:t>
      </w:r>
      <w:r w:rsidRPr="0021171D">
        <w:rPr>
          <w:color w:val="000000"/>
          <w:sz w:val="26"/>
          <w:szCs w:val="28"/>
        </w:rPr>
        <w:t xml:space="preserve"> Админ</w:t>
      </w:r>
      <w:r>
        <w:rPr>
          <w:color w:val="000000"/>
          <w:sz w:val="26"/>
          <w:szCs w:val="28"/>
        </w:rPr>
        <w:t>истрации Заринского района от 23.07.2014 № 575</w:t>
      </w:r>
      <w:r w:rsidRPr="0021171D">
        <w:rPr>
          <w:color w:val="000000"/>
          <w:sz w:val="26"/>
          <w:szCs w:val="28"/>
        </w:rPr>
        <w:t xml:space="preserve"> «Об утверждении порядка разработки и реализации муниципальных целевых программ Заринского района»</w:t>
      </w:r>
      <w:r>
        <w:rPr>
          <w:color w:val="000000"/>
          <w:sz w:val="26"/>
          <w:szCs w:val="28"/>
        </w:rPr>
        <w:t xml:space="preserve"> </w:t>
      </w:r>
      <w:r>
        <w:rPr>
          <w:sz w:val="26"/>
          <w:szCs w:val="26"/>
        </w:rPr>
        <w:t>Администрация Заринского района</w:t>
      </w:r>
    </w:p>
    <w:p w:rsidR="0021698B" w:rsidRDefault="0021698B" w:rsidP="0021698B">
      <w:pPr>
        <w:jc w:val="both"/>
        <w:rPr>
          <w:sz w:val="26"/>
          <w:szCs w:val="26"/>
        </w:rPr>
      </w:pPr>
    </w:p>
    <w:p w:rsidR="0021698B" w:rsidRDefault="0021698B" w:rsidP="0021698B">
      <w:pPr>
        <w:jc w:val="center"/>
        <w:rPr>
          <w:sz w:val="26"/>
          <w:szCs w:val="26"/>
        </w:rPr>
      </w:pPr>
      <w:r w:rsidRPr="008923F1">
        <w:rPr>
          <w:sz w:val="26"/>
          <w:szCs w:val="26"/>
        </w:rPr>
        <w:t>П О С Т А Н О В Л Я Е Т:</w:t>
      </w:r>
    </w:p>
    <w:p w:rsidR="0021698B" w:rsidRPr="008923F1" w:rsidRDefault="0021698B" w:rsidP="0021698B">
      <w:pPr>
        <w:jc w:val="center"/>
        <w:rPr>
          <w:sz w:val="26"/>
          <w:szCs w:val="26"/>
        </w:rPr>
      </w:pPr>
    </w:p>
    <w:p w:rsidR="00B02CD3" w:rsidRDefault="0021698B" w:rsidP="0021698B">
      <w:pPr>
        <w:jc w:val="both"/>
        <w:rPr>
          <w:sz w:val="26"/>
          <w:szCs w:val="26"/>
        </w:rPr>
      </w:pPr>
      <w:r>
        <w:rPr>
          <w:sz w:val="26"/>
          <w:szCs w:val="26"/>
        </w:rPr>
        <w:tab/>
        <w:t>1. Внес</w:t>
      </w:r>
      <w:r w:rsidR="006A7E06">
        <w:rPr>
          <w:sz w:val="26"/>
          <w:szCs w:val="26"/>
        </w:rPr>
        <w:t>т</w:t>
      </w:r>
      <w:r>
        <w:rPr>
          <w:sz w:val="26"/>
          <w:szCs w:val="26"/>
        </w:rPr>
        <w:t xml:space="preserve">и </w:t>
      </w:r>
      <w:r w:rsidR="00B02CD3">
        <w:rPr>
          <w:sz w:val="26"/>
          <w:szCs w:val="26"/>
        </w:rPr>
        <w:t xml:space="preserve">в </w:t>
      </w:r>
      <w:r w:rsidR="00B02CD3">
        <w:rPr>
          <w:bCs/>
        </w:rPr>
        <w:t xml:space="preserve">муниципальную программу </w:t>
      </w:r>
      <w:r w:rsidR="00B02CD3" w:rsidRPr="00051E91">
        <w:rPr>
          <w:color w:val="000000"/>
          <w:sz w:val="26"/>
          <w:szCs w:val="26"/>
        </w:rPr>
        <w:t xml:space="preserve">«Энергосбережения и повышения энергетической эффективности в Заринском районе» </w:t>
      </w:r>
      <w:r w:rsidR="00B02CD3" w:rsidRPr="00051E91">
        <w:rPr>
          <w:bCs/>
          <w:sz w:val="26"/>
          <w:szCs w:val="26"/>
        </w:rPr>
        <w:t>на 2021 - 2025 годы»</w:t>
      </w:r>
      <w:r w:rsidR="00B02CD3">
        <w:rPr>
          <w:bCs/>
        </w:rPr>
        <w:t xml:space="preserve"> следующие </w:t>
      </w:r>
      <w:r>
        <w:rPr>
          <w:sz w:val="26"/>
          <w:szCs w:val="26"/>
        </w:rPr>
        <w:t xml:space="preserve">изменения </w:t>
      </w:r>
      <w:r w:rsidR="00B02CD3">
        <w:rPr>
          <w:sz w:val="26"/>
          <w:szCs w:val="26"/>
        </w:rPr>
        <w:t>и дополнения:</w:t>
      </w:r>
    </w:p>
    <w:p w:rsidR="00B02CD3" w:rsidRDefault="00B02CD3" w:rsidP="0021698B">
      <w:pPr>
        <w:jc w:val="both"/>
        <w:rPr>
          <w:sz w:val="26"/>
          <w:szCs w:val="26"/>
        </w:rPr>
      </w:pPr>
      <w:r>
        <w:rPr>
          <w:sz w:val="26"/>
          <w:szCs w:val="26"/>
        </w:rPr>
        <w:t xml:space="preserve">           1) графу 3 пункта 9 приложение №1 «Паспорт муниципальной программы» </w:t>
      </w:r>
      <w:r w:rsidR="00051E91">
        <w:rPr>
          <w:sz w:val="26"/>
          <w:szCs w:val="26"/>
        </w:rPr>
        <w:t>изложи</w:t>
      </w:r>
      <w:r>
        <w:rPr>
          <w:sz w:val="26"/>
          <w:szCs w:val="26"/>
        </w:rPr>
        <w:t>ть в новой редакции (прилагается)</w:t>
      </w:r>
      <w:r w:rsidR="00051E91">
        <w:rPr>
          <w:sz w:val="26"/>
          <w:szCs w:val="26"/>
        </w:rPr>
        <w:t>;</w:t>
      </w:r>
    </w:p>
    <w:p w:rsidR="0021698B" w:rsidRDefault="00051E91" w:rsidP="0021698B">
      <w:pPr>
        <w:jc w:val="both"/>
        <w:rPr>
          <w:sz w:val="26"/>
          <w:szCs w:val="26"/>
        </w:rPr>
      </w:pPr>
      <w:r>
        <w:rPr>
          <w:sz w:val="26"/>
          <w:szCs w:val="26"/>
        </w:rPr>
        <w:lastRenderedPageBreak/>
        <w:t xml:space="preserve">           2</w:t>
      </w:r>
      <w:r w:rsidR="00B02CD3">
        <w:rPr>
          <w:sz w:val="26"/>
          <w:szCs w:val="26"/>
        </w:rPr>
        <w:t>) дополнить</w:t>
      </w:r>
      <w:r w:rsidR="0021698B">
        <w:rPr>
          <w:sz w:val="26"/>
          <w:szCs w:val="26"/>
        </w:rPr>
        <w:t xml:space="preserve"> приложение № 2 </w:t>
      </w:r>
      <w:r w:rsidR="0021698B" w:rsidRPr="00051E91">
        <w:rPr>
          <w:sz w:val="26"/>
          <w:szCs w:val="26"/>
        </w:rPr>
        <w:t>«</w:t>
      </w:r>
      <w:r w:rsidR="0021698B" w:rsidRPr="00051E91">
        <w:rPr>
          <w:bCs/>
          <w:sz w:val="26"/>
          <w:szCs w:val="26"/>
        </w:rPr>
        <w:t xml:space="preserve">Перечень мероприятий </w:t>
      </w:r>
      <w:r w:rsidR="0021698B" w:rsidRPr="00051E91">
        <w:rPr>
          <w:sz w:val="26"/>
          <w:szCs w:val="26"/>
        </w:rPr>
        <w:t>муниципальной программы «Энергосбережения и повышения энергетической эффективности</w:t>
      </w:r>
      <w:r w:rsidR="0021698B">
        <w:rPr>
          <w:sz w:val="26"/>
          <w:szCs w:val="26"/>
        </w:rPr>
        <w:t xml:space="preserve"> в Заринском районе на 2021-2025 год</w:t>
      </w:r>
      <w:r w:rsidR="00310543">
        <w:rPr>
          <w:sz w:val="26"/>
          <w:szCs w:val="26"/>
        </w:rPr>
        <w:t>ы» добавив в него «Модернизация и ремонт систем электро-, тепло- и водоснабжения помещений маневренного жилищного фонда муниципального образования Заринский район</w:t>
      </w:r>
      <w:r>
        <w:rPr>
          <w:sz w:val="26"/>
          <w:szCs w:val="26"/>
        </w:rPr>
        <w:t>» (прилагается);</w:t>
      </w:r>
    </w:p>
    <w:p w:rsidR="00051E91" w:rsidRDefault="00051E91" w:rsidP="00051E91">
      <w:pPr>
        <w:jc w:val="both"/>
        <w:rPr>
          <w:sz w:val="26"/>
          <w:szCs w:val="26"/>
        </w:rPr>
      </w:pPr>
      <w:r>
        <w:rPr>
          <w:sz w:val="26"/>
          <w:szCs w:val="26"/>
        </w:rPr>
        <w:t xml:space="preserve">           3) приложение 3 «Объем финансовых ресурсов, необходимых для реализации муниципальной программы «</w:t>
      </w:r>
      <w:r w:rsidRPr="00051E91">
        <w:rPr>
          <w:color w:val="000000"/>
          <w:sz w:val="26"/>
          <w:szCs w:val="26"/>
        </w:rPr>
        <w:t xml:space="preserve">Энергосбережения и повышения энергетической эффективности в Заринском районе» </w:t>
      </w:r>
      <w:r w:rsidRPr="00051E91">
        <w:rPr>
          <w:bCs/>
          <w:sz w:val="26"/>
          <w:szCs w:val="26"/>
        </w:rPr>
        <w:t>на 2021 - 2025 годы»</w:t>
      </w:r>
      <w:r>
        <w:rPr>
          <w:bCs/>
          <w:sz w:val="26"/>
          <w:szCs w:val="26"/>
        </w:rPr>
        <w:t xml:space="preserve"> изложить в новой редакции (прилагается).</w:t>
      </w:r>
    </w:p>
    <w:p w:rsidR="00051E91" w:rsidRPr="00051E91" w:rsidRDefault="00051E91" w:rsidP="00051E91">
      <w:pPr>
        <w:tabs>
          <w:tab w:val="left" w:pos="9354"/>
        </w:tabs>
        <w:ind w:firstLine="709"/>
        <w:jc w:val="both"/>
        <w:rPr>
          <w:sz w:val="26"/>
          <w:szCs w:val="28"/>
        </w:rPr>
      </w:pPr>
      <w:r>
        <w:rPr>
          <w:sz w:val="26"/>
          <w:szCs w:val="26"/>
        </w:rPr>
        <w:t xml:space="preserve"> 4) абзац 5 Раздела 5</w:t>
      </w:r>
      <w:r w:rsidRPr="007436BB">
        <w:rPr>
          <w:sz w:val="26"/>
          <w:szCs w:val="28"/>
        </w:rPr>
        <w:t xml:space="preserve"> </w:t>
      </w:r>
      <w:r>
        <w:rPr>
          <w:sz w:val="26"/>
          <w:szCs w:val="28"/>
        </w:rPr>
        <w:t>«</w:t>
      </w:r>
      <w:r w:rsidRPr="007436BB">
        <w:rPr>
          <w:sz w:val="26"/>
          <w:szCs w:val="28"/>
        </w:rPr>
        <w:t>Общий объем финансовых ресурсов, необходимых для реализации муниципальной программы</w:t>
      </w:r>
      <w:r w:rsidR="00F70AE9">
        <w:rPr>
          <w:sz w:val="26"/>
          <w:szCs w:val="28"/>
        </w:rPr>
        <w:t>» изложи</w:t>
      </w:r>
      <w:r>
        <w:rPr>
          <w:sz w:val="26"/>
          <w:szCs w:val="28"/>
        </w:rPr>
        <w:t>ть в новой редакции: «</w:t>
      </w:r>
      <w:r w:rsidRPr="00051E91">
        <w:rPr>
          <w:sz w:val="26"/>
          <w:szCs w:val="28"/>
        </w:rPr>
        <w:t>Общий объем финансирования реализации програ</w:t>
      </w:r>
      <w:r w:rsidR="003C77A2">
        <w:rPr>
          <w:sz w:val="26"/>
          <w:szCs w:val="28"/>
        </w:rPr>
        <w:t>м</w:t>
      </w:r>
      <w:r w:rsidR="00310543">
        <w:rPr>
          <w:sz w:val="26"/>
          <w:szCs w:val="28"/>
        </w:rPr>
        <w:t>мных мероприятий составляет 2801</w:t>
      </w:r>
      <w:r w:rsidR="003C77A2">
        <w:rPr>
          <w:sz w:val="26"/>
          <w:szCs w:val="28"/>
        </w:rPr>
        <w:t>,0</w:t>
      </w:r>
      <w:r w:rsidRPr="00051E91">
        <w:rPr>
          <w:sz w:val="26"/>
          <w:szCs w:val="28"/>
        </w:rPr>
        <w:t xml:space="preserve"> тыс. рублей: за счё</w:t>
      </w:r>
      <w:r w:rsidR="003F3906">
        <w:rPr>
          <w:sz w:val="26"/>
          <w:szCs w:val="28"/>
        </w:rPr>
        <w:t>т средств бюджета</w:t>
      </w:r>
      <w:r w:rsidRPr="00051E91">
        <w:rPr>
          <w:sz w:val="26"/>
          <w:szCs w:val="28"/>
        </w:rPr>
        <w:t xml:space="preserve"> муниципального образования Заринский район</w:t>
      </w:r>
      <w:r w:rsidR="003F3906">
        <w:rPr>
          <w:sz w:val="26"/>
          <w:szCs w:val="28"/>
        </w:rPr>
        <w:t xml:space="preserve"> Алтайского края </w:t>
      </w:r>
      <w:r w:rsidR="00310543">
        <w:rPr>
          <w:sz w:val="26"/>
          <w:szCs w:val="28"/>
        </w:rPr>
        <w:t>– 2801</w:t>
      </w:r>
      <w:r>
        <w:rPr>
          <w:sz w:val="26"/>
          <w:szCs w:val="28"/>
        </w:rPr>
        <w:t>,0 тыс. рублей».</w:t>
      </w:r>
    </w:p>
    <w:p w:rsidR="0021698B" w:rsidRDefault="00051E91" w:rsidP="0021698B">
      <w:pPr>
        <w:jc w:val="both"/>
        <w:rPr>
          <w:sz w:val="26"/>
          <w:szCs w:val="26"/>
        </w:rPr>
      </w:pPr>
      <w:r>
        <w:rPr>
          <w:sz w:val="26"/>
          <w:szCs w:val="26"/>
        </w:rPr>
        <w:t xml:space="preserve">           2</w:t>
      </w:r>
      <w:r w:rsidR="005A60FC">
        <w:rPr>
          <w:sz w:val="26"/>
          <w:szCs w:val="26"/>
        </w:rPr>
        <w:t xml:space="preserve">. </w:t>
      </w:r>
      <w:r w:rsidR="0021698B">
        <w:rPr>
          <w:sz w:val="26"/>
          <w:szCs w:val="26"/>
        </w:rPr>
        <w:t>Данное постановление обнародовать на официальном сайте Администрации Заринского района.</w:t>
      </w:r>
    </w:p>
    <w:p w:rsidR="0021698B" w:rsidRDefault="00051E91" w:rsidP="0021698B">
      <w:pPr>
        <w:jc w:val="both"/>
        <w:rPr>
          <w:sz w:val="26"/>
          <w:szCs w:val="26"/>
        </w:rPr>
      </w:pPr>
      <w:r>
        <w:rPr>
          <w:sz w:val="26"/>
          <w:szCs w:val="26"/>
        </w:rPr>
        <w:tab/>
        <w:t>3</w:t>
      </w:r>
      <w:r w:rsidR="0021698B">
        <w:rPr>
          <w:sz w:val="26"/>
          <w:szCs w:val="26"/>
        </w:rPr>
        <w:t>. Контроль за выполнением постановления оставляю за собой.</w:t>
      </w:r>
    </w:p>
    <w:p w:rsidR="0021698B" w:rsidRDefault="0021698B" w:rsidP="0021698B">
      <w:pPr>
        <w:jc w:val="both"/>
        <w:rPr>
          <w:sz w:val="26"/>
          <w:szCs w:val="26"/>
        </w:rPr>
      </w:pPr>
    </w:p>
    <w:p w:rsidR="0021698B" w:rsidRDefault="0021698B" w:rsidP="0021698B">
      <w:pPr>
        <w:jc w:val="both"/>
        <w:rPr>
          <w:sz w:val="26"/>
          <w:szCs w:val="26"/>
        </w:rPr>
      </w:pPr>
    </w:p>
    <w:tbl>
      <w:tblPr>
        <w:tblW w:w="0" w:type="auto"/>
        <w:tblLook w:val="04A0" w:firstRow="1" w:lastRow="0" w:firstColumn="1" w:lastColumn="0" w:noHBand="0" w:noVBand="1"/>
      </w:tblPr>
      <w:tblGrid>
        <w:gridCol w:w="4671"/>
        <w:gridCol w:w="4684"/>
      </w:tblGrid>
      <w:tr w:rsidR="0021698B" w:rsidRPr="00EF3A36" w:rsidTr="00B4433A">
        <w:tc>
          <w:tcPr>
            <w:tcW w:w="4785" w:type="dxa"/>
            <w:shd w:val="clear" w:color="auto" w:fill="auto"/>
          </w:tcPr>
          <w:p w:rsidR="0021698B" w:rsidRPr="00EF3A36" w:rsidRDefault="0021698B" w:rsidP="00B4433A">
            <w:pPr>
              <w:jc w:val="both"/>
              <w:rPr>
                <w:sz w:val="26"/>
                <w:szCs w:val="26"/>
              </w:rPr>
            </w:pPr>
            <w:r w:rsidRPr="00EF3A36">
              <w:rPr>
                <w:sz w:val="26"/>
                <w:szCs w:val="26"/>
              </w:rPr>
              <w:t xml:space="preserve">Глава района </w:t>
            </w:r>
          </w:p>
        </w:tc>
        <w:tc>
          <w:tcPr>
            <w:tcW w:w="4786" w:type="dxa"/>
            <w:shd w:val="clear" w:color="auto" w:fill="auto"/>
          </w:tcPr>
          <w:p w:rsidR="0021698B" w:rsidRPr="00EF3A36" w:rsidRDefault="0021698B" w:rsidP="00B4433A">
            <w:pPr>
              <w:jc w:val="right"/>
              <w:rPr>
                <w:sz w:val="26"/>
                <w:szCs w:val="26"/>
              </w:rPr>
            </w:pPr>
            <w:r w:rsidRPr="00EF3A36">
              <w:rPr>
                <w:sz w:val="26"/>
                <w:szCs w:val="26"/>
              </w:rPr>
              <w:t>В.К. Тимирязев</w:t>
            </w:r>
          </w:p>
        </w:tc>
      </w:tr>
    </w:tbl>
    <w:p w:rsidR="00963A8C" w:rsidRDefault="00963A8C"/>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rsidP="003F3906">
      <w:pPr>
        <w:rPr>
          <w:color w:val="000000"/>
          <w:sz w:val="26"/>
          <w:szCs w:val="26"/>
        </w:rPr>
      </w:pPr>
      <w:r w:rsidRPr="003F3906">
        <w:rPr>
          <w:color w:val="000000"/>
          <w:sz w:val="26"/>
          <w:szCs w:val="26"/>
        </w:rPr>
        <w:t xml:space="preserve">                                                                              </w:t>
      </w:r>
    </w:p>
    <w:p w:rsidR="003F3906" w:rsidRPr="003F3906" w:rsidRDefault="003F3906" w:rsidP="003F3906">
      <w:pPr>
        <w:rPr>
          <w:color w:val="000000"/>
          <w:sz w:val="26"/>
          <w:szCs w:val="26"/>
        </w:rPr>
      </w:pPr>
      <w:r>
        <w:rPr>
          <w:color w:val="000000"/>
          <w:sz w:val="26"/>
          <w:szCs w:val="26"/>
        </w:rPr>
        <w:lastRenderedPageBreak/>
        <w:t xml:space="preserve">                                                                             </w:t>
      </w:r>
      <w:r w:rsidRPr="003F3906">
        <w:rPr>
          <w:color w:val="000000"/>
          <w:sz w:val="26"/>
          <w:szCs w:val="26"/>
        </w:rPr>
        <w:t xml:space="preserve">   ПРИЛОЖЕНИЕ </w:t>
      </w:r>
    </w:p>
    <w:p w:rsidR="003F3906" w:rsidRPr="003F3906" w:rsidRDefault="003F3906" w:rsidP="003F3906">
      <w:pPr>
        <w:ind w:left="1260" w:hanging="360"/>
        <w:jc w:val="center"/>
        <w:rPr>
          <w:color w:val="000000"/>
          <w:sz w:val="26"/>
          <w:szCs w:val="26"/>
        </w:rPr>
      </w:pPr>
      <w:r w:rsidRPr="003F3906">
        <w:rPr>
          <w:color w:val="000000"/>
          <w:sz w:val="26"/>
          <w:szCs w:val="26"/>
        </w:rPr>
        <w:t xml:space="preserve">                                                            к постановлению Администрации</w:t>
      </w:r>
    </w:p>
    <w:p w:rsidR="003F3906" w:rsidRPr="003F3906" w:rsidRDefault="003F3906" w:rsidP="003F3906">
      <w:pPr>
        <w:ind w:left="1260" w:hanging="360"/>
        <w:rPr>
          <w:color w:val="000000"/>
          <w:sz w:val="26"/>
          <w:szCs w:val="26"/>
        </w:rPr>
      </w:pPr>
      <w:r w:rsidRPr="003F3906">
        <w:rPr>
          <w:color w:val="000000"/>
          <w:sz w:val="26"/>
          <w:szCs w:val="26"/>
        </w:rPr>
        <w:t xml:space="preserve">                                                                  Заринского района</w:t>
      </w:r>
    </w:p>
    <w:p w:rsidR="003F3906" w:rsidRPr="003F3906" w:rsidRDefault="003F3906" w:rsidP="003F3906">
      <w:pPr>
        <w:ind w:left="1260" w:hanging="360"/>
        <w:rPr>
          <w:color w:val="000000"/>
          <w:sz w:val="26"/>
          <w:szCs w:val="26"/>
        </w:rPr>
      </w:pPr>
      <w:r w:rsidRPr="003F3906">
        <w:rPr>
          <w:color w:val="000000"/>
          <w:sz w:val="26"/>
          <w:szCs w:val="26"/>
        </w:rPr>
        <w:t xml:space="preserve">                                                                  от ___________            №</w:t>
      </w:r>
    </w:p>
    <w:p w:rsidR="003F3906" w:rsidRPr="003F3906" w:rsidRDefault="003F3906" w:rsidP="003F3906">
      <w:pPr>
        <w:ind w:left="1260" w:hanging="360"/>
        <w:jc w:val="right"/>
        <w:rPr>
          <w:color w:val="000000"/>
          <w:sz w:val="28"/>
          <w:szCs w:val="28"/>
        </w:rPr>
      </w:pPr>
      <w:r w:rsidRPr="003F3906">
        <w:rPr>
          <w:color w:val="000000"/>
          <w:sz w:val="28"/>
          <w:szCs w:val="28"/>
        </w:rPr>
        <w:t xml:space="preserve"> </w:t>
      </w:r>
    </w:p>
    <w:p w:rsidR="003F3906" w:rsidRPr="003F3906" w:rsidRDefault="003F3906" w:rsidP="003F3906">
      <w:pPr>
        <w:ind w:left="1260" w:hanging="360"/>
        <w:jc w:val="right"/>
        <w:rPr>
          <w:color w:val="000000"/>
          <w:sz w:val="28"/>
          <w:szCs w:val="28"/>
        </w:rPr>
      </w:pPr>
    </w:p>
    <w:p w:rsidR="003F3906" w:rsidRPr="003F3906" w:rsidRDefault="003F3906" w:rsidP="003F3906">
      <w:pPr>
        <w:jc w:val="center"/>
        <w:rPr>
          <w:color w:val="000000"/>
          <w:sz w:val="26"/>
          <w:szCs w:val="26"/>
        </w:rPr>
      </w:pPr>
      <w:r w:rsidRPr="003F3906">
        <w:rPr>
          <w:color w:val="000000"/>
          <w:sz w:val="26"/>
          <w:szCs w:val="26"/>
        </w:rPr>
        <w:t>Муниципальная программа</w:t>
      </w:r>
    </w:p>
    <w:p w:rsidR="003F3906" w:rsidRPr="003F3906" w:rsidRDefault="003F3906" w:rsidP="003F3906">
      <w:pPr>
        <w:jc w:val="center"/>
        <w:rPr>
          <w:color w:val="000000"/>
          <w:sz w:val="26"/>
          <w:szCs w:val="26"/>
        </w:rPr>
      </w:pPr>
      <w:r w:rsidRPr="003F3906">
        <w:rPr>
          <w:color w:val="000000"/>
          <w:sz w:val="26"/>
          <w:szCs w:val="26"/>
        </w:rPr>
        <w:t>«Энергосбережения и повышения энергетической эффективности</w:t>
      </w:r>
    </w:p>
    <w:p w:rsidR="003F3906" w:rsidRPr="003F3906" w:rsidRDefault="003F3906" w:rsidP="003F3906">
      <w:pPr>
        <w:jc w:val="center"/>
        <w:rPr>
          <w:color w:val="000000"/>
          <w:sz w:val="26"/>
          <w:szCs w:val="26"/>
        </w:rPr>
      </w:pPr>
      <w:r w:rsidRPr="003F3906">
        <w:rPr>
          <w:color w:val="000000"/>
          <w:sz w:val="26"/>
          <w:szCs w:val="26"/>
        </w:rPr>
        <w:t xml:space="preserve"> в Заринском районе»</w:t>
      </w:r>
    </w:p>
    <w:p w:rsidR="003F3906" w:rsidRPr="003F3906" w:rsidRDefault="003F3906" w:rsidP="003F3906">
      <w:pPr>
        <w:jc w:val="center"/>
        <w:rPr>
          <w:color w:val="000000"/>
          <w:sz w:val="26"/>
          <w:szCs w:val="26"/>
        </w:rPr>
      </w:pPr>
      <w:r w:rsidRPr="003F3906">
        <w:rPr>
          <w:color w:val="000000"/>
          <w:sz w:val="26"/>
          <w:szCs w:val="26"/>
        </w:rPr>
        <w:t>на 2021 – 2025 годы</w:t>
      </w:r>
    </w:p>
    <w:p w:rsidR="003F3906" w:rsidRPr="003F3906" w:rsidRDefault="003F3906" w:rsidP="003F3906">
      <w:pPr>
        <w:jc w:val="center"/>
        <w:rPr>
          <w:color w:val="000000"/>
          <w:sz w:val="26"/>
          <w:szCs w:val="26"/>
        </w:rPr>
      </w:pPr>
    </w:p>
    <w:p w:rsidR="003F3906" w:rsidRPr="003F3906" w:rsidRDefault="003F3906" w:rsidP="003F3906">
      <w:pPr>
        <w:jc w:val="center"/>
        <w:rPr>
          <w:color w:val="000000"/>
          <w:sz w:val="28"/>
          <w:szCs w:val="28"/>
        </w:rPr>
      </w:pPr>
      <w:r w:rsidRPr="003F3906">
        <w:rPr>
          <w:color w:val="000000"/>
          <w:sz w:val="26"/>
          <w:szCs w:val="26"/>
        </w:rPr>
        <w:t>1.  Паспорт муниципальной программы</w:t>
      </w:r>
    </w:p>
    <w:p w:rsidR="003F3906" w:rsidRPr="003F3906" w:rsidRDefault="003F3906" w:rsidP="003F3906">
      <w:pPr>
        <w:jc w:val="center"/>
        <w:rPr>
          <w:color w:val="000000"/>
          <w:sz w:val="28"/>
          <w:szCs w:val="28"/>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625"/>
        <w:gridCol w:w="5761"/>
      </w:tblGrid>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1.</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Ответственный исполнитель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jc w:val="both"/>
              <w:rPr>
                <w:color w:val="000000"/>
                <w:sz w:val="26"/>
                <w:szCs w:val="28"/>
              </w:rPr>
            </w:pPr>
            <w:r w:rsidRPr="003F3906">
              <w:rPr>
                <w:color w:val="000000"/>
                <w:sz w:val="26"/>
                <w:szCs w:val="28"/>
              </w:rPr>
              <w:t xml:space="preserve">Администрация Заринского района </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2.</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Соисполнители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jc w:val="both"/>
              <w:rPr>
                <w:color w:val="000000"/>
                <w:sz w:val="26"/>
                <w:szCs w:val="26"/>
              </w:rPr>
            </w:pPr>
            <w:r w:rsidRPr="003F3906">
              <w:rPr>
                <w:color w:val="000000"/>
                <w:sz w:val="26"/>
                <w:szCs w:val="26"/>
              </w:rPr>
              <w:t>Комитет строительства и жилищно-коммунального хозяйства Администрации Заринского района;</w:t>
            </w:r>
          </w:p>
          <w:p w:rsidR="003F3906" w:rsidRPr="003F3906" w:rsidRDefault="003F3906" w:rsidP="003F3906">
            <w:pPr>
              <w:tabs>
                <w:tab w:val="left" w:pos="437"/>
              </w:tabs>
              <w:jc w:val="both"/>
              <w:rPr>
                <w:color w:val="000000"/>
                <w:sz w:val="26"/>
                <w:szCs w:val="26"/>
              </w:rPr>
            </w:pPr>
            <w:r w:rsidRPr="003F3906">
              <w:rPr>
                <w:color w:val="000000"/>
                <w:sz w:val="26"/>
                <w:szCs w:val="26"/>
              </w:rPr>
              <w:t>Комитет по образованию и делам молодежи Администрации Заринского района;</w:t>
            </w:r>
          </w:p>
          <w:p w:rsidR="003F3906" w:rsidRPr="003F3906" w:rsidRDefault="003F3906" w:rsidP="003F3906">
            <w:pPr>
              <w:tabs>
                <w:tab w:val="left" w:pos="437"/>
              </w:tabs>
              <w:jc w:val="both"/>
              <w:rPr>
                <w:color w:val="000000"/>
                <w:sz w:val="26"/>
                <w:szCs w:val="26"/>
              </w:rPr>
            </w:pPr>
            <w:r w:rsidRPr="003F3906">
              <w:rPr>
                <w:color w:val="000000"/>
                <w:sz w:val="26"/>
                <w:szCs w:val="26"/>
              </w:rPr>
              <w:t>Муниципальное унитарное предприятие «ЖКХ «Голухинское» - далее МУП «ЖКХ «Голухинское»;</w:t>
            </w:r>
          </w:p>
          <w:p w:rsidR="003F3906" w:rsidRPr="003F3906" w:rsidRDefault="003F3906" w:rsidP="003F3906">
            <w:pPr>
              <w:tabs>
                <w:tab w:val="left" w:pos="437"/>
              </w:tabs>
              <w:jc w:val="both"/>
              <w:rPr>
                <w:color w:val="000000"/>
                <w:sz w:val="26"/>
                <w:szCs w:val="26"/>
              </w:rPr>
            </w:pPr>
            <w:r w:rsidRPr="003F3906">
              <w:rPr>
                <w:color w:val="000000"/>
                <w:sz w:val="26"/>
                <w:szCs w:val="26"/>
              </w:rPr>
              <w:t>Муниципальное унитарное предприятие «Тепло» - далее МУП «Тепло»;</w:t>
            </w:r>
          </w:p>
          <w:p w:rsidR="003F3906" w:rsidRPr="003F3906" w:rsidRDefault="003F3906" w:rsidP="003F3906">
            <w:pPr>
              <w:tabs>
                <w:tab w:val="left" w:pos="437"/>
              </w:tabs>
              <w:jc w:val="both"/>
              <w:rPr>
                <w:color w:val="000000"/>
                <w:sz w:val="26"/>
                <w:szCs w:val="26"/>
              </w:rPr>
            </w:pPr>
            <w:r w:rsidRPr="003F3906">
              <w:rPr>
                <w:color w:val="000000"/>
                <w:sz w:val="26"/>
                <w:szCs w:val="26"/>
              </w:rPr>
              <w:t>Администрации сельсоветов Заринского района (по согласованию).</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3.</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Участники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jc w:val="both"/>
              <w:rPr>
                <w:color w:val="000000"/>
                <w:sz w:val="26"/>
                <w:szCs w:val="26"/>
              </w:rPr>
            </w:pPr>
            <w:r w:rsidRPr="003F3906">
              <w:rPr>
                <w:color w:val="000000"/>
                <w:sz w:val="26"/>
                <w:szCs w:val="26"/>
              </w:rPr>
              <w:t>Комитет строительства и жилищно-коммунального хозяйства Администрации Заринского района;</w:t>
            </w:r>
          </w:p>
          <w:p w:rsidR="003F3906" w:rsidRPr="003F3906" w:rsidRDefault="003F3906" w:rsidP="003F3906">
            <w:pPr>
              <w:tabs>
                <w:tab w:val="left" w:pos="437"/>
              </w:tabs>
              <w:jc w:val="both"/>
              <w:rPr>
                <w:color w:val="000000"/>
                <w:sz w:val="26"/>
                <w:szCs w:val="26"/>
              </w:rPr>
            </w:pPr>
            <w:r w:rsidRPr="003F3906">
              <w:rPr>
                <w:color w:val="000000"/>
                <w:sz w:val="26"/>
                <w:szCs w:val="26"/>
              </w:rPr>
              <w:t>Комитет по образованию и делам молодежи Администрации Заринского района;</w:t>
            </w:r>
          </w:p>
          <w:p w:rsidR="003F3906" w:rsidRPr="003F3906" w:rsidRDefault="003F3906" w:rsidP="003F3906">
            <w:pPr>
              <w:tabs>
                <w:tab w:val="left" w:pos="437"/>
              </w:tabs>
              <w:jc w:val="both"/>
              <w:rPr>
                <w:color w:val="000000"/>
                <w:sz w:val="26"/>
                <w:szCs w:val="26"/>
              </w:rPr>
            </w:pPr>
            <w:r w:rsidRPr="003F3906">
              <w:rPr>
                <w:color w:val="000000"/>
                <w:sz w:val="26"/>
                <w:szCs w:val="26"/>
              </w:rPr>
              <w:t>Муниципальное унитарное предприятие «ЖКХ «Голухинское» - далее МУП «ЖКХ «Голухинское»;</w:t>
            </w:r>
          </w:p>
          <w:p w:rsidR="003F3906" w:rsidRPr="003F3906" w:rsidRDefault="003F3906" w:rsidP="003F3906">
            <w:pPr>
              <w:tabs>
                <w:tab w:val="left" w:pos="437"/>
              </w:tabs>
              <w:jc w:val="both"/>
              <w:rPr>
                <w:color w:val="000000"/>
                <w:sz w:val="26"/>
                <w:szCs w:val="26"/>
              </w:rPr>
            </w:pPr>
            <w:r w:rsidRPr="003F3906">
              <w:rPr>
                <w:color w:val="000000"/>
                <w:sz w:val="26"/>
                <w:szCs w:val="26"/>
              </w:rPr>
              <w:t>Муниципальное унитарное предприятие «Тепло» - далее МУП «Тепло»;</w:t>
            </w:r>
          </w:p>
          <w:p w:rsidR="003F3906" w:rsidRPr="003F3906" w:rsidRDefault="003F3906" w:rsidP="003F3906">
            <w:pPr>
              <w:tabs>
                <w:tab w:val="left" w:pos="437"/>
              </w:tabs>
              <w:jc w:val="both"/>
              <w:rPr>
                <w:color w:val="000000"/>
                <w:sz w:val="26"/>
                <w:szCs w:val="28"/>
              </w:rPr>
            </w:pPr>
            <w:r w:rsidRPr="003F3906">
              <w:rPr>
                <w:color w:val="000000"/>
                <w:sz w:val="26"/>
                <w:szCs w:val="26"/>
              </w:rPr>
              <w:t>Администрации сельсоветов Заринского района (по согласованию).</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4.</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Подпрограммы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jc w:val="both"/>
              <w:rPr>
                <w:color w:val="000000"/>
                <w:sz w:val="26"/>
                <w:szCs w:val="28"/>
              </w:rPr>
            </w:pPr>
            <w:r w:rsidRPr="003F3906">
              <w:rPr>
                <w:color w:val="000000"/>
                <w:sz w:val="26"/>
                <w:szCs w:val="28"/>
              </w:rPr>
              <w:t>___</w:t>
            </w:r>
          </w:p>
        </w:tc>
      </w:tr>
      <w:tr w:rsidR="003F3906" w:rsidRPr="003F3906" w:rsidTr="000250A8">
        <w:trPr>
          <w:trHeight w:val="827"/>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5.</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Цели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jc w:val="both"/>
              <w:rPr>
                <w:color w:val="000000"/>
                <w:sz w:val="26"/>
                <w:szCs w:val="26"/>
              </w:rPr>
            </w:pPr>
            <w:r w:rsidRPr="003F3906">
              <w:rPr>
                <w:sz w:val="26"/>
                <w:szCs w:val="26"/>
              </w:rPr>
              <w:t>Энергосбережение и повышение энергетической эффективности в различных отраслях  на территории Заринского района</w:t>
            </w:r>
          </w:p>
        </w:tc>
      </w:tr>
      <w:tr w:rsidR="003F3906" w:rsidRPr="003F3906" w:rsidTr="000250A8">
        <w:trPr>
          <w:trHeight w:val="2116"/>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lastRenderedPageBreak/>
              <w:t>6</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Задачи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widowControl w:val="0"/>
              <w:autoSpaceDE w:val="0"/>
              <w:autoSpaceDN w:val="0"/>
              <w:adjustRightInd w:val="0"/>
              <w:ind w:right="45"/>
              <w:jc w:val="both"/>
              <w:rPr>
                <w:sz w:val="26"/>
                <w:szCs w:val="26"/>
              </w:rPr>
            </w:pPr>
            <w:r w:rsidRPr="003F3906">
              <w:rPr>
                <w:color w:val="000000"/>
                <w:sz w:val="26"/>
                <w:szCs w:val="28"/>
              </w:rPr>
              <w:t>1</w:t>
            </w:r>
            <w:r w:rsidRPr="003F3906">
              <w:rPr>
                <w:rFonts w:ascii="Arial" w:hAnsi="Arial" w:cs="Arial"/>
                <w:color w:val="000000"/>
                <w:sz w:val="26"/>
                <w:szCs w:val="28"/>
              </w:rPr>
              <w:t>.</w:t>
            </w:r>
            <w:r w:rsidRPr="003F3906">
              <w:rPr>
                <w:rFonts w:ascii="Arial" w:hAnsi="Arial" w:cs="Arial"/>
                <w:sz w:val="20"/>
                <w:szCs w:val="20"/>
              </w:rPr>
              <w:t xml:space="preserve"> П</w:t>
            </w:r>
            <w:r w:rsidRPr="003F3906">
              <w:rPr>
                <w:sz w:val="26"/>
                <w:szCs w:val="26"/>
              </w:rPr>
              <w:t xml:space="preserve">овышение энергетической эффективности путем выполнения мероприятий по энергосбережению в системах коммунальной инфраструктуры. </w:t>
            </w:r>
          </w:p>
          <w:p w:rsidR="003F3906" w:rsidRPr="003F3906" w:rsidRDefault="003F3906" w:rsidP="003F3906">
            <w:pPr>
              <w:tabs>
                <w:tab w:val="left" w:pos="437"/>
              </w:tabs>
              <w:jc w:val="both"/>
              <w:rPr>
                <w:sz w:val="26"/>
                <w:szCs w:val="28"/>
              </w:rPr>
            </w:pPr>
            <w:r w:rsidRPr="003F3906">
              <w:rPr>
                <w:sz w:val="26"/>
                <w:szCs w:val="26"/>
              </w:rPr>
              <w:t>2. Повышение энергетической эффективности путем выполнения мероприятий по энергосбережению в социальном секторе.</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sz w:val="26"/>
                <w:szCs w:val="28"/>
              </w:rPr>
            </w:pPr>
            <w:r w:rsidRPr="003F3906">
              <w:rPr>
                <w:sz w:val="26"/>
                <w:szCs w:val="28"/>
              </w:rPr>
              <w:t>7.</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sz w:val="26"/>
                <w:szCs w:val="28"/>
              </w:rPr>
            </w:pPr>
            <w:r w:rsidRPr="003F3906">
              <w:rPr>
                <w:sz w:val="26"/>
                <w:szCs w:val="28"/>
              </w:rPr>
              <w:t>Целевые индикаторы и  показатели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autoSpaceDE w:val="0"/>
              <w:autoSpaceDN w:val="0"/>
              <w:adjustRightInd w:val="0"/>
              <w:jc w:val="both"/>
              <w:rPr>
                <w:sz w:val="26"/>
                <w:szCs w:val="26"/>
              </w:rPr>
            </w:pPr>
            <w:r w:rsidRPr="003F3906">
              <w:rPr>
                <w:color w:val="000000"/>
                <w:sz w:val="26"/>
                <w:szCs w:val="26"/>
              </w:rPr>
              <w:t xml:space="preserve">1. </w:t>
            </w:r>
            <w:r w:rsidRPr="003F3906">
              <w:rPr>
                <w:sz w:val="26"/>
                <w:szCs w:val="26"/>
              </w:rPr>
              <w:t xml:space="preserve">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3F3906">
              <w:rPr>
                <w:sz w:val="26"/>
                <w:szCs w:val="26"/>
              </w:rPr>
              <w:t>энергоэффективных</w:t>
            </w:r>
            <w:proofErr w:type="spellEnd"/>
            <w:r w:rsidRPr="003F3906">
              <w:rPr>
                <w:sz w:val="26"/>
                <w:szCs w:val="26"/>
              </w:rPr>
              <w:t xml:space="preserve"> технологий.</w:t>
            </w:r>
          </w:p>
          <w:p w:rsidR="003F3906" w:rsidRPr="003F3906" w:rsidRDefault="003F3906" w:rsidP="003F3906">
            <w:pPr>
              <w:tabs>
                <w:tab w:val="left" w:pos="437"/>
              </w:tabs>
              <w:autoSpaceDE w:val="0"/>
              <w:autoSpaceDN w:val="0"/>
              <w:adjustRightInd w:val="0"/>
              <w:jc w:val="both"/>
              <w:rPr>
                <w:sz w:val="26"/>
                <w:szCs w:val="26"/>
              </w:rPr>
            </w:pPr>
            <w:r w:rsidRPr="003F3906">
              <w:rPr>
                <w:sz w:val="26"/>
                <w:szCs w:val="26"/>
              </w:rPr>
              <w:t>2.</w:t>
            </w:r>
            <w:r w:rsidRPr="003F3906">
              <w:rPr>
                <w:rFonts w:ascii="Courier New" w:hAnsi="Courier New" w:cs="Courier New"/>
                <w:sz w:val="20"/>
                <w:szCs w:val="20"/>
              </w:rPr>
              <w:t xml:space="preserve"> </w:t>
            </w:r>
            <w:r w:rsidRPr="003F3906">
              <w:rPr>
                <w:sz w:val="26"/>
                <w:szCs w:val="26"/>
              </w:rPr>
              <w:t>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w:t>
            </w:r>
          </w:p>
          <w:p w:rsidR="003F3906" w:rsidRPr="003F3906" w:rsidRDefault="003F3906" w:rsidP="003F3906">
            <w:pPr>
              <w:tabs>
                <w:tab w:val="left" w:pos="437"/>
              </w:tabs>
              <w:autoSpaceDE w:val="0"/>
              <w:autoSpaceDN w:val="0"/>
              <w:adjustRightInd w:val="0"/>
              <w:jc w:val="both"/>
              <w:rPr>
                <w:color w:val="000000"/>
                <w:sz w:val="26"/>
                <w:szCs w:val="26"/>
              </w:rPr>
            </w:pPr>
            <w:r w:rsidRPr="003F3906">
              <w:rPr>
                <w:sz w:val="26"/>
                <w:szCs w:val="26"/>
              </w:rPr>
              <w:t>3. Повышение устойчивости и надежности объектов водо- и теплоснабжения (снижение количества аварийных ситуаций на объектах жилищно-коммунальной сферы).</w:t>
            </w:r>
            <w:r w:rsidRPr="003F3906">
              <w:rPr>
                <w:color w:val="000000"/>
                <w:sz w:val="26"/>
                <w:szCs w:val="26"/>
              </w:rPr>
              <w:t xml:space="preserve"> </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8.</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Сроки и этапы реализации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2021 – 2025 годы.</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9.</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Объемы и источники финансирования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jc w:val="both"/>
              <w:rPr>
                <w:sz w:val="26"/>
              </w:rPr>
            </w:pPr>
            <w:r w:rsidRPr="003F3906">
              <w:rPr>
                <w:sz w:val="26"/>
              </w:rPr>
              <w:t xml:space="preserve">Общий объем финансирования программы составит </w:t>
            </w:r>
            <w:r>
              <w:rPr>
                <w:sz w:val="26"/>
              </w:rPr>
              <w:t>2801</w:t>
            </w:r>
            <w:r w:rsidRPr="003F3906">
              <w:rPr>
                <w:sz w:val="26"/>
              </w:rPr>
              <w:t xml:space="preserve">,0 тыс. рублей. </w:t>
            </w:r>
          </w:p>
          <w:p w:rsidR="003F3906" w:rsidRPr="003F3906" w:rsidRDefault="003F3906" w:rsidP="003F3906">
            <w:pPr>
              <w:tabs>
                <w:tab w:val="left" w:pos="437"/>
              </w:tabs>
              <w:jc w:val="both"/>
              <w:rPr>
                <w:sz w:val="26"/>
              </w:rPr>
            </w:pPr>
            <w:r w:rsidRPr="003F3906">
              <w:rPr>
                <w:sz w:val="26"/>
              </w:rPr>
              <w:t>Источник финансирования - средства бюджета муниципального образования Заринский район.</w:t>
            </w:r>
          </w:p>
          <w:p w:rsidR="003F3906" w:rsidRPr="003F3906" w:rsidRDefault="003F3906" w:rsidP="003F3906">
            <w:pPr>
              <w:ind w:firstLine="295"/>
              <w:jc w:val="both"/>
              <w:rPr>
                <w:sz w:val="26"/>
              </w:rPr>
            </w:pPr>
            <w:r w:rsidRPr="003F3906">
              <w:rPr>
                <w:sz w:val="26"/>
              </w:rPr>
              <w:t xml:space="preserve">2021 году – </w:t>
            </w:r>
            <w:r>
              <w:rPr>
                <w:sz w:val="26"/>
              </w:rPr>
              <w:t>0</w:t>
            </w:r>
            <w:r w:rsidRPr="003F3906">
              <w:rPr>
                <w:sz w:val="26"/>
              </w:rPr>
              <w:t>,0 тыс. рублей,</w:t>
            </w:r>
          </w:p>
          <w:p w:rsidR="003F3906" w:rsidRPr="003F3906" w:rsidRDefault="003F3906" w:rsidP="003F3906">
            <w:pPr>
              <w:ind w:firstLine="295"/>
              <w:jc w:val="both"/>
              <w:rPr>
                <w:sz w:val="26"/>
              </w:rPr>
            </w:pPr>
            <w:r w:rsidRPr="003F3906">
              <w:rPr>
                <w:sz w:val="26"/>
              </w:rPr>
              <w:t>2022</w:t>
            </w:r>
            <w:r>
              <w:rPr>
                <w:sz w:val="26"/>
              </w:rPr>
              <w:t xml:space="preserve"> году – 251</w:t>
            </w:r>
            <w:r w:rsidRPr="003F3906">
              <w:rPr>
                <w:sz w:val="26"/>
              </w:rPr>
              <w:t>,0 тыс. рублей,</w:t>
            </w:r>
          </w:p>
          <w:p w:rsidR="003F3906" w:rsidRPr="003F3906" w:rsidRDefault="003F3906" w:rsidP="003F3906">
            <w:pPr>
              <w:ind w:firstLine="295"/>
              <w:jc w:val="both"/>
              <w:rPr>
                <w:sz w:val="26"/>
              </w:rPr>
            </w:pPr>
            <w:r w:rsidRPr="003F3906">
              <w:rPr>
                <w:sz w:val="26"/>
              </w:rPr>
              <w:t xml:space="preserve">2023 году – </w:t>
            </w:r>
            <w:r>
              <w:rPr>
                <w:sz w:val="26"/>
              </w:rPr>
              <w:t>8</w:t>
            </w:r>
            <w:r w:rsidRPr="003F3906">
              <w:rPr>
                <w:sz w:val="26"/>
              </w:rPr>
              <w:t>50,0 тыс. рублей,</w:t>
            </w:r>
          </w:p>
          <w:p w:rsidR="003F3906" w:rsidRPr="003F3906" w:rsidRDefault="003F3906" w:rsidP="003F3906">
            <w:pPr>
              <w:ind w:firstLine="295"/>
              <w:jc w:val="both"/>
              <w:rPr>
                <w:sz w:val="26"/>
              </w:rPr>
            </w:pPr>
            <w:r w:rsidRPr="003F3906">
              <w:rPr>
                <w:sz w:val="26"/>
              </w:rPr>
              <w:t xml:space="preserve">2024 году – </w:t>
            </w:r>
            <w:r>
              <w:rPr>
                <w:sz w:val="26"/>
              </w:rPr>
              <w:t>8</w:t>
            </w:r>
            <w:r w:rsidRPr="003F3906">
              <w:rPr>
                <w:sz w:val="26"/>
              </w:rPr>
              <w:t>50,0 тыс. рублей,</w:t>
            </w:r>
          </w:p>
          <w:p w:rsidR="003F3906" w:rsidRPr="003F3906" w:rsidRDefault="003F3906" w:rsidP="003F3906">
            <w:pPr>
              <w:ind w:firstLine="295"/>
              <w:jc w:val="both"/>
              <w:rPr>
                <w:sz w:val="26"/>
              </w:rPr>
            </w:pPr>
            <w:r w:rsidRPr="003F3906">
              <w:rPr>
                <w:sz w:val="26"/>
              </w:rPr>
              <w:t xml:space="preserve">2025 году – </w:t>
            </w:r>
            <w:r>
              <w:rPr>
                <w:sz w:val="26"/>
              </w:rPr>
              <w:t>8</w:t>
            </w:r>
            <w:r w:rsidRPr="003F3906">
              <w:rPr>
                <w:sz w:val="26"/>
              </w:rPr>
              <w:t>50,0 тыс. рублей.</w:t>
            </w:r>
          </w:p>
          <w:p w:rsidR="003F3906" w:rsidRPr="003F3906" w:rsidRDefault="003F3906" w:rsidP="003F3906">
            <w:pPr>
              <w:jc w:val="both"/>
              <w:rPr>
                <w:sz w:val="26"/>
              </w:rPr>
            </w:pPr>
            <w:r w:rsidRPr="003F3906">
              <w:rPr>
                <w:sz w:val="26"/>
              </w:rPr>
              <w:t>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jc w:val="both"/>
              <w:rPr>
                <w:color w:val="000000"/>
                <w:sz w:val="26"/>
                <w:szCs w:val="28"/>
              </w:rPr>
            </w:pPr>
            <w:r w:rsidRPr="003F3906">
              <w:rPr>
                <w:color w:val="000000"/>
                <w:sz w:val="26"/>
                <w:szCs w:val="28"/>
              </w:rPr>
              <w:t>10.</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jc w:val="both"/>
              <w:rPr>
                <w:color w:val="000000"/>
                <w:sz w:val="26"/>
                <w:szCs w:val="28"/>
              </w:rPr>
            </w:pPr>
            <w:r w:rsidRPr="003F3906">
              <w:rPr>
                <w:color w:val="000000"/>
                <w:sz w:val="26"/>
                <w:szCs w:val="28"/>
              </w:rPr>
              <w:t>Ожидаемые результаты реализации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autoSpaceDE w:val="0"/>
              <w:autoSpaceDN w:val="0"/>
              <w:adjustRightInd w:val="0"/>
              <w:jc w:val="both"/>
              <w:rPr>
                <w:sz w:val="26"/>
                <w:szCs w:val="26"/>
              </w:rPr>
            </w:pPr>
            <w:r w:rsidRPr="003F3906">
              <w:rPr>
                <w:color w:val="000000"/>
                <w:sz w:val="26"/>
                <w:szCs w:val="26"/>
              </w:rPr>
              <w:t xml:space="preserve">1. </w:t>
            </w:r>
            <w:r w:rsidRPr="003F3906">
              <w:rPr>
                <w:sz w:val="26"/>
                <w:szCs w:val="26"/>
              </w:rPr>
              <w:t xml:space="preserve">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3F3906">
              <w:rPr>
                <w:sz w:val="26"/>
                <w:szCs w:val="26"/>
              </w:rPr>
              <w:t>энергоэффективных</w:t>
            </w:r>
            <w:proofErr w:type="spellEnd"/>
            <w:r w:rsidRPr="003F3906">
              <w:rPr>
                <w:sz w:val="26"/>
                <w:szCs w:val="26"/>
              </w:rPr>
              <w:t xml:space="preserve"> технологий на 2% в год.</w:t>
            </w:r>
          </w:p>
          <w:p w:rsidR="003F3906" w:rsidRPr="003F3906" w:rsidRDefault="003F3906" w:rsidP="003F3906">
            <w:pPr>
              <w:tabs>
                <w:tab w:val="left" w:pos="437"/>
              </w:tabs>
              <w:autoSpaceDE w:val="0"/>
              <w:autoSpaceDN w:val="0"/>
              <w:adjustRightInd w:val="0"/>
              <w:jc w:val="both"/>
              <w:rPr>
                <w:sz w:val="26"/>
                <w:szCs w:val="26"/>
              </w:rPr>
            </w:pPr>
            <w:r w:rsidRPr="003F3906">
              <w:rPr>
                <w:sz w:val="26"/>
                <w:szCs w:val="26"/>
              </w:rPr>
              <w:t>2.</w:t>
            </w:r>
            <w:r w:rsidRPr="003F3906">
              <w:rPr>
                <w:rFonts w:ascii="Courier New" w:hAnsi="Courier New" w:cs="Courier New"/>
                <w:sz w:val="20"/>
                <w:szCs w:val="20"/>
              </w:rPr>
              <w:t xml:space="preserve"> </w:t>
            </w:r>
            <w:r w:rsidRPr="003F3906">
              <w:rPr>
                <w:sz w:val="26"/>
                <w:szCs w:val="26"/>
              </w:rPr>
              <w:t>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 на 2% в год.</w:t>
            </w:r>
          </w:p>
          <w:p w:rsidR="003F3906" w:rsidRPr="003F3906" w:rsidRDefault="003F3906" w:rsidP="003F3906">
            <w:pPr>
              <w:tabs>
                <w:tab w:val="left" w:pos="437"/>
              </w:tabs>
              <w:autoSpaceDE w:val="0"/>
              <w:autoSpaceDN w:val="0"/>
              <w:adjustRightInd w:val="0"/>
              <w:jc w:val="both"/>
              <w:rPr>
                <w:rFonts w:ascii="Courier New" w:hAnsi="Courier New" w:cs="Courier New"/>
                <w:color w:val="FF0000"/>
                <w:sz w:val="26"/>
                <w:szCs w:val="26"/>
              </w:rPr>
            </w:pPr>
            <w:r w:rsidRPr="003F3906">
              <w:rPr>
                <w:sz w:val="26"/>
                <w:szCs w:val="26"/>
              </w:rPr>
              <w:lastRenderedPageBreak/>
              <w:t>3. Повышение устойчивости и надежности объектов водо- и теплоснабжения (снижение количества аварийных ситуаций на объектах жилищно-коммунальной сферы) на 2% в год.</w:t>
            </w:r>
          </w:p>
        </w:tc>
      </w:tr>
    </w:tbl>
    <w:p w:rsidR="003F3906" w:rsidRPr="003F3906" w:rsidRDefault="003F3906" w:rsidP="003F3906">
      <w:pPr>
        <w:rPr>
          <w:sz w:val="28"/>
          <w:szCs w:val="28"/>
        </w:rPr>
      </w:pPr>
    </w:p>
    <w:p w:rsidR="003F3906" w:rsidRPr="003F3906" w:rsidRDefault="003F3906" w:rsidP="003F3906">
      <w:pPr>
        <w:rPr>
          <w:sz w:val="28"/>
          <w:szCs w:val="28"/>
        </w:rPr>
      </w:pPr>
    </w:p>
    <w:p w:rsidR="003F3906" w:rsidRPr="003F3906" w:rsidRDefault="003F3906" w:rsidP="003F3906">
      <w:pPr>
        <w:tabs>
          <w:tab w:val="left" w:pos="900"/>
        </w:tabs>
        <w:ind w:left="900"/>
        <w:jc w:val="both"/>
        <w:rPr>
          <w:sz w:val="26"/>
          <w:szCs w:val="28"/>
        </w:rPr>
      </w:pPr>
      <w:r w:rsidRPr="003F3906">
        <w:rPr>
          <w:sz w:val="26"/>
          <w:szCs w:val="28"/>
        </w:rPr>
        <w:t>2. Общая характеристика сферы реализации муниципальной программы</w:t>
      </w:r>
    </w:p>
    <w:p w:rsidR="003F3906" w:rsidRPr="003F3906" w:rsidRDefault="003F3906" w:rsidP="003F3906">
      <w:pPr>
        <w:tabs>
          <w:tab w:val="left" w:pos="900"/>
        </w:tabs>
        <w:ind w:left="900"/>
        <w:jc w:val="both"/>
        <w:rPr>
          <w:sz w:val="26"/>
          <w:szCs w:val="28"/>
        </w:rPr>
      </w:pPr>
    </w:p>
    <w:p w:rsidR="003F3906" w:rsidRPr="003F3906" w:rsidRDefault="003F3906" w:rsidP="003F3906">
      <w:pPr>
        <w:tabs>
          <w:tab w:val="left" w:pos="900"/>
        </w:tabs>
        <w:jc w:val="both"/>
        <w:rPr>
          <w:sz w:val="26"/>
          <w:szCs w:val="26"/>
        </w:rPr>
      </w:pPr>
      <w:r w:rsidRPr="003F3906">
        <w:t xml:space="preserve">            </w:t>
      </w:r>
      <w:r w:rsidRPr="003F3906">
        <w:rPr>
          <w:sz w:val="26"/>
          <w:szCs w:val="26"/>
        </w:rPr>
        <w:t>Необходимыми условиями укрепления энергетической безопасности является устойчивое и надежное обеспечение всех потребителей топливом и энергией, создание резервов для подключения новых объектов к инженерным сетям, удержание расходов на энергоресурсы в пределах экономической доступности для всех групп потребителей. При этом наращивание мощностей в топливно-энергетическом комплексе для поддержания высоких темпов экономического роста при сохранении высокой энергоемкости чревато отвлечением огромных дополнительных капитальных вложений от развития других секторов экономики. 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Экономика, коммунальное хозяйство и муниципальная сфера Заринского района характеризуются значительной энергоемкостью. </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Суммарное потребление электрической и тепловой энергии на территории муниципального образования в топливном эквиваленте в 2020 году </w:t>
      </w:r>
      <w:proofErr w:type="gramStart"/>
      <w:r w:rsidRPr="003F3906">
        <w:rPr>
          <w:sz w:val="26"/>
          <w:szCs w:val="26"/>
        </w:rPr>
        <w:t>составило  8466</w:t>
      </w:r>
      <w:proofErr w:type="gramEnd"/>
      <w:r w:rsidRPr="003F3906">
        <w:rPr>
          <w:sz w:val="26"/>
          <w:szCs w:val="26"/>
        </w:rPr>
        <w:t xml:space="preserve">,6 тыс. </w:t>
      </w:r>
      <w:proofErr w:type="spellStart"/>
      <w:r w:rsidRPr="003F3906">
        <w:rPr>
          <w:sz w:val="26"/>
          <w:szCs w:val="26"/>
        </w:rPr>
        <w:t>т.у.т</w:t>
      </w:r>
      <w:proofErr w:type="spellEnd"/>
      <w:r w:rsidRPr="003F3906">
        <w:rPr>
          <w:sz w:val="26"/>
          <w:szCs w:val="26"/>
        </w:rPr>
        <w:t>.</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На территории района имеется 86 водозаборных объектов (скважины, башни и насосные станции) из которых осуществляется водоснабжение потребителей района. Общая протяженность сетей водопровода в Заринском районе составляет 312,7 км. Основной объем водопроводных систем функционирует с 1970-1980 гг., износ сетей водопроводов и оборудования скважин составляет около 95 %, отсутствуют станции обезжелезивания и водоподготовки питьевой воды, не на всех водозаборах обустроены охранные зоны. Единственным действующим ресурсоснабжающим предприятием по водоснабжению в Заринском районе является МУП «ЖКХ «Голухинское».</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Состояние теплового хозяйства района оценивается как удовлетворительное. В то же время на большинстве котельных установлены котлы устаревших модификаций с низким КПД. На обслуживании предприятия жилищно-коммунального хозяйства находится 43 котельных.</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Электрические сети района находятся в ведении ОАО «Алтайэнерго» и ООО «</w:t>
      </w:r>
      <w:proofErr w:type="spellStart"/>
      <w:r w:rsidRPr="003F3906">
        <w:rPr>
          <w:sz w:val="26"/>
          <w:szCs w:val="26"/>
        </w:rPr>
        <w:t>Заринские</w:t>
      </w:r>
      <w:proofErr w:type="spellEnd"/>
      <w:r w:rsidRPr="003F3906">
        <w:rPr>
          <w:sz w:val="26"/>
          <w:szCs w:val="26"/>
        </w:rPr>
        <w:t xml:space="preserve"> электрические сети».</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Высокая изношенность основных фондов приводит к росту себестоимости коммунальных услуг. Затраты муниципальных учреждений на оплату основных топливно-энергетических и коммунальных ресурсов в 2020 году выросли по сравнению с 2007 годом на 30%.</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За последние годы в Заринском районе были достигнуты определенные </w:t>
      </w:r>
      <w:r w:rsidRPr="003F3906">
        <w:rPr>
          <w:sz w:val="26"/>
          <w:szCs w:val="26"/>
        </w:rPr>
        <w:lastRenderedPageBreak/>
        <w:t>позитивные результаты в области энергосбережения:</w:t>
      </w:r>
    </w:p>
    <w:p w:rsidR="003F3906" w:rsidRPr="003F3906" w:rsidRDefault="003F3906" w:rsidP="003F3906">
      <w:pPr>
        <w:ind w:firstLine="540"/>
        <w:jc w:val="both"/>
        <w:rPr>
          <w:sz w:val="26"/>
          <w:szCs w:val="28"/>
        </w:rPr>
      </w:pPr>
      <w:r w:rsidRPr="003F3906">
        <w:rPr>
          <w:sz w:val="26"/>
          <w:szCs w:val="28"/>
        </w:rPr>
        <w:t xml:space="preserve"> В период 2018-2020 годы были проведены следующие мероприятия по водоснабжению: </w:t>
      </w:r>
    </w:p>
    <w:p w:rsidR="003F3906" w:rsidRPr="003F3906" w:rsidRDefault="003F3906" w:rsidP="003F3906">
      <w:pPr>
        <w:ind w:firstLine="540"/>
        <w:jc w:val="both"/>
        <w:rPr>
          <w:sz w:val="26"/>
          <w:szCs w:val="28"/>
        </w:rPr>
      </w:pPr>
      <w:r w:rsidRPr="003F3906">
        <w:rPr>
          <w:sz w:val="26"/>
          <w:szCs w:val="28"/>
        </w:rPr>
        <w:t xml:space="preserve">- проведены ремонты водопроводных сетей в селах: Гришино, </w:t>
      </w:r>
      <w:proofErr w:type="gramStart"/>
      <w:r w:rsidRPr="003F3906">
        <w:rPr>
          <w:sz w:val="26"/>
          <w:szCs w:val="28"/>
        </w:rPr>
        <w:t xml:space="preserve">Новодраченино,  </w:t>
      </w:r>
      <w:proofErr w:type="spellStart"/>
      <w:r w:rsidRPr="003F3906">
        <w:rPr>
          <w:sz w:val="26"/>
          <w:szCs w:val="28"/>
        </w:rPr>
        <w:t>Новомоношкино</w:t>
      </w:r>
      <w:proofErr w:type="spellEnd"/>
      <w:proofErr w:type="gramEnd"/>
      <w:r w:rsidRPr="003F3906">
        <w:rPr>
          <w:sz w:val="26"/>
          <w:szCs w:val="28"/>
        </w:rPr>
        <w:t xml:space="preserve">, </w:t>
      </w:r>
      <w:proofErr w:type="spellStart"/>
      <w:r w:rsidRPr="003F3906">
        <w:rPr>
          <w:sz w:val="26"/>
          <w:szCs w:val="28"/>
        </w:rPr>
        <w:t>Новокрасилово</w:t>
      </w:r>
      <w:proofErr w:type="spellEnd"/>
      <w:r w:rsidRPr="003F3906">
        <w:rPr>
          <w:sz w:val="26"/>
          <w:szCs w:val="28"/>
        </w:rPr>
        <w:t>, Смирново;</w:t>
      </w:r>
    </w:p>
    <w:p w:rsidR="003F3906" w:rsidRPr="003F3906" w:rsidRDefault="003F3906" w:rsidP="003F3906">
      <w:pPr>
        <w:ind w:firstLine="540"/>
        <w:jc w:val="both"/>
        <w:rPr>
          <w:sz w:val="26"/>
          <w:szCs w:val="28"/>
        </w:rPr>
      </w:pPr>
      <w:r w:rsidRPr="003F3906">
        <w:rPr>
          <w:sz w:val="26"/>
          <w:szCs w:val="28"/>
        </w:rPr>
        <w:t>-полностью заменен водопровод на станции Аламбай;</w:t>
      </w:r>
    </w:p>
    <w:p w:rsidR="003F3906" w:rsidRPr="003F3906" w:rsidRDefault="003F3906" w:rsidP="003F3906">
      <w:pPr>
        <w:ind w:firstLine="540"/>
        <w:jc w:val="both"/>
        <w:rPr>
          <w:sz w:val="26"/>
          <w:szCs w:val="28"/>
        </w:rPr>
      </w:pPr>
      <w:r w:rsidRPr="003F3906">
        <w:rPr>
          <w:sz w:val="26"/>
          <w:szCs w:val="28"/>
        </w:rPr>
        <w:t xml:space="preserve">- установлена новая водонапорная башня в селе </w:t>
      </w:r>
      <w:proofErr w:type="spellStart"/>
      <w:r w:rsidRPr="003F3906">
        <w:rPr>
          <w:sz w:val="26"/>
          <w:szCs w:val="28"/>
        </w:rPr>
        <w:t>Новозыряново</w:t>
      </w:r>
      <w:proofErr w:type="spellEnd"/>
      <w:r w:rsidRPr="003F3906">
        <w:rPr>
          <w:sz w:val="26"/>
          <w:szCs w:val="28"/>
        </w:rPr>
        <w:t>.</w:t>
      </w:r>
    </w:p>
    <w:p w:rsidR="003F3906" w:rsidRPr="003F3906" w:rsidRDefault="003F3906" w:rsidP="003F3906">
      <w:pPr>
        <w:ind w:firstLine="540"/>
        <w:jc w:val="both"/>
        <w:rPr>
          <w:sz w:val="26"/>
          <w:szCs w:val="28"/>
        </w:rPr>
      </w:pPr>
      <w:r w:rsidRPr="003F3906">
        <w:rPr>
          <w:sz w:val="26"/>
          <w:szCs w:val="28"/>
        </w:rPr>
        <w:t xml:space="preserve"> В текущем 2021 году планируется осуществить ремонт сетей холодного водоснабжения в селах: Казанцево, Мостовой, </w:t>
      </w:r>
      <w:proofErr w:type="spellStart"/>
      <w:r w:rsidRPr="003F3906">
        <w:rPr>
          <w:sz w:val="26"/>
          <w:szCs w:val="28"/>
        </w:rPr>
        <w:t>Новозыряново</w:t>
      </w:r>
      <w:proofErr w:type="spellEnd"/>
      <w:r w:rsidRPr="003F3906">
        <w:rPr>
          <w:sz w:val="26"/>
          <w:szCs w:val="28"/>
        </w:rPr>
        <w:t xml:space="preserve"> и поселке Батунный. Будет произведено техническое перевооружение водонапорных башен в селах Комарское, </w:t>
      </w:r>
      <w:proofErr w:type="spellStart"/>
      <w:r w:rsidRPr="003F3906">
        <w:rPr>
          <w:sz w:val="26"/>
          <w:szCs w:val="28"/>
        </w:rPr>
        <w:t>Новомоношкино</w:t>
      </w:r>
      <w:proofErr w:type="spellEnd"/>
      <w:r w:rsidRPr="003F3906">
        <w:rPr>
          <w:sz w:val="26"/>
          <w:szCs w:val="28"/>
        </w:rPr>
        <w:t xml:space="preserve"> и Гоношиха, бурение новой скважины в селе Новокопылово.</w:t>
      </w:r>
    </w:p>
    <w:p w:rsidR="003F3906" w:rsidRPr="003F3906" w:rsidRDefault="003F3906" w:rsidP="003F3906">
      <w:pPr>
        <w:ind w:firstLine="540"/>
        <w:jc w:val="both"/>
        <w:rPr>
          <w:sz w:val="26"/>
          <w:szCs w:val="28"/>
        </w:rPr>
      </w:pPr>
      <w:r w:rsidRPr="003F3906">
        <w:rPr>
          <w:sz w:val="26"/>
          <w:szCs w:val="28"/>
        </w:rPr>
        <w:t xml:space="preserve"> Данные мероприятия позволяют снизить количество случае аварийных ситуаций на объектах водоснабжения, но не снимают проблему безопасного, стабильного водоснабжения населения и организаций района питьевой и технической водой. Мероприятия, предусмотренные </w:t>
      </w:r>
      <w:proofErr w:type="gramStart"/>
      <w:r w:rsidRPr="003F3906">
        <w:rPr>
          <w:sz w:val="26"/>
          <w:szCs w:val="28"/>
        </w:rPr>
        <w:t>муниципальной программой</w:t>
      </w:r>
      <w:proofErr w:type="gramEnd"/>
      <w:r w:rsidRPr="003F3906">
        <w:rPr>
          <w:sz w:val="26"/>
          <w:szCs w:val="28"/>
        </w:rPr>
        <w:t xml:space="preserve"> позволят продолжить техническое перевооружение сетей холодного водоснабжения, снизить количество случаев аварийных ситуаций и обеспечить надежное стабильное водоснабжение жителей и организаций Заринского района.</w:t>
      </w:r>
    </w:p>
    <w:p w:rsidR="003F3906" w:rsidRPr="003F3906" w:rsidRDefault="003F3906" w:rsidP="003F3906">
      <w:pPr>
        <w:ind w:firstLine="540"/>
        <w:jc w:val="both"/>
        <w:rPr>
          <w:sz w:val="26"/>
          <w:szCs w:val="28"/>
        </w:rPr>
      </w:pPr>
      <w:r w:rsidRPr="003F3906">
        <w:rPr>
          <w:sz w:val="26"/>
          <w:szCs w:val="28"/>
        </w:rPr>
        <w:t xml:space="preserve"> В период 2018-2020 годы были проведены следующие мероприятия по </w:t>
      </w:r>
      <w:proofErr w:type="spellStart"/>
      <w:r w:rsidRPr="003F3906">
        <w:rPr>
          <w:sz w:val="26"/>
          <w:szCs w:val="28"/>
        </w:rPr>
        <w:t>теплосбережению</w:t>
      </w:r>
      <w:proofErr w:type="spellEnd"/>
      <w:r w:rsidRPr="003F3906">
        <w:rPr>
          <w:sz w:val="26"/>
          <w:szCs w:val="28"/>
        </w:rPr>
        <w:t>:</w:t>
      </w:r>
    </w:p>
    <w:p w:rsidR="003F3906" w:rsidRPr="003F3906" w:rsidRDefault="003F3906" w:rsidP="003F3906">
      <w:pPr>
        <w:ind w:firstLine="540"/>
        <w:jc w:val="both"/>
        <w:rPr>
          <w:sz w:val="26"/>
          <w:szCs w:val="28"/>
        </w:rPr>
      </w:pPr>
      <w:r w:rsidRPr="003F3906">
        <w:rPr>
          <w:sz w:val="26"/>
          <w:szCs w:val="28"/>
        </w:rPr>
        <w:t>- проведен капитальный ремонт Дома Культуры в с.Сосновка: установлены стеклопакеты, заменена электропроводка, осуществлен ремонт системы отопления,</w:t>
      </w:r>
    </w:p>
    <w:p w:rsidR="003F3906" w:rsidRPr="003F3906" w:rsidRDefault="003F3906" w:rsidP="003F3906">
      <w:pPr>
        <w:ind w:firstLine="540"/>
        <w:jc w:val="both"/>
        <w:rPr>
          <w:sz w:val="26"/>
          <w:szCs w:val="28"/>
        </w:rPr>
      </w:pPr>
      <w:r w:rsidRPr="003F3906">
        <w:rPr>
          <w:sz w:val="26"/>
          <w:szCs w:val="28"/>
        </w:rPr>
        <w:t xml:space="preserve">-  проведен капитальный ремонт Дома Культуры в </w:t>
      </w:r>
      <w:proofErr w:type="spellStart"/>
      <w:r w:rsidRPr="003F3906">
        <w:rPr>
          <w:sz w:val="26"/>
          <w:szCs w:val="28"/>
        </w:rPr>
        <w:t>с.Смазнево</w:t>
      </w:r>
      <w:proofErr w:type="spellEnd"/>
      <w:r w:rsidRPr="003F3906">
        <w:rPr>
          <w:sz w:val="26"/>
          <w:szCs w:val="28"/>
        </w:rPr>
        <w:t>: ремонт кровли, ремонт системы отопления.</w:t>
      </w:r>
    </w:p>
    <w:p w:rsidR="003F3906" w:rsidRPr="003F3906" w:rsidRDefault="003F3906" w:rsidP="003F3906">
      <w:pPr>
        <w:ind w:firstLine="540"/>
        <w:jc w:val="both"/>
        <w:rPr>
          <w:sz w:val="26"/>
          <w:szCs w:val="28"/>
        </w:rPr>
      </w:pPr>
      <w:r w:rsidRPr="003F3906">
        <w:rPr>
          <w:sz w:val="26"/>
          <w:szCs w:val="28"/>
        </w:rPr>
        <w:t xml:space="preserve"> Данные мероприятия позволили </w:t>
      </w:r>
      <w:proofErr w:type="gramStart"/>
      <w:r w:rsidRPr="003F3906">
        <w:rPr>
          <w:sz w:val="26"/>
          <w:szCs w:val="28"/>
        </w:rPr>
        <w:t>значительно  уменьшить</w:t>
      </w:r>
      <w:proofErr w:type="gramEnd"/>
      <w:r w:rsidRPr="003F3906">
        <w:rPr>
          <w:sz w:val="26"/>
          <w:szCs w:val="28"/>
        </w:rPr>
        <w:t xml:space="preserve"> </w:t>
      </w:r>
      <w:proofErr w:type="spellStart"/>
      <w:r w:rsidRPr="003F3906">
        <w:rPr>
          <w:sz w:val="26"/>
          <w:szCs w:val="28"/>
        </w:rPr>
        <w:t>теплопотери</w:t>
      </w:r>
      <w:proofErr w:type="spellEnd"/>
      <w:r w:rsidRPr="003F3906">
        <w:rPr>
          <w:sz w:val="26"/>
          <w:szCs w:val="28"/>
        </w:rPr>
        <w:t xml:space="preserve"> и  снизило издержки на отопление.</w:t>
      </w:r>
    </w:p>
    <w:p w:rsidR="003F3906" w:rsidRPr="003F3906" w:rsidRDefault="003F3906" w:rsidP="003F3906">
      <w:pPr>
        <w:jc w:val="both"/>
        <w:rPr>
          <w:sz w:val="26"/>
          <w:szCs w:val="28"/>
        </w:rPr>
      </w:pPr>
      <w:r w:rsidRPr="003F3906">
        <w:rPr>
          <w:sz w:val="26"/>
          <w:szCs w:val="28"/>
        </w:rPr>
        <w:t xml:space="preserve">          В 2020 году был установлен новый котел отопления в котельной на станции Голуха, заявленная мощность которого позволяет производить теплоснабжение жителей и организаций станции в необходимых размерах при существенной экономии топлива (расход угля снизился на 10%). В текущем 2021 году будет произведена замена 7 морально и физически устаревших котлов отопления в 7 котельных района, что позволит ближайшие 5 лет полноценно оказывать услуги по теплоснабжению социально-значимых объектов и снизит риски возможных аварийных ситуаций на объектах теплоснабжения.</w:t>
      </w:r>
    </w:p>
    <w:p w:rsidR="003F3906" w:rsidRPr="003F3906" w:rsidRDefault="003F3906" w:rsidP="003F3906">
      <w:pPr>
        <w:jc w:val="both"/>
        <w:rPr>
          <w:sz w:val="26"/>
          <w:szCs w:val="28"/>
        </w:rPr>
      </w:pPr>
      <w:r w:rsidRPr="003F3906">
        <w:rPr>
          <w:sz w:val="26"/>
          <w:szCs w:val="28"/>
        </w:rPr>
        <w:t xml:space="preserve">          В 2018-2020 годах в сфере снижения затрат на электроэнергию произведена замена более половины осветительных приборов на энергосберегающие, данная работа ведется на постоянной основе </w:t>
      </w:r>
    </w:p>
    <w:p w:rsidR="003F3906" w:rsidRPr="003F3906" w:rsidRDefault="003F3906" w:rsidP="003F3906">
      <w:pPr>
        <w:jc w:val="both"/>
        <w:rPr>
          <w:sz w:val="26"/>
          <w:szCs w:val="28"/>
        </w:rPr>
      </w:pPr>
      <w:r w:rsidRPr="003F3906">
        <w:rPr>
          <w:sz w:val="26"/>
          <w:szCs w:val="28"/>
        </w:rPr>
        <w:t xml:space="preserve">        </w:t>
      </w:r>
    </w:p>
    <w:p w:rsidR="003F3906" w:rsidRPr="003F3906" w:rsidRDefault="003F3906" w:rsidP="003F3906">
      <w:pPr>
        <w:jc w:val="both"/>
        <w:rPr>
          <w:sz w:val="26"/>
          <w:szCs w:val="28"/>
        </w:rPr>
      </w:pPr>
      <w:r w:rsidRPr="003F3906">
        <w:rPr>
          <w:sz w:val="26"/>
          <w:szCs w:val="28"/>
        </w:rPr>
        <w:t xml:space="preserve">          </w:t>
      </w:r>
    </w:p>
    <w:p w:rsidR="003F3906" w:rsidRPr="003F3906" w:rsidRDefault="003F3906" w:rsidP="003F3906">
      <w:pPr>
        <w:tabs>
          <w:tab w:val="left" w:pos="1276"/>
        </w:tabs>
        <w:jc w:val="center"/>
        <w:rPr>
          <w:sz w:val="26"/>
          <w:szCs w:val="28"/>
        </w:rPr>
      </w:pPr>
      <w:r w:rsidRPr="003F3906">
        <w:rPr>
          <w:sz w:val="26"/>
          <w:szCs w:val="28"/>
        </w:rPr>
        <w:t xml:space="preserve">3. Приоритетные направления реализации муниципальной программы, цели и </w:t>
      </w:r>
    </w:p>
    <w:p w:rsidR="003F3906" w:rsidRPr="003F3906" w:rsidRDefault="003F3906" w:rsidP="003F3906">
      <w:pPr>
        <w:tabs>
          <w:tab w:val="left" w:pos="1276"/>
        </w:tabs>
        <w:jc w:val="center"/>
        <w:rPr>
          <w:sz w:val="26"/>
          <w:szCs w:val="28"/>
        </w:rPr>
      </w:pPr>
      <w:r w:rsidRPr="003F3906">
        <w:rPr>
          <w:sz w:val="26"/>
          <w:szCs w:val="28"/>
        </w:rPr>
        <w:t>задачи, описание основных ожидаемых конечных результатов муниципальной программы, сроков и этапов ее реализации.</w:t>
      </w:r>
    </w:p>
    <w:p w:rsidR="003F3906" w:rsidRPr="003F3906" w:rsidRDefault="003F3906" w:rsidP="003F3906">
      <w:pPr>
        <w:tabs>
          <w:tab w:val="left" w:pos="1276"/>
        </w:tabs>
        <w:jc w:val="both"/>
        <w:rPr>
          <w:sz w:val="26"/>
          <w:szCs w:val="28"/>
        </w:rPr>
      </w:pPr>
    </w:p>
    <w:p w:rsidR="003F3906" w:rsidRPr="003F3906" w:rsidRDefault="003F3906" w:rsidP="003F3906">
      <w:pPr>
        <w:jc w:val="both"/>
        <w:rPr>
          <w:sz w:val="26"/>
          <w:szCs w:val="26"/>
        </w:rPr>
      </w:pPr>
      <w:r w:rsidRPr="003F3906">
        <w:rPr>
          <w:sz w:val="26"/>
          <w:szCs w:val="26"/>
        </w:rPr>
        <w:t xml:space="preserve">           Целью Программы является энергосбережение и повышение энергетической эффективности в различных отраслях на территории Заринского района. Для достижения поставленной цели в ходе реализации Программы органам местного самоуправления необходимо решить следующие задачи: </w:t>
      </w:r>
    </w:p>
    <w:p w:rsidR="003F3906" w:rsidRPr="003F3906" w:rsidRDefault="003F3906" w:rsidP="003F3906">
      <w:pPr>
        <w:widowControl w:val="0"/>
        <w:autoSpaceDE w:val="0"/>
        <w:autoSpaceDN w:val="0"/>
        <w:adjustRightInd w:val="0"/>
        <w:ind w:right="45"/>
        <w:jc w:val="both"/>
        <w:rPr>
          <w:sz w:val="26"/>
          <w:szCs w:val="26"/>
        </w:rPr>
      </w:pPr>
      <w:r w:rsidRPr="003F3906">
        <w:rPr>
          <w:sz w:val="26"/>
          <w:szCs w:val="26"/>
        </w:rPr>
        <w:lastRenderedPageBreak/>
        <w:t xml:space="preserve">         - повышение энергетической эффективности путем выполнения мероприятий по энергосбережению в системах коммунальной инфраструктуры;</w:t>
      </w:r>
    </w:p>
    <w:p w:rsidR="003F3906" w:rsidRPr="003F3906" w:rsidRDefault="003F3906" w:rsidP="003F3906">
      <w:pPr>
        <w:widowControl w:val="0"/>
        <w:autoSpaceDE w:val="0"/>
        <w:autoSpaceDN w:val="0"/>
        <w:adjustRightInd w:val="0"/>
        <w:ind w:right="45"/>
        <w:jc w:val="both"/>
        <w:rPr>
          <w:sz w:val="26"/>
          <w:szCs w:val="26"/>
        </w:rPr>
      </w:pPr>
      <w:r w:rsidRPr="003F3906">
        <w:rPr>
          <w:sz w:val="26"/>
          <w:szCs w:val="26"/>
        </w:rPr>
        <w:t xml:space="preserve">          - повышение энергетической эффективности путем выполнения мероприятий по энергосбережению в социальном секторе.</w:t>
      </w:r>
    </w:p>
    <w:p w:rsidR="003F3906" w:rsidRPr="003F3906" w:rsidRDefault="003F3906" w:rsidP="003F3906">
      <w:pPr>
        <w:ind w:firstLine="720"/>
        <w:jc w:val="both"/>
        <w:rPr>
          <w:sz w:val="26"/>
          <w:szCs w:val="26"/>
        </w:rPr>
      </w:pPr>
      <w:r w:rsidRPr="003F3906">
        <w:rPr>
          <w:sz w:val="26"/>
          <w:szCs w:val="26"/>
        </w:rPr>
        <w:t>Для этого необходимо применять энергосберегающие технологии при модернизации, реконструкции и капитальном ремонте основных фондов.</w:t>
      </w:r>
    </w:p>
    <w:p w:rsidR="003F3906" w:rsidRPr="003F3906" w:rsidRDefault="003F3906" w:rsidP="003F3906">
      <w:pPr>
        <w:jc w:val="both"/>
        <w:rPr>
          <w:sz w:val="26"/>
          <w:szCs w:val="26"/>
        </w:rPr>
      </w:pPr>
      <w:r w:rsidRPr="003F3906">
        <w:rPr>
          <w:sz w:val="26"/>
          <w:szCs w:val="26"/>
        </w:rPr>
        <w:tab/>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3F3906">
        <w:rPr>
          <w:sz w:val="26"/>
          <w:szCs w:val="26"/>
        </w:rPr>
        <w:t>ресурсоэнергосбережению</w:t>
      </w:r>
      <w:proofErr w:type="spellEnd"/>
      <w:r w:rsidRPr="003F3906">
        <w:rPr>
          <w:sz w:val="26"/>
          <w:szCs w:val="26"/>
        </w:rPr>
        <w:t>, соответствующих или превышающих требования федеральных нормативных актов, и обеспечить их соблюдение. Обеспечить учет всего объема потребляемых энергетических ресурсов. 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3F3906" w:rsidRPr="003F3906" w:rsidRDefault="003F3906" w:rsidP="003F3906">
      <w:pPr>
        <w:jc w:val="both"/>
        <w:rPr>
          <w:sz w:val="26"/>
          <w:szCs w:val="26"/>
        </w:rPr>
      </w:pPr>
      <w:r w:rsidRPr="003F3906">
        <w:rPr>
          <w:sz w:val="26"/>
          <w:szCs w:val="26"/>
        </w:rPr>
        <w:t xml:space="preserve">           Эффективность принимаемых мер в области энергосбережения и повышения энергетической эффективности будет определятся следующими показателями:</w:t>
      </w:r>
    </w:p>
    <w:p w:rsidR="003F3906" w:rsidRPr="003F3906" w:rsidRDefault="003F3906" w:rsidP="003F3906">
      <w:pPr>
        <w:jc w:val="both"/>
        <w:rPr>
          <w:sz w:val="26"/>
          <w:szCs w:val="26"/>
        </w:rPr>
      </w:pPr>
      <w:r w:rsidRPr="003F3906">
        <w:rPr>
          <w:sz w:val="26"/>
          <w:szCs w:val="26"/>
        </w:rPr>
        <w:t xml:space="preserve">           - 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3F3906">
        <w:rPr>
          <w:sz w:val="26"/>
          <w:szCs w:val="26"/>
        </w:rPr>
        <w:t>энергоэффективных</w:t>
      </w:r>
      <w:proofErr w:type="spellEnd"/>
      <w:r w:rsidRPr="003F3906">
        <w:rPr>
          <w:sz w:val="26"/>
          <w:szCs w:val="26"/>
        </w:rPr>
        <w:t xml:space="preserve"> технологий на 2% в год;</w:t>
      </w:r>
    </w:p>
    <w:p w:rsidR="003F3906" w:rsidRPr="003F3906" w:rsidRDefault="003F3906" w:rsidP="003F3906">
      <w:pPr>
        <w:jc w:val="both"/>
        <w:rPr>
          <w:sz w:val="26"/>
          <w:szCs w:val="26"/>
        </w:rPr>
      </w:pPr>
      <w:r w:rsidRPr="003F3906">
        <w:rPr>
          <w:sz w:val="26"/>
          <w:szCs w:val="26"/>
        </w:rPr>
        <w:t xml:space="preserve">           - 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 на 2% в год;</w:t>
      </w:r>
    </w:p>
    <w:p w:rsidR="003F3906" w:rsidRPr="003F3906" w:rsidRDefault="003F3906" w:rsidP="003F3906">
      <w:pPr>
        <w:jc w:val="both"/>
        <w:rPr>
          <w:sz w:val="26"/>
          <w:szCs w:val="26"/>
        </w:rPr>
      </w:pPr>
      <w:r w:rsidRPr="003F3906">
        <w:rPr>
          <w:sz w:val="26"/>
          <w:szCs w:val="26"/>
        </w:rPr>
        <w:t xml:space="preserve">           - повышение устойчивости и надежности объектов водо- и теплоснабжения (снижение количества аварийных ситуаций на объектах жилищно-коммунальной сферы) на 2% в год.</w:t>
      </w:r>
    </w:p>
    <w:p w:rsidR="003F3906" w:rsidRPr="003F3906" w:rsidRDefault="003F3906" w:rsidP="003F3906">
      <w:pPr>
        <w:jc w:val="both"/>
        <w:rPr>
          <w:sz w:val="26"/>
          <w:szCs w:val="26"/>
        </w:rPr>
      </w:pPr>
      <w:r w:rsidRPr="003F3906">
        <w:rPr>
          <w:sz w:val="26"/>
          <w:szCs w:val="26"/>
        </w:rPr>
        <w:t xml:space="preserve">            Достижение данных показателей позволит улучшить качество предоставляемых организациям и физическим лицам услуг в сфере жилищно-коммунального хозяйства и создаст благоприятный климат для дальнейшего технического перевооружения (реконструкции) и реализации новых проектов в данной сфере, с учетом современных требований к объектам и оборудованию водо- и теплоснабжения.</w:t>
      </w:r>
    </w:p>
    <w:p w:rsidR="003F3906" w:rsidRPr="003F3906" w:rsidRDefault="003F3906" w:rsidP="003F3906">
      <w:pPr>
        <w:jc w:val="both"/>
        <w:rPr>
          <w:b/>
          <w:sz w:val="26"/>
          <w:szCs w:val="26"/>
        </w:rPr>
      </w:pPr>
      <w:r w:rsidRPr="003F3906">
        <w:rPr>
          <w:sz w:val="26"/>
          <w:szCs w:val="26"/>
        </w:rPr>
        <w:t xml:space="preserve">          Сроки реализации муниципальной программы 2021-2025 гг., этапов реализации муниципальная программа не имеет.</w:t>
      </w:r>
    </w:p>
    <w:p w:rsidR="003F3906" w:rsidRPr="003F3906" w:rsidRDefault="003F3906" w:rsidP="003F3906">
      <w:pPr>
        <w:jc w:val="both"/>
        <w:rPr>
          <w:bCs/>
          <w:sz w:val="26"/>
          <w:szCs w:val="26"/>
        </w:rPr>
      </w:pPr>
      <w:r w:rsidRPr="003F3906">
        <w:rPr>
          <w:sz w:val="26"/>
          <w:szCs w:val="26"/>
        </w:rPr>
        <w:t xml:space="preserve">          </w:t>
      </w:r>
      <w:r w:rsidRPr="003F3906">
        <w:rPr>
          <w:bCs/>
          <w:sz w:val="26"/>
          <w:szCs w:val="26"/>
        </w:rPr>
        <w:t>Сведения об индикаторах (показателях) муниципальной программы и их значениях приведены в Приложении №1.</w:t>
      </w:r>
    </w:p>
    <w:p w:rsidR="003F3906" w:rsidRPr="003F3906" w:rsidRDefault="003F3906" w:rsidP="003F3906">
      <w:pPr>
        <w:tabs>
          <w:tab w:val="left" w:pos="1276"/>
        </w:tabs>
        <w:jc w:val="both"/>
        <w:rPr>
          <w:sz w:val="26"/>
          <w:szCs w:val="26"/>
        </w:rPr>
      </w:pPr>
      <w:r w:rsidRPr="003F3906">
        <w:rPr>
          <w:sz w:val="26"/>
          <w:szCs w:val="26"/>
        </w:rPr>
        <w:t xml:space="preserve"> </w:t>
      </w:r>
    </w:p>
    <w:p w:rsidR="003F3906" w:rsidRPr="003F3906" w:rsidRDefault="003F3906" w:rsidP="003F3906">
      <w:pPr>
        <w:autoSpaceDE w:val="0"/>
        <w:autoSpaceDN w:val="0"/>
        <w:adjustRightInd w:val="0"/>
        <w:ind w:firstLine="540"/>
        <w:jc w:val="both"/>
        <w:rPr>
          <w:sz w:val="26"/>
          <w:szCs w:val="28"/>
        </w:rPr>
      </w:pPr>
    </w:p>
    <w:p w:rsidR="003F3906" w:rsidRPr="003F3906" w:rsidRDefault="003F3906" w:rsidP="003F3906">
      <w:pPr>
        <w:jc w:val="center"/>
        <w:rPr>
          <w:sz w:val="26"/>
          <w:szCs w:val="28"/>
        </w:rPr>
      </w:pPr>
      <w:r w:rsidRPr="003F3906">
        <w:rPr>
          <w:sz w:val="26"/>
          <w:szCs w:val="28"/>
        </w:rPr>
        <w:t>4. Обобщенная характеристика мероприятий муниципальной программы</w:t>
      </w:r>
    </w:p>
    <w:p w:rsidR="003F3906" w:rsidRPr="003F3906" w:rsidRDefault="003F3906" w:rsidP="003F3906">
      <w:pPr>
        <w:ind w:firstLine="540"/>
        <w:jc w:val="both"/>
        <w:rPr>
          <w:sz w:val="26"/>
          <w:szCs w:val="28"/>
        </w:rPr>
      </w:pPr>
    </w:p>
    <w:p w:rsidR="003F3906" w:rsidRPr="003F3906" w:rsidRDefault="003F3906" w:rsidP="003F3906">
      <w:pPr>
        <w:tabs>
          <w:tab w:val="left" w:pos="9354"/>
        </w:tabs>
        <w:ind w:right="-6" w:firstLine="607"/>
        <w:jc w:val="both"/>
        <w:rPr>
          <w:sz w:val="26"/>
          <w:szCs w:val="26"/>
        </w:rPr>
      </w:pPr>
      <w:r w:rsidRPr="003F3906">
        <w:rPr>
          <w:sz w:val="26"/>
          <w:szCs w:val="26"/>
        </w:rPr>
        <w:t xml:space="preserve">Большой процент износа основных фондов предприятий и организаций жилищно-коммунального хозяйства (ЖКХ) продолжает увеличиваться и, соответственно, снижает надежность и устойчивость систем инженерного оборудования. Так до настоящего времени не созданы реальный механизм стимулирования ресурсосбережения и механизм привлечения внешних и внутренних инвестиции в данную отрасль, которые могли бы обеспечить </w:t>
      </w:r>
      <w:r w:rsidRPr="003F3906">
        <w:rPr>
          <w:sz w:val="26"/>
          <w:szCs w:val="26"/>
        </w:rPr>
        <w:lastRenderedPageBreak/>
        <w:t>своевременное выполнение капитального ремонта оборудования, что в свою очередь предотвратило бы дальнейшее снижение надежности работы коммунальной системы, низкую эффективность работы предприятий, большие потери энергии, воды и других ресурсов.</w:t>
      </w:r>
    </w:p>
    <w:p w:rsidR="003F3906" w:rsidRPr="003F3906" w:rsidRDefault="003F3906" w:rsidP="003F3906">
      <w:pPr>
        <w:tabs>
          <w:tab w:val="left" w:pos="9354"/>
        </w:tabs>
        <w:ind w:right="-6" w:firstLine="607"/>
        <w:jc w:val="both"/>
        <w:rPr>
          <w:sz w:val="26"/>
          <w:szCs w:val="26"/>
        </w:rPr>
      </w:pPr>
      <w:r w:rsidRPr="003F3906">
        <w:rPr>
          <w:sz w:val="26"/>
          <w:szCs w:val="26"/>
        </w:rPr>
        <w:t>Для решения вышеизложенных проблем необходим программно-целевой метод, в котором будут отражены согласованность и координация действий органов местного самоуправления, предприятий, организаций, а также индивидуальных предпринимателей без образования юридического лица, действующих в сфере жилищно-коммунального хозяйства и населения Заринского района, и, который позволит направить финансовые ресурсы в приоритетных направлениях сферы жилищно-коммунального хозяйства (ЖКХ).</w:t>
      </w:r>
    </w:p>
    <w:p w:rsidR="003F3906" w:rsidRPr="003F3906" w:rsidRDefault="003F3906" w:rsidP="003F3906">
      <w:pPr>
        <w:tabs>
          <w:tab w:val="left" w:pos="9354"/>
        </w:tabs>
        <w:ind w:right="-6" w:firstLine="607"/>
        <w:jc w:val="both"/>
        <w:rPr>
          <w:sz w:val="26"/>
          <w:szCs w:val="26"/>
        </w:rPr>
      </w:pPr>
      <w:r w:rsidRPr="003F3906">
        <w:rPr>
          <w:sz w:val="26"/>
          <w:szCs w:val="26"/>
        </w:rPr>
        <w:t>Более подробно характеризует структуру системы коммунальной инфраструктуры района следующее:</w:t>
      </w:r>
    </w:p>
    <w:p w:rsidR="003F3906" w:rsidRPr="003F3906" w:rsidRDefault="003F3906" w:rsidP="003F3906">
      <w:pPr>
        <w:tabs>
          <w:tab w:val="left" w:pos="9354"/>
        </w:tabs>
        <w:ind w:right="-6" w:firstLine="607"/>
        <w:jc w:val="both"/>
        <w:rPr>
          <w:b/>
          <w:sz w:val="26"/>
          <w:szCs w:val="26"/>
        </w:rPr>
      </w:pPr>
      <w:r w:rsidRPr="003F3906">
        <w:rPr>
          <w:b/>
          <w:sz w:val="26"/>
          <w:szCs w:val="26"/>
        </w:rPr>
        <w:t>Водоснабжение</w:t>
      </w:r>
    </w:p>
    <w:p w:rsidR="003F3906" w:rsidRPr="003F3906" w:rsidRDefault="003F3906" w:rsidP="003F3906">
      <w:pPr>
        <w:tabs>
          <w:tab w:val="left" w:pos="9354"/>
        </w:tabs>
        <w:ind w:right="-6" w:firstLine="607"/>
        <w:jc w:val="both"/>
        <w:rPr>
          <w:sz w:val="26"/>
          <w:szCs w:val="26"/>
        </w:rPr>
      </w:pPr>
      <w:r w:rsidRPr="003F3906">
        <w:rPr>
          <w:sz w:val="26"/>
          <w:szCs w:val="26"/>
        </w:rPr>
        <w:t>Кризисное состояние жилищно-коммунального комплекса - как объектов, принадлежащих сельсоветам, так и предприятию МУП «ЖКХ «Голухинское» Заринского района Алтайского края, обусловлено неудовлетворительным финансовым положением, высокими затратами, высокой степенью износа оборудования. Следствием этого является неэффективная работа организаций жилищно-коммунального хозяйства, большие потери ресурсов, низкое качество услуг, аварийные ситуации и повреждения в системе водоснабжения.</w:t>
      </w:r>
    </w:p>
    <w:p w:rsidR="003F3906" w:rsidRPr="003F3906" w:rsidRDefault="003F3906" w:rsidP="003F3906">
      <w:pPr>
        <w:tabs>
          <w:tab w:val="left" w:pos="9354"/>
        </w:tabs>
        <w:ind w:right="-6" w:firstLine="607"/>
        <w:jc w:val="both"/>
        <w:rPr>
          <w:sz w:val="26"/>
          <w:szCs w:val="26"/>
        </w:rPr>
      </w:pPr>
      <w:r w:rsidRPr="003F3906">
        <w:rPr>
          <w:sz w:val="26"/>
          <w:szCs w:val="26"/>
        </w:rPr>
        <w:t xml:space="preserve">На 01.07.2021 года услуги по водоснабжению на территории Заринского района оказывают 1 предприятие. Протяженность водопроводных сетей района составляет 312,7 км, на обслуживании МУП «ЖКХ «Голухинское» находится 15 км сетей в двухтрубной исполнении, остальные 3297,7 км обслуживают администрации сельсоветов. Число водопроводов составляет 42 ед., насосных станций 1-го подъема – 72 ед., 2-го подъема – 1 ед. Установленная производственная мощность насосных станций - 16,4 </w:t>
      </w:r>
      <w:proofErr w:type="spellStart"/>
      <w:proofErr w:type="gramStart"/>
      <w:r w:rsidRPr="003F3906">
        <w:rPr>
          <w:sz w:val="26"/>
          <w:szCs w:val="26"/>
        </w:rPr>
        <w:t>тыс.куб</w:t>
      </w:r>
      <w:proofErr w:type="gramEnd"/>
      <w:r w:rsidRPr="003F3906">
        <w:rPr>
          <w:sz w:val="26"/>
          <w:szCs w:val="26"/>
        </w:rPr>
        <w:t>.м</w:t>
      </w:r>
      <w:proofErr w:type="spellEnd"/>
      <w:r w:rsidRPr="003F3906">
        <w:rPr>
          <w:sz w:val="26"/>
          <w:szCs w:val="26"/>
        </w:rPr>
        <w:t xml:space="preserve">/сутки.  </w:t>
      </w:r>
    </w:p>
    <w:p w:rsidR="003F3906" w:rsidRPr="003F3906" w:rsidRDefault="003F3906" w:rsidP="003F3906">
      <w:pPr>
        <w:tabs>
          <w:tab w:val="left" w:pos="9354"/>
        </w:tabs>
        <w:ind w:right="-6" w:firstLine="607"/>
        <w:jc w:val="both"/>
        <w:rPr>
          <w:sz w:val="26"/>
          <w:szCs w:val="26"/>
        </w:rPr>
      </w:pPr>
      <w:r w:rsidRPr="003F3906">
        <w:rPr>
          <w:sz w:val="26"/>
          <w:szCs w:val="26"/>
        </w:rPr>
        <w:t xml:space="preserve">Ежегодно, из-за повреждений и по причине износа, на водопроводных сетях происходит по меньшей мере порядка 150-200 аварий, утечка и неучтенный расход воды составляет около 8,0 </w:t>
      </w:r>
      <w:proofErr w:type="spellStart"/>
      <w:r w:rsidRPr="003F3906">
        <w:rPr>
          <w:sz w:val="26"/>
          <w:szCs w:val="26"/>
        </w:rPr>
        <w:t>тыс.куб.м</w:t>
      </w:r>
      <w:proofErr w:type="spellEnd"/>
      <w:r w:rsidRPr="003F3906">
        <w:rPr>
          <w:sz w:val="26"/>
          <w:szCs w:val="26"/>
        </w:rPr>
        <w:t xml:space="preserve">. Оборудование системы и сетей водоснабжения имеют высокий процент износа, который </w:t>
      </w:r>
      <w:proofErr w:type="gramStart"/>
      <w:r w:rsidRPr="003F3906">
        <w:rPr>
          <w:sz w:val="26"/>
          <w:szCs w:val="26"/>
        </w:rPr>
        <w:t>составляет  92</w:t>
      </w:r>
      <w:proofErr w:type="gramEnd"/>
      <w:r w:rsidRPr="003F3906">
        <w:rPr>
          <w:sz w:val="26"/>
          <w:szCs w:val="26"/>
        </w:rPr>
        <w:t xml:space="preserve"> % (кроме водопровода на ст. Аламбай). Остро стоит вопрос с качеством поставляемой населению воды.</w:t>
      </w:r>
    </w:p>
    <w:p w:rsidR="003F3906" w:rsidRPr="003F3906" w:rsidRDefault="003F3906" w:rsidP="003F3906">
      <w:pPr>
        <w:tabs>
          <w:tab w:val="left" w:pos="9354"/>
        </w:tabs>
        <w:ind w:right="-6" w:firstLine="607"/>
        <w:jc w:val="both"/>
        <w:rPr>
          <w:b/>
          <w:sz w:val="26"/>
          <w:szCs w:val="26"/>
        </w:rPr>
      </w:pPr>
      <w:r w:rsidRPr="003F3906">
        <w:rPr>
          <w:b/>
          <w:sz w:val="26"/>
          <w:szCs w:val="26"/>
        </w:rPr>
        <w:t>Водоотведение</w:t>
      </w:r>
    </w:p>
    <w:p w:rsidR="003F3906" w:rsidRPr="003F3906" w:rsidRDefault="003F3906" w:rsidP="003F3906">
      <w:pPr>
        <w:tabs>
          <w:tab w:val="left" w:pos="9354"/>
        </w:tabs>
        <w:ind w:right="-6" w:firstLine="607"/>
        <w:jc w:val="both"/>
        <w:rPr>
          <w:sz w:val="26"/>
          <w:szCs w:val="26"/>
        </w:rPr>
      </w:pPr>
      <w:r w:rsidRPr="003F3906">
        <w:rPr>
          <w:sz w:val="26"/>
          <w:szCs w:val="26"/>
        </w:rPr>
        <w:t xml:space="preserve">В Заринском районе система водоотведения представляет собой комплекс инженерных сооружений, обеспечивающих сбор, транспортировку сточных вод только на </w:t>
      </w:r>
      <w:proofErr w:type="gramStart"/>
      <w:r w:rsidRPr="003F3906">
        <w:rPr>
          <w:sz w:val="26"/>
          <w:szCs w:val="26"/>
        </w:rPr>
        <w:t>территории  ст.</w:t>
      </w:r>
      <w:proofErr w:type="gramEnd"/>
      <w:r w:rsidRPr="003F3906">
        <w:rPr>
          <w:sz w:val="26"/>
          <w:szCs w:val="26"/>
        </w:rPr>
        <w:t xml:space="preserve"> </w:t>
      </w:r>
      <w:proofErr w:type="spellStart"/>
      <w:r w:rsidRPr="003F3906">
        <w:rPr>
          <w:sz w:val="26"/>
          <w:szCs w:val="26"/>
        </w:rPr>
        <w:t>Голухи</w:t>
      </w:r>
      <w:proofErr w:type="spellEnd"/>
      <w:r w:rsidRPr="003F3906">
        <w:rPr>
          <w:sz w:val="26"/>
          <w:szCs w:val="26"/>
        </w:rPr>
        <w:t xml:space="preserve">, которая обслуживается администрацией Голухинского сельсовета. Общая протяженность канализационных сетей составляет </w:t>
      </w:r>
      <w:smartTag w:uri="urn:schemas-microsoft-com:office:smarttags" w:element="metricconverter">
        <w:smartTagPr>
          <w:attr w:name="ProductID" w:val="12,4 км"/>
        </w:smartTagPr>
        <w:r w:rsidRPr="003F3906">
          <w:rPr>
            <w:sz w:val="26"/>
            <w:szCs w:val="26"/>
          </w:rPr>
          <w:t>12,4 км</w:t>
        </w:r>
      </w:smartTag>
      <w:r w:rsidRPr="003F3906">
        <w:rPr>
          <w:sz w:val="26"/>
          <w:szCs w:val="26"/>
        </w:rPr>
        <w:t xml:space="preserve">, уличной канализационной сети – </w:t>
      </w:r>
      <w:smartTag w:uri="urn:schemas-microsoft-com:office:smarttags" w:element="metricconverter">
        <w:smartTagPr>
          <w:attr w:name="ProductID" w:val="9,7 км"/>
        </w:smartTagPr>
        <w:r w:rsidRPr="003F3906">
          <w:rPr>
            <w:sz w:val="26"/>
            <w:szCs w:val="26"/>
          </w:rPr>
          <w:t>9,7 км</w:t>
        </w:r>
      </w:smartTag>
      <w:r w:rsidRPr="003F3906">
        <w:rPr>
          <w:sz w:val="26"/>
          <w:szCs w:val="26"/>
        </w:rPr>
        <w:t>. Общий износ сетей составляет – 90%.</w:t>
      </w:r>
    </w:p>
    <w:p w:rsidR="003F3906" w:rsidRPr="003F3906" w:rsidRDefault="003F3906" w:rsidP="003F3906">
      <w:pPr>
        <w:tabs>
          <w:tab w:val="left" w:pos="9354"/>
        </w:tabs>
        <w:ind w:right="-6" w:firstLine="607"/>
        <w:jc w:val="both"/>
        <w:rPr>
          <w:sz w:val="26"/>
          <w:szCs w:val="26"/>
        </w:rPr>
      </w:pPr>
      <w:r w:rsidRPr="003F3906">
        <w:rPr>
          <w:sz w:val="26"/>
          <w:szCs w:val="26"/>
        </w:rPr>
        <w:t xml:space="preserve"> </w:t>
      </w:r>
    </w:p>
    <w:p w:rsidR="003F3906" w:rsidRPr="003F3906" w:rsidRDefault="003F3906" w:rsidP="003F3906">
      <w:pPr>
        <w:tabs>
          <w:tab w:val="left" w:pos="9354"/>
        </w:tabs>
        <w:ind w:right="-6" w:firstLine="607"/>
        <w:jc w:val="both"/>
        <w:rPr>
          <w:b/>
          <w:sz w:val="26"/>
          <w:szCs w:val="26"/>
        </w:rPr>
      </w:pPr>
      <w:r w:rsidRPr="003F3906">
        <w:rPr>
          <w:b/>
          <w:sz w:val="26"/>
          <w:szCs w:val="26"/>
        </w:rPr>
        <w:t xml:space="preserve">Теплоснабжение </w:t>
      </w:r>
    </w:p>
    <w:p w:rsidR="003F3906" w:rsidRPr="003F3906" w:rsidRDefault="003F3906" w:rsidP="003F3906">
      <w:pPr>
        <w:tabs>
          <w:tab w:val="left" w:pos="9354"/>
        </w:tabs>
        <w:ind w:right="-6" w:firstLine="607"/>
        <w:jc w:val="both"/>
        <w:rPr>
          <w:sz w:val="26"/>
          <w:szCs w:val="26"/>
        </w:rPr>
      </w:pPr>
      <w:r w:rsidRPr="003F3906">
        <w:rPr>
          <w:sz w:val="26"/>
          <w:szCs w:val="26"/>
        </w:rPr>
        <w:t>Теплоснабжение в Заринского района осуществляют 43 котельных, общая мощность – 44,0 Гкал/час. Протяженность тепловых сетей – 15,0 км, степень их износа – 88 %. Услуги по теплоснабжению жилищного фонда оказывает только многоотраслевое предприятие МУП «Тепло».</w:t>
      </w:r>
    </w:p>
    <w:p w:rsidR="003F3906" w:rsidRPr="003F3906" w:rsidRDefault="003F3906" w:rsidP="003F3906">
      <w:pPr>
        <w:tabs>
          <w:tab w:val="left" w:pos="9354"/>
        </w:tabs>
        <w:ind w:right="-6" w:firstLine="607"/>
        <w:jc w:val="both"/>
        <w:rPr>
          <w:sz w:val="26"/>
          <w:szCs w:val="26"/>
        </w:rPr>
      </w:pPr>
      <w:r w:rsidRPr="003F3906">
        <w:rPr>
          <w:sz w:val="26"/>
          <w:szCs w:val="26"/>
        </w:rPr>
        <w:t xml:space="preserve">В сельсоветах Заринского района котельными отапливаются объекты социально-культурного назначения (детсады, школы, музыкальная школа, дома </w:t>
      </w:r>
      <w:r w:rsidRPr="003F3906">
        <w:rPr>
          <w:sz w:val="26"/>
          <w:szCs w:val="26"/>
        </w:rPr>
        <w:lastRenderedPageBreak/>
        <w:t>культуры и клубы, фельдшерско-акушерские пункты и врачебные амбулатории) и непосредственно здания администраций сельсоветов.</w:t>
      </w:r>
    </w:p>
    <w:p w:rsidR="003F3906" w:rsidRPr="003F3906" w:rsidRDefault="003F3906" w:rsidP="003F3906">
      <w:pPr>
        <w:tabs>
          <w:tab w:val="left" w:pos="9354"/>
        </w:tabs>
        <w:ind w:right="-6" w:firstLine="607"/>
        <w:jc w:val="both"/>
        <w:rPr>
          <w:sz w:val="26"/>
          <w:szCs w:val="26"/>
        </w:rPr>
      </w:pPr>
      <w:r w:rsidRPr="003F3906">
        <w:rPr>
          <w:sz w:val="26"/>
          <w:szCs w:val="26"/>
        </w:rPr>
        <w:t xml:space="preserve">Основной проблемой теплоснабжения Заринского района является значительный износ сетей и теплотехнического оборудования. </w:t>
      </w:r>
    </w:p>
    <w:p w:rsidR="003F3906" w:rsidRPr="003F3906" w:rsidRDefault="003F3906" w:rsidP="003F3906">
      <w:pPr>
        <w:tabs>
          <w:tab w:val="left" w:pos="9354"/>
        </w:tabs>
        <w:ind w:right="-6" w:firstLine="607"/>
        <w:jc w:val="both"/>
        <w:rPr>
          <w:sz w:val="26"/>
          <w:szCs w:val="26"/>
        </w:rPr>
      </w:pPr>
      <w:r w:rsidRPr="003F3906">
        <w:rPr>
          <w:sz w:val="26"/>
          <w:szCs w:val="26"/>
        </w:rPr>
        <w:t xml:space="preserve">В целях сокращения потерь тепловой энергии планируется провести техническое перевооружение котельных и перевести некоторые на местное топливо. Кроме того, в основном конструкции отопительных установок жилых зданий существующей застройки не позволяют регулировать теплоотдачу отопительных приборов. Значительный перерасход воды на отопление можно связать с отсутствием приборов учета. Этому способствуют и существующие до настоящего времени способы расчета на основании нормативов. Отсутствие приборов учета потребления тепловой энергии лишает потребителей стимулов к экономии ресурсов. Работы по реконструкции котельных позволят повысить надежность теплоснабжения потребителей, появится возможность подключения тепловых нагрузок новых потребителей. </w:t>
      </w:r>
    </w:p>
    <w:p w:rsidR="003F3906" w:rsidRPr="003F3906" w:rsidRDefault="003F3906" w:rsidP="003F3906">
      <w:pPr>
        <w:jc w:val="both"/>
        <w:rPr>
          <w:sz w:val="26"/>
          <w:szCs w:val="28"/>
        </w:rPr>
      </w:pPr>
      <w:r w:rsidRPr="003F3906">
        <w:rPr>
          <w:color w:val="FF0000"/>
          <w:sz w:val="26"/>
          <w:szCs w:val="28"/>
        </w:rPr>
        <w:t xml:space="preserve">           </w:t>
      </w:r>
      <w:r w:rsidRPr="003F3906">
        <w:rPr>
          <w:sz w:val="26"/>
          <w:szCs w:val="28"/>
        </w:rPr>
        <w:t>Перечень основных мероприятий муниципальной программы приведен в Приложении №2</w:t>
      </w:r>
    </w:p>
    <w:p w:rsidR="003F3906" w:rsidRPr="003F3906" w:rsidRDefault="003F3906" w:rsidP="003F3906">
      <w:pPr>
        <w:ind w:firstLine="709"/>
        <w:jc w:val="both"/>
        <w:rPr>
          <w:sz w:val="26"/>
          <w:szCs w:val="28"/>
        </w:rPr>
      </w:pPr>
    </w:p>
    <w:p w:rsidR="003F3906" w:rsidRPr="003F3906" w:rsidRDefault="003F3906" w:rsidP="003F3906">
      <w:pPr>
        <w:ind w:firstLine="709"/>
        <w:jc w:val="both"/>
        <w:rPr>
          <w:sz w:val="26"/>
          <w:szCs w:val="28"/>
        </w:rPr>
      </w:pPr>
    </w:p>
    <w:p w:rsidR="003F3906" w:rsidRPr="003F3906" w:rsidRDefault="003F3906" w:rsidP="003F3906">
      <w:pPr>
        <w:ind w:firstLine="709"/>
        <w:jc w:val="center"/>
        <w:rPr>
          <w:sz w:val="26"/>
          <w:szCs w:val="28"/>
        </w:rPr>
      </w:pPr>
      <w:r w:rsidRPr="003F3906">
        <w:rPr>
          <w:sz w:val="26"/>
          <w:szCs w:val="28"/>
        </w:rPr>
        <w:t>5. Общий объем финансовых ресурсов, необходимых для реализации</w:t>
      </w:r>
    </w:p>
    <w:p w:rsidR="003F3906" w:rsidRPr="003F3906" w:rsidRDefault="003F3906" w:rsidP="003F3906">
      <w:pPr>
        <w:ind w:firstLine="709"/>
        <w:jc w:val="center"/>
        <w:rPr>
          <w:sz w:val="26"/>
          <w:szCs w:val="28"/>
        </w:rPr>
      </w:pPr>
      <w:r w:rsidRPr="003F3906">
        <w:rPr>
          <w:sz w:val="26"/>
          <w:szCs w:val="28"/>
        </w:rPr>
        <w:t xml:space="preserve"> муниципальной программы</w:t>
      </w:r>
    </w:p>
    <w:p w:rsidR="003F3906" w:rsidRPr="003F3906" w:rsidRDefault="003F3906" w:rsidP="003F3906">
      <w:pPr>
        <w:ind w:firstLine="709"/>
        <w:jc w:val="both"/>
        <w:rPr>
          <w:sz w:val="26"/>
          <w:szCs w:val="28"/>
        </w:rPr>
      </w:pPr>
    </w:p>
    <w:p w:rsidR="003F3906" w:rsidRPr="003F3906" w:rsidRDefault="003F3906" w:rsidP="003F3906">
      <w:pPr>
        <w:autoSpaceDE w:val="0"/>
        <w:autoSpaceDN w:val="0"/>
        <w:adjustRightInd w:val="0"/>
        <w:ind w:firstLine="709"/>
        <w:jc w:val="both"/>
        <w:rPr>
          <w:sz w:val="26"/>
          <w:szCs w:val="28"/>
        </w:rPr>
      </w:pPr>
      <w:r w:rsidRPr="003F3906">
        <w:rPr>
          <w:sz w:val="26"/>
          <w:szCs w:val="28"/>
        </w:rPr>
        <w:t xml:space="preserve">При планировании ресурсного обеспечения муниципальной программы учитывались реальная ситуация в финансово-бюджетной сфере района, состояние аварийности, значимость проблемы энергосбережения и повышения </w:t>
      </w:r>
      <w:proofErr w:type="spellStart"/>
      <w:r w:rsidRPr="003F3906">
        <w:rPr>
          <w:sz w:val="26"/>
          <w:szCs w:val="28"/>
        </w:rPr>
        <w:t>энергоэффективности</w:t>
      </w:r>
      <w:proofErr w:type="spellEnd"/>
      <w:r w:rsidRPr="003F3906">
        <w:rPr>
          <w:sz w:val="26"/>
          <w:szCs w:val="28"/>
        </w:rPr>
        <w:t>, а также реальная возможность ее решения программно-целевыми методами.</w:t>
      </w:r>
    </w:p>
    <w:p w:rsidR="003F3906" w:rsidRPr="003F3906" w:rsidRDefault="003F3906" w:rsidP="003F3906">
      <w:pPr>
        <w:autoSpaceDE w:val="0"/>
        <w:autoSpaceDN w:val="0"/>
        <w:adjustRightInd w:val="0"/>
        <w:ind w:firstLine="709"/>
        <w:jc w:val="both"/>
        <w:rPr>
          <w:sz w:val="26"/>
          <w:szCs w:val="28"/>
        </w:rPr>
      </w:pPr>
      <w:r w:rsidRPr="003F3906">
        <w:rPr>
          <w:sz w:val="26"/>
          <w:szCs w:val="28"/>
        </w:rPr>
        <w:t xml:space="preserve">Финансирование мероприятий муниципальной программы будет осуществляться за счет средств бюджета муниципального образования Заринский район. Объем финансирования носит прогнозный характер и подлежит ежегодному уточнению в установленном порядке при формировании проекта бюджета на очередной финансовый год и плановый период исходя из реальных возможностей. </w:t>
      </w:r>
    </w:p>
    <w:p w:rsidR="003F3906" w:rsidRPr="003F3906" w:rsidRDefault="003F3906" w:rsidP="003F3906">
      <w:pPr>
        <w:autoSpaceDE w:val="0"/>
        <w:autoSpaceDN w:val="0"/>
        <w:adjustRightInd w:val="0"/>
        <w:ind w:firstLine="709"/>
        <w:jc w:val="both"/>
        <w:rPr>
          <w:sz w:val="26"/>
          <w:szCs w:val="28"/>
        </w:rPr>
      </w:pPr>
      <w:r w:rsidRPr="003F3906">
        <w:rPr>
          <w:sz w:val="26"/>
          <w:szCs w:val="28"/>
        </w:rPr>
        <w:t>В зависимости от изменения объемов финансирования подлежат уточнению показатели и индикаторы эффективности муниципальной программы.</w:t>
      </w:r>
    </w:p>
    <w:p w:rsidR="003F3906" w:rsidRPr="003F3906" w:rsidRDefault="003F3906" w:rsidP="003F3906">
      <w:pPr>
        <w:autoSpaceDE w:val="0"/>
        <w:autoSpaceDN w:val="0"/>
        <w:adjustRightInd w:val="0"/>
        <w:ind w:firstLine="709"/>
        <w:jc w:val="both"/>
        <w:rPr>
          <w:sz w:val="26"/>
          <w:szCs w:val="28"/>
        </w:rPr>
      </w:pPr>
      <w:r w:rsidRPr="003F3906">
        <w:rPr>
          <w:sz w:val="26"/>
          <w:szCs w:val="28"/>
        </w:rPr>
        <w:t>Для реализации программных мероприятий могут быть привлечены внебюджетные источники. Это могут быть взносы предприятий и организаций различных форм собственности. Целевые отчисления от прибыли предприятий, заинтересованных в осуществлении муниципальной программы, средства фондов и общественных организаций, заинтересованных в реализации программных мероприятий, другие поступления.</w:t>
      </w:r>
    </w:p>
    <w:p w:rsidR="003F3906" w:rsidRPr="003F3906" w:rsidRDefault="003F3906" w:rsidP="003F3906">
      <w:pPr>
        <w:tabs>
          <w:tab w:val="left" w:pos="9354"/>
        </w:tabs>
        <w:ind w:firstLine="709"/>
        <w:jc w:val="both"/>
        <w:rPr>
          <w:sz w:val="26"/>
          <w:szCs w:val="28"/>
        </w:rPr>
      </w:pPr>
      <w:r w:rsidRPr="003F3906">
        <w:rPr>
          <w:sz w:val="26"/>
          <w:szCs w:val="28"/>
        </w:rPr>
        <w:t>Общий объем финансирования реализации прогр</w:t>
      </w:r>
      <w:r>
        <w:rPr>
          <w:sz w:val="26"/>
          <w:szCs w:val="28"/>
        </w:rPr>
        <w:t>аммных мероприятий составляет 2801</w:t>
      </w:r>
      <w:r w:rsidRPr="003F3906">
        <w:rPr>
          <w:sz w:val="26"/>
          <w:szCs w:val="28"/>
        </w:rPr>
        <w:t>,0 тыс. руб</w:t>
      </w:r>
      <w:r>
        <w:rPr>
          <w:sz w:val="26"/>
          <w:szCs w:val="28"/>
        </w:rPr>
        <w:t>лей за счёт средств бюджета</w:t>
      </w:r>
      <w:r w:rsidRPr="003F3906">
        <w:rPr>
          <w:sz w:val="26"/>
          <w:szCs w:val="28"/>
        </w:rPr>
        <w:t xml:space="preserve"> муниципального образования Заринский район </w:t>
      </w:r>
      <w:r>
        <w:rPr>
          <w:sz w:val="26"/>
          <w:szCs w:val="28"/>
        </w:rPr>
        <w:t>Алтайского края.</w:t>
      </w:r>
    </w:p>
    <w:p w:rsidR="003F3906" w:rsidRPr="003F3906" w:rsidRDefault="003F3906" w:rsidP="003F3906">
      <w:pPr>
        <w:tabs>
          <w:tab w:val="left" w:pos="9354"/>
        </w:tabs>
        <w:ind w:firstLine="709"/>
        <w:jc w:val="both"/>
        <w:rPr>
          <w:sz w:val="26"/>
          <w:szCs w:val="28"/>
        </w:rPr>
      </w:pPr>
      <w:r w:rsidRPr="003F3906">
        <w:rPr>
          <w:sz w:val="26"/>
          <w:szCs w:val="28"/>
        </w:rPr>
        <w:t>Объем финансовых ресурсов, необходимых для реализации муниципальной программы представлен в Приложении №3.</w:t>
      </w:r>
    </w:p>
    <w:p w:rsidR="003F3906" w:rsidRPr="003F3906" w:rsidRDefault="003F3906" w:rsidP="003F3906">
      <w:pPr>
        <w:jc w:val="both"/>
        <w:rPr>
          <w:sz w:val="26"/>
          <w:szCs w:val="28"/>
        </w:rPr>
      </w:pPr>
    </w:p>
    <w:p w:rsidR="003F3906" w:rsidRPr="003F3906" w:rsidRDefault="003F3906" w:rsidP="003F3906">
      <w:pPr>
        <w:ind w:firstLine="709"/>
        <w:jc w:val="center"/>
        <w:rPr>
          <w:sz w:val="26"/>
          <w:szCs w:val="28"/>
        </w:rPr>
      </w:pPr>
      <w:r w:rsidRPr="003F3906">
        <w:rPr>
          <w:sz w:val="26"/>
          <w:szCs w:val="28"/>
        </w:rPr>
        <w:t>6. Анализ рисков реализации муниципальной программы и описание мер управления рисками реализации муниципальной программы.</w:t>
      </w:r>
    </w:p>
    <w:p w:rsidR="003F3906" w:rsidRPr="003F3906" w:rsidRDefault="003F3906" w:rsidP="003F3906">
      <w:pPr>
        <w:ind w:firstLine="709"/>
        <w:jc w:val="both"/>
        <w:rPr>
          <w:sz w:val="26"/>
          <w:szCs w:val="28"/>
        </w:rPr>
      </w:pPr>
    </w:p>
    <w:p w:rsidR="003F3906" w:rsidRPr="003F3906" w:rsidRDefault="003F3906" w:rsidP="003F3906">
      <w:pPr>
        <w:ind w:firstLine="709"/>
        <w:jc w:val="both"/>
        <w:rPr>
          <w:sz w:val="26"/>
          <w:szCs w:val="28"/>
        </w:rPr>
      </w:pPr>
      <w:r w:rsidRPr="003F3906">
        <w:rPr>
          <w:sz w:val="26"/>
          <w:szCs w:val="28"/>
        </w:rPr>
        <w:t>К рискам реализации муниципальной программы, которыми могут управлять ответственный исполнитель, соисполнители и участники программы, уменьшая вероятность их возникновения, следует отнести следующие:</w:t>
      </w:r>
    </w:p>
    <w:p w:rsidR="003F3906" w:rsidRPr="003F3906" w:rsidRDefault="003F3906" w:rsidP="003F3906">
      <w:pPr>
        <w:jc w:val="both"/>
        <w:rPr>
          <w:sz w:val="26"/>
          <w:szCs w:val="28"/>
        </w:rPr>
      </w:pPr>
      <w:r w:rsidRPr="003F3906">
        <w:rPr>
          <w:sz w:val="26"/>
          <w:szCs w:val="28"/>
        </w:rPr>
        <w:t xml:space="preserve">          1. Институционально-правовые риски, связанные с отсутствием законодательного регулирования основных направлений муниципальной программы и (или) недостаточно быстрым осуществлением институциональных преобразований, предусмотренных муниципальной программой.</w:t>
      </w:r>
    </w:p>
    <w:p w:rsidR="003F3906" w:rsidRPr="003F3906" w:rsidRDefault="003F3906" w:rsidP="003F3906">
      <w:pPr>
        <w:jc w:val="both"/>
        <w:rPr>
          <w:sz w:val="26"/>
          <w:szCs w:val="28"/>
        </w:rPr>
      </w:pPr>
      <w:r w:rsidRPr="003F3906">
        <w:rPr>
          <w:sz w:val="26"/>
          <w:szCs w:val="28"/>
        </w:rPr>
        <w:t xml:space="preserve">           2. Организационные риски, связанные с ошибками управления реализацией муниципальной программы, в том числе отдельных её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задержки их исполнения.</w:t>
      </w:r>
    </w:p>
    <w:p w:rsidR="003F3906" w:rsidRPr="003F3906" w:rsidRDefault="003F3906" w:rsidP="003F3906">
      <w:pPr>
        <w:jc w:val="both"/>
        <w:rPr>
          <w:sz w:val="26"/>
          <w:szCs w:val="28"/>
        </w:rPr>
      </w:pPr>
      <w:r w:rsidRPr="003F3906">
        <w:rPr>
          <w:sz w:val="26"/>
          <w:szCs w:val="28"/>
        </w:rPr>
        <w:t xml:space="preserve">          3. Финансовые риски, которые связаны с финансированием муниципальной программы в неполном объеме за счет бюджетных средств. Данный риск может возникнуть вследствие несвоевременного и (или) неполного поступления бюджетных средств.</w:t>
      </w:r>
    </w:p>
    <w:p w:rsidR="003F3906" w:rsidRPr="003F3906" w:rsidRDefault="003F3906" w:rsidP="003F3906">
      <w:pPr>
        <w:jc w:val="both"/>
        <w:rPr>
          <w:sz w:val="26"/>
          <w:szCs w:val="28"/>
        </w:rPr>
      </w:pPr>
      <w:r w:rsidRPr="003F3906">
        <w:rPr>
          <w:sz w:val="26"/>
          <w:szCs w:val="28"/>
        </w:rPr>
        <w:t xml:space="preserve">           4. Непредвиденные риски, связанные с кризисными явлениями в сфере экономики, природными и техногенными катастрофами, стихийными бедствиями, что может привести к снижению бюджетных доходов и потребовать отмены или переноса мероприятий муниципальной программы на неопределенный срок.</w:t>
      </w:r>
    </w:p>
    <w:p w:rsidR="003F3906" w:rsidRPr="003F3906" w:rsidRDefault="003F3906" w:rsidP="003F3906">
      <w:pPr>
        <w:ind w:firstLine="709"/>
        <w:jc w:val="both"/>
        <w:rPr>
          <w:sz w:val="26"/>
          <w:szCs w:val="28"/>
        </w:rPr>
      </w:pPr>
    </w:p>
    <w:p w:rsidR="003F3906" w:rsidRPr="003F3906" w:rsidRDefault="003F3906" w:rsidP="003F3906">
      <w:pPr>
        <w:ind w:firstLine="709"/>
        <w:jc w:val="both"/>
        <w:rPr>
          <w:sz w:val="26"/>
          <w:szCs w:val="28"/>
        </w:rPr>
      </w:pPr>
    </w:p>
    <w:p w:rsidR="003F3906" w:rsidRPr="003F3906" w:rsidRDefault="003F3906" w:rsidP="003F3906">
      <w:pPr>
        <w:numPr>
          <w:ilvl w:val="0"/>
          <w:numId w:val="1"/>
        </w:numPr>
        <w:autoSpaceDE w:val="0"/>
        <w:autoSpaceDN w:val="0"/>
        <w:adjustRightInd w:val="0"/>
        <w:jc w:val="center"/>
        <w:rPr>
          <w:color w:val="000000"/>
          <w:sz w:val="26"/>
          <w:szCs w:val="28"/>
        </w:rPr>
      </w:pPr>
      <w:r w:rsidRPr="003F3906">
        <w:rPr>
          <w:color w:val="000000"/>
          <w:sz w:val="26"/>
          <w:szCs w:val="28"/>
        </w:rPr>
        <w:t>Методика оценки эффективности муниципальной программы</w:t>
      </w:r>
    </w:p>
    <w:p w:rsidR="003F3906" w:rsidRPr="003F3906" w:rsidRDefault="003F3906" w:rsidP="003F3906">
      <w:pPr>
        <w:autoSpaceDE w:val="0"/>
        <w:autoSpaceDN w:val="0"/>
        <w:adjustRightInd w:val="0"/>
        <w:ind w:left="709"/>
        <w:rPr>
          <w:color w:val="000000"/>
          <w:sz w:val="26"/>
          <w:szCs w:val="28"/>
        </w:rPr>
      </w:pPr>
    </w:p>
    <w:p w:rsidR="003F3906" w:rsidRPr="003F3906" w:rsidRDefault="003F3906" w:rsidP="003F3906">
      <w:pPr>
        <w:autoSpaceDE w:val="0"/>
        <w:autoSpaceDN w:val="0"/>
        <w:adjustRightInd w:val="0"/>
        <w:jc w:val="both"/>
        <w:rPr>
          <w:sz w:val="26"/>
          <w:szCs w:val="26"/>
        </w:rPr>
      </w:pPr>
      <w:r w:rsidRPr="003F3906">
        <w:rPr>
          <w:sz w:val="26"/>
          <w:szCs w:val="20"/>
        </w:rPr>
        <w:t xml:space="preserve">           </w:t>
      </w:r>
      <w:r w:rsidRPr="003F3906">
        <w:rPr>
          <w:sz w:val="26"/>
          <w:szCs w:val="26"/>
        </w:rPr>
        <w:t>Комплексная оценка эффективности реализации муниципальной программы проводится на основе оценок по трем критериям:</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степени достижения целей и решения задач муниципальной 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соответствия запланированному уровню затрат и эффективности использования средств муниципального бюджета муниципальной 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степени реализации мероприятий муниципальной 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spacing w:line="192" w:lineRule="auto"/>
        <w:jc w:val="center"/>
        <w:rPr>
          <w:sz w:val="16"/>
          <w:szCs w:val="16"/>
          <w:lang w:val="en-US"/>
        </w:rPr>
      </w:pPr>
      <w:r w:rsidRPr="003F3906">
        <w:rPr>
          <w:sz w:val="28"/>
          <w:szCs w:val="28"/>
        </w:rPr>
        <w:t xml:space="preserve">                 </w:t>
      </w:r>
      <w:r w:rsidRPr="003F3906">
        <w:rPr>
          <w:sz w:val="16"/>
          <w:szCs w:val="16"/>
          <w:lang w:val="en-US"/>
        </w:rPr>
        <w:t>m</w:t>
      </w:r>
    </w:p>
    <w:p w:rsidR="003F3906" w:rsidRPr="003F3906" w:rsidRDefault="003F3906" w:rsidP="003F3906">
      <w:pPr>
        <w:autoSpaceDE w:val="0"/>
        <w:autoSpaceDN w:val="0"/>
        <w:adjustRightInd w:val="0"/>
        <w:spacing w:line="192" w:lineRule="auto"/>
        <w:jc w:val="center"/>
        <w:rPr>
          <w:sz w:val="28"/>
          <w:szCs w:val="28"/>
          <w:lang w:val="en-US"/>
        </w:rPr>
      </w:pPr>
      <w:proofErr w:type="spellStart"/>
      <w:r w:rsidRPr="003F3906">
        <w:rPr>
          <w:sz w:val="28"/>
          <w:szCs w:val="28"/>
          <w:lang w:val="en-US"/>
        </w:rPr>
        <w:t>Cel</w:t>
      </w:r>
      <w:proofErr w:type="spellEnd"/>
      <w:r w:rsidRPr="003F3906">
        <w:rPr>
          <w:sz w:val="28"/>
          <w:szCs w:val="28"/>
          <w:lang w:val="en-US"/>
        </w:rPr>
        <w:t xml:space="preserve"> = (1/m) *  </w:t>
      </w:r>
      <w:r w:rsidRPr="003F3906">
        <w:rPr>
          <w:sz w:val="28"/>
          <w:szCs w:val="28"/>
        </w:rPr>
        <w:sym w:font="Symbol" w:char="F0E5"/>
      </w:r>
      <w:r w:rsidRPr="003F3906">
        <w:rPr>
          <w:sz w:val="28"/>
          <w:szCs w:val="28"/>
          <w:lang w:val="en-US"/>
        </w:rPr>
        <w:t>(S</w:t>
      </w:r>
      <w:r w:rsidRPr="003F3906">
        <w:rPr>
          <w:sz w:val="28"/>
          <w:szCs w:val="28"/>
          <w:vertAlign w:val="subscript"/>
          <w:lang w:val="en-US"/>
        </w:rPr>
        <w:t>i</w:t>
      </w:r>
      <w:r w:rsidRPr="003F3906">
        <w:rPr>
          <w:sz w:val="28"/>
          <w:szCs w:val="28"/>
          <w:lang w:val="en-US"/>
        </w:rPr>
        <w:t>),</w:t>
      </w:r>
    </w:p>
    <w:p w:rsidR="003F3906" w:rsidRPr="003F3906" w:rsidRDefault="003F3906" w:rsidP="003F3906">
      <w:pPr>
        <w:autoSpaceDE w:val="0"/>
        <w:autoSpaceDN w:val="0"/>
        <w:adjustRightInd w:val="0"/>
        <w:spacing w:line="192" w:lineRule="auto"/>
        <w:ind w:left="5245"/>
        <w:jc w:val="both"/>
        <w:rPr>
          <w:sz w:val="16"/>
          <w:szCs w:val="16"/>
          <w:lang w:val="en-US"/>
        </w:rPr>
      </w:pPr>
      <w:r w:rsidRPr="003F3906">
        <w:rPr>
          <w:sz w:val="16"/>
          <w:szCs w:val="16"/>
          <w:lang w:val="en-US"/>
        </w:rPr>
        <w:t xml:space="preserve"> </w:t>
      </w:r>
      <w:proofErr w:type="spellStart"/>
      <w:r w:rsidRPr="003F3906">
        <w:rPr>
          <w:sz w:val="16"/>
          <w:szCs w:val="16"/>
          <w:lang w:val="en-US"/>
        </w:rPr>
        <w:t>i</w:t>
      </w:r>
      <w:proofErr w:type="spellEnd"/>
      <w:r w:rsidRPr="003F3906">
        <w:rPr>
          <w:sz w:val="16"/>
          <w:szCs w:val="16"/>
          <w:lang w:val="en-US"/>
        </w:rPr>
        <w:t>=1</w:t>
      </w:r>
    </w:p>
    <w:p w:rsidR="003F3906" w:rsidRPr="003F3906" w:rsidRDefault="003F3906" w:rsidP="003F3906">
      <w:pPr>
        <w:autoSpaceDE w:val="0"/>
        <w:autoSpaceDN w:val="0"/>
        <w:adjustRightInd w:val="0"/>
        <w:ind w:firstLine="540"/>
        <w:jc w:val="both"/>
        <w:rPr>
          <w:sz w:val="26"/>
          <w:szCs w:val="26"/>
          <w:lang w:val="en-US"/>
        </w:rPr>
      </w:pPr>
      <w:r w:rsidRPr="003F3906">
        <w:rPr>
          <w:sz w:val="26"/>
          <w:szCs w:val="26"/>
          <w:lang w:val="en-US"/>
        </w:rPr>
        <w:t xml:space="preserve">  </w:t>
      </w:r>
      <w:r w:rsidRPr="003F3906">
        <w:rPr>
          <w:sz w:val="26"/>
          <w:szCs w:val="26"/>
        </w:rPr>
        <w:t>где</w:t>
      </w:r>
      <w:r w:rsidRPr="003F3906">
        <w:rPr>
          <w:sz w:val="26"/>
          <w:szCs w:val="26"/>
          <w:lang w:val="en-US"/>
        </w:rPr>
        <w:t>:</w:t>
      </w:r>
    </w:p>
    <w:p w:rsidR="003F3906" w:rsidRPr="003F3906" w:rsidRDefault="003F3906" w:rsidP="003F3906">
      <w:pPr>
        <w:autoSpaceDE w:val="0"/>
        <w:autoSpaceDN w:val="0"/>
        <w:adjustRightInd w:val="0"/>
        <w:ind w:firstLine="540"/>
        <w:jc w:val="both"/>
        <w:rPr>
          <w:sz w:val="26"/>
          <w:szCs w:val="26"/>
        </w:rPr>
      </w:pPr>
      <w:r w:rsidRPr="003F3906">
        <w:rPr>
          <w:sz w:val="26"/>
          <w:szCs w:val="26"/>
          <w:lang w:val="en-US"/>
        </w:rPr>
        <w:t xml:space="preserve">  </w:t>
      </w:r>
      <w:proofErr w:type="spellStart"/>
      <w:r w:rsidRPr="003F3906">
        <w:rPr>
          <w:sz w:val="26"/>
          <w:szCs w:val="26"/>
        </w:rPr>
        <w:t>Cel</w:t>
      </w:r>
      <w:proofErr w:type="spellEnd"/>
      <w:r w:rsidRPr="003F3906">
        <w:rPr>
          <w:sz w:val="26"/>
          <w:szCs w:val="26"/>
        </w:rPr>
        <w:t xml:space="preserve"> – оценка степени достижения цели, решения задачи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proofErr w:type="spellStart"/>
      <w:r w:rsidRPr="003F3906">
        <w:rPr>
          <w:sz w:val="26"/>
          <w:szCs w:val="26"/>
        </w:rPr>
        <w:t>S</w:t>
      </w:r>
      <w:r w:rsidRPr="003F3906">
        <w:rPr>
          <w:sz w:val="26"/>
          <w:szCs w:val="26"/>
          <w:vertAlign w:val="subscript"/>
        </w:rPr>
        <w:t>i</w:t>
      </w:r>
      <w:proofErr w:type="spellEnd"/>
      <w:r w:rsidRPr="003F3906">
        <w:rPr>
          <w:sz w:val="26"/>
          <w:szCs w:val="26"/>
        </w:rPr>
        <w:t xml:space="preserve"> – оценка значения i-</w:t>
      </w:r>
      <w:proofErr w:type="spellStart"/>
      <w:r w:rsidRPr="003F3906">
        <w:rPr>
          <w:sz w:val="26"/>
          <w:szCs w:val="26"/>
        </w:rPr>
        <w:t>го</w:t>
      </w:r>
      <w:proofErr w:type="spellEnd"/>
      <w:r w:rsidRPr="003F3906">
        <w:rPr>
          <w:sz w:val="26"/>
          <w:szCs w:val="26"/>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m – число показателей, характеризующих степень достижения цели, решения задачи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r w:rsidRPr="003F3906">
        <w:rPr>
          <w:sz w:val="26"/>
          <w:szCs w:val="26"/>
        </w:rPr>
        <w:sym w:font="Symbol" w:char="F0E5"/>
      </w:r>
      <w:r w:rsidRPr="003F3906">
        <w:rPr>
          <w:sz w:val="26"/>
          <w:szCs w:val="26"/>
        </w:rPr>
        <w:t xml:space="preserve"> – сумма значений.</w:t>
      </w:r>
    </w:p>
    <w:p w:rsidR="003F3906" w:rsidRPr="003F3906" w:rsidRDefault="003F3906" w:rsidP="003F3906">
      <w:pPr>
        <w:autoSpaceDE w:val="0"/>
        <w:autoSpaceDN w:val="0"/>
        <w:adjustRightInd w:val="0"/>
        <w:ind w:firstLine="540"/>
        <w:jc w:val="both"/>
        <w:rPr>
          <w:sz w:val="26"/>
          <w:szCs w:val="26"/>
        </w:rPr>
      </w:pPr>
      <w:r w:rsidRPr="003F3906">
        <w:rPr>
          <w:sz w:val="26"/>
          <w:szCs w:val="26"/>
        </w:rPr>
        <w:lastRenderedPageBreak/>
        <w:t xml:space="preserve">  Оценка значения i-</w:t>
      </w:r>
      <w:proofErr w:type="spellStart"/>
      <w:r w:rsidRPr="003F3906">
        <w:rPr>
          <w:sz w:val="26"/>
          <w:szCs w:val="26"/>
        </w:rPr>
        <w:t>го</w:t>
      </w:r>
      <w:proofErr w:type="spellEnd"/>
      <w:r w:rsidRPr="003F3906">
        <w:rPr>
          <w:sz w:val="26"/>
          <w:szCs w:val="26"/>
        </w:rPr>
        <w:t xml:space="preserve"> индикатора (показателя) муниципальной программы (подпрограммы) производится по формуле:</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center"/>
        <w:rPr>
          <w:sz w:val="28"/>
          <w:szCs w:val="28"/>
        </w:rPr>
      </w:pPr>
      <w:r w:rsidRPr="003F3906">
        <w:rPr>
          <w:sz w:val="28"/>
          <w:szCs w:val="28"/>
          <w:lang w:val="en-US"/>
        </w:rPr>
        <w:t>S</w:t>
      </w:r>
      <w:r w:rsidRPr="003F3906">
        <w:rPr>
          <w:sz w:val="28"/>
          <w:szCs w:val="28"/>
          <w:vertAlign w:val="subscript"/>
          <w:lang w:val="en-US"/>
        </w:rPr>
        <w:t>i</w:t>
      </w:r>
      <w:r w:rsidRPr="003F3906">
        <w:rPr>
          <w:sz w:val="28"/>
          <w:szCs w:val="28"/>
        </w:rPr>
        <w:t xml:space="preserve"> = (</w:t>
      </w:r>
      <w:r w:rsidRPr="003F3906">
        <w:rPr>
          <w:sz w:val="28"/>
          <w:szCs w:val="28"/>
          <w:lang w:val="en-US"/>
        </w:rPr>
        <w:t>F</w:t>
      </w:r>
      <w:r w:rsidRPr="003F3906">
        <w:rPr>
          <w:sz w:val="28"/>
          <w:szCs w:val="28"/>
          <w:vertAlign w:val="subscript"/>
          <w:lang w:val="en-US"/>
        </w:rPr>
        <w:t>i</w:t>
      </w:r>
      <w:r w:rsidRPr="003F3906">
        <w:rPr>
          <w:sz w:val="28"/>
          <w:szCs w:val="28"/>
          <w:vertAlign w:val="subscript"/>
        </w:rPr>
        <w:t xml:space="preserve"> </w:t>
      </w:r>
      <w:r w:rsidRPr="003F3906">
        <w:rPr>
          <w:sz w:val="28"/>
          <w:szCs w:val="28"/>
        </w:rPr>
        <w:t>/</w:t>
      </w:r>
      <w:proofErr w:type="gramStart"/>
      <w:r w:rsidRPr="003F3906">
        <w:rPr>
          <w:sz w:val="28"/>
          <w:szCs w:val="28"/>
          <w:lang w:val="en-US"/>
        </w:rPr>
        <w:t>P</w:t>
      </w:r>
      <w:r w:rsidRPr="003F3906">
        <w:rPr>
          <w:sz w:val="28"/>
          <w:szCs w:val="28"/>
          <w:vertAlign w:val="subscript"/>
          <w:lang w:val="en-US"/>
        </w:rPr>
        <w:t>i</w:t>
      </w:r>
      <w:r w:rsidRPr="003F3906">
        <w:rPr>
          <w:sz w:val="28"/>
          <w:szCs w:val="28"/>
        </w:rPr>
        <w:t>)*</w:t>
      </w:r>
      <w:proofErr w:type="gramEnd"/>
      <w:r w:rsidRPr="003F3906">
        <w:rPr>
          <w:sz w:val="28"/>
          <w:szCs w:val="28"/>
        </w:rPr>
        <w:t>100%,</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где:</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proofErr w:type="spellStart"/>
      <w:r w:rsidRPr="003F3906">
        <w:rPr>
          <w:sz w:val="26"/>
          <w:szCs w:val="26"/>
        </w:rPr>
        <w:t>F</w:t>
      </w:r>
      <w:r w:rsidRPr="003F3906">
        <w:rPr>
          <w:sz w:val="26"/>
          <w:szCs w:val="26"/>
          <w:vertAlign w:val="subscript"/>
        </w:rPr>
        <w:t>i</w:t>
      </w:r>
      <w:proofErr w:type="spellEnd"/>
      <w:r w:rsidRPr="003F3906">
        <w:rPr>
          <w:sz w:val="26"/>
          <w:szCs w:val="26"/>
        </w:rPr>
        <w:t xml:space="preserve"> – фактическое значение i-</w:t>
      </w:r>
      <w:proofErr w:type="spellStart"/>
      <w:r w:rsidRPr="003F3906">
        <w:rPr>
          <w:sz w:val="26"/>
          <w:szCs w:val="26"/>
        </w:rPr>
        <w:t>го</w:t>
      </w:r>
      <w:proofErr w:type="spellEnd"/>
      <w:r w:rsidRPr="003F3906">
        <w:rPr>
          <w:sz w:val="26"/>
          <w:szCs w:val="26"/>
        </w:rPr>
        <w:t xml:space="preserve"> индикатора (показателя) муниципальной 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proofErr w:type="spellStart"/>
      <w:r w:rsidRPr="003F3906">
        <w:rPr>
          <w:sz w:val="26"/>
          <w:szCs w:val="26"/>
        </w:rPr>
        <w:t>P</w:t>
      </w:r>
      <w:r w:rsidRPr="003F3906">
        <w:rPr>
          <w:sz w:val="26"/>
          <w:szCs w:val="26"/>
          <w:vertAlign w:val="subscript"/>
        </w:rPr>
        <w:t>i</w:t>
      </w:r>
      <w:proofErr w:type="spellEnd"/>
      <w:r w:rsidRPr="003F3906">
        <w:rPr>
          <w:sz w:val="26"/>
          <w:szCs w:val="26"/>
          <w:vertAlign w:val="subscript"/>
        </w:rPr>
        <w:t xml:space="preserve"> </w:t>
      </w:r>
      <w:r w:rsidRPr="003F3906">
        <w:rPr>
          <w:sz w:val="26"/>
          <w:szCs w:val="26"/>
        </w:rPr>
        <w:t>– плановое значение i-</w:t>
      </w:r>
      <w:proofErr w:type="spellStart"/>
      <w:r w:rsidRPr="003F3906">
        <w:rPr>
          <w:sz w:val="26"/>
          <w:szCs w:val="26"/>
        </w:rPr>
        <w:t>го</w:t>
      </w:r>
      <w:proofErr w:type="spellEnd"/>
      <w:r w:rsidRPr="003F3906">
        <w:rPr>
          <w:sz w:val="26"/>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 </w:t>
      </w:r>
      <w:proofErr w:type="spellStart"/>
      <w:r w:rsidRPr="003F3906">
        <w:rPr>
          <w:sz w:val="26"/>
          <w:szCs w:val="26"/>
        </w:rPr>
        <w:t>S</w:t>
      </w:r>
      <w:r w:rsidRPr="003F3906">
        <w:rPr>
          <w:sz w:val="26"/>
          <w:szCs w:val="26"/>
          <w:vertAlign w:val="subscript"/>
        </w:rPr>
        <w:t>i</w:t>
      </w:r>
      <w:proofErr w:type="spellEnd"/>
      <w:r w:rsidRPr="003F3906">
        <w:rPr>
          <w:sz w:val="26"/>
          <w:szCs w:val="26"/>
        </w:rPr>
        <w:t xml:space="preserve"> = (</w:t>
      </w:r>
      <w:proofErr w:type="spellStart"/>
      <w:r w:rsidRPr="003F3906">
        <w:rPr>
          <w:sz w:val="26"/>
          <w:szCs w:val="26"/>
        </w:rPr>
        <w:t>P</w:t>
      </w:r>
      <w:r w:rsidRPr="003F3906">
        <w:rPr>
          <w:sz w:val="26"/>
          <w:szCs w:val="26"/>
          <w:vertAlign w:val="subscript"/>
        </w:rPr>
        <w:t>i</w:t>
      </w:r>
      <w:proofErr w:type="spellEnd"/>
      <w:r w:rsidRPr="003F3906">
        <w:rPr>
          <w:sz w:val="26"/>
          <w:szCs w:val="26"/>
        </w:rPr>
        <w:t xml:space="preserve"> / </w:t>
      </w:r>
      <w:proofErr w:type="spellStart"/>
      <w:r w:rsidRPr="003F3906">
        <w:rPr>
          <w:sz w:val="26"/>
          <w:szCs w:val="26"/>
        </w:rPr>
        <w:t>F</w:t>
      </w:r>
      <w:r w:rsidRPr="003F3906">
        <w:rPr>
          <w:sz w:val="26"/>
          <w:szCs w:val="26"/>
          <w:vertAlign w:val="subscript"/>
        </w:rPr>
        <w:t>i</w:t>
      </w:r>
      <w:proofErr w:type="spellEnd"/>
      <w:r w:rsidRPr="003F3906">
        <w:rPr>
          <w:sz w:val="26"/>
          <w:szCs w:val="26"/>
        </w:rPr>
        <w:t>) *100% (для индикаторов (показателей), желаемой тенденцией развития которых является снижение значений).</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В случае превышения 100% выполнения расчетного значения показателя значение показателя принимается равным 100%.</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1.2. Оценка степени соответствия запланированному уровню затрат и эффективности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3F3906" w:rsidRPr="003F3906" w:rsidRDefault="003F3906" w:rsidP="003F3906">
      <w:pPr>
        <w:autoSpaceDE w:val="0"/>
        <w:autoSpaceDN w:val="0"/>
        <w:adjustRightInd w:val="0"/>
        <w:ind w:firstLine="540"/>
        <w:jc w:val="center"/>
        <w:rPr>
          <w:sz w:val="28"/>
          <w:szCs w:val="28"/>
        </w:rPr>
      </w:pPr>
      <w:r w:rsidRPr="003F3906">
        <w:rPr>
          <w:sz w:val="28"/>
          <w:szCs w:val="28"/>
          <w:lang w:val="en-US"/>
        </w:rPr>
        <w:t>Fin</w:t>
      </w:r>
      <w:r w:rsidRPr="003F3906">
        <w:rPr>
          <w:sz w:val="28"/>
          <w:szCs w:val="28"/>
        </w:rPr>
        <w:t xml:space="preserve"> = </w:t>
      </w:r>
      <w:r w:rsidRPr="003F3906">
        <w:rPr>
          <w:sz w:val="28"/>
          <w:szCs w:val="28"/>
          <w:lang w:val="en-US"/>
        </w:rPr>
        <w:t>K</w:t>
      </w:r>
      <w:r w:rsidRPr="003F3906">
        <w:rPr>
          <w:sz w:val="28"/>
          <w:szCs w:val="28"/>
          <w:vertAlign w:val="subscript"/>
        </w:rPr>
        <w:t xml:space="preserve"> </w:t>
      </w:r>
      <w:r w:rsidRPr="003F3906">
        <w:rPr>
          <w:sz w:val="28"/>
          <w:szCs w:val="28"/>
        </w:rPr>
        <w:t xml:space="preserve">/ </w:t>
      </w:r>
      <w:r w:rsidRPr="003F3906">
        <w:rPr>
          <w:sz w:val="28"/>
          <w:szCs w:val="28"/>
          <w:lang w:val="en-US"/>
        </w:rPr>
        <w:t>L</w:t>
      </w:r>
      <w:r w:rsidRPr="003F3906">
        <w:rPr>
          <w:sz w:val="28"/>
          <w:szCs w:val="28"/>
        </w:rPr>
        <w:t>*100%,</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где:</w:t>
      </w:r>
    </w:p>
    <w:p w:rsidR="003F3906" w:rsidRPr="003F3906" w:rsidRDefault="003F3906" w:rsidP="003F3906">
      <w:pPr>
        <w:autoSpaceDE w:val="0"/>
        <w:autoSpaceDN w:val="0"/>
        <w:adjustRightInd w:val="0"/>
        <w:jc w:val="both"/>
        <w:rPr>
          <w:sz w:val="26"/>
          <w:szCs w:val="26"/>
        </w:rPr>
      </w:pPr>
      <w:r w:rsidRPr="003F3906">
        <w:rPr>
          <w:sz w:val="26"/>
          <w:szCs w:val="26"/>
        </w:rPr>
        <w:t xml:space="preserve">         </w:t>
      </w:r>
      <w:proofErr w:type="spellStart"/>
      <w:r w:rsidRPr="003F3906">
        <w:rPr>
          <w:sz w:val="26"/>
          <w:szCs w:val="26"/>
        </w:rPr>
        <w:t>Fin</w:t>
      </w:r>
      <w:proofErr w:type="spellEnd"/>
      <w:r w:rsidRPr="003F3906">
        <w:rPr>
          <w:sz w:val="26"/>
          <w:szCs w:val="26"/>
        </w:rPr>
        <w:t xml:space="preserve"> – уровень финансирования реализации мероприятий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K – фактический объем финансовых ресурсов, направленный на реализацию мероприятий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L – плановый объем финансовых ресурсов, предусмотренных на реализацию муниципальной программы (подпрограммы) на соответствующий отчетный период.</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1.3. Оценка степени реализации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3F3906" w:rsidRPr="003F3906" w:rsidRDefault="003F3906" w:rsidP="003F3906">
      <w:pPr>
        <w:autoSpaceDE w:val="0"/>
        <w:autoSpaceDN w:val="0"/>
        <w:adjustRightInd w:val="0"/>
        <w:spacing w:line="192" w:lineRule="auto"/>
        <w:jc w:val="center"/>
        <w:rPr>
          <w:sz w:val="16"/>
          <w:szCs w:val="16"/>
          <w:lang w:val="en-US"/>
        </w:rPr>
      </w:pPr>
      <w:r w:rsidRPr="003F3906">
        <w:rPr>
          <w:sz w:val="28"/>
          <w:szCs w:val="28"/>
        </w:rPr>
        <w:t xml:space="preserve">        </w:t>
      </w:r>
      <w:r w:rsidRPr="003F3906">
        <w:rPr>
          <w:sz w:val="16"/>
          <w:szCs w:val="16"/>
          <w:lang w:val="en-US"/>
        </w:rPr>
        <w:t>n</w:t>
      </w:r>
    </w:p>
    <w:p w:rsidR="003F3906" w:rsidRPr="003F3906" w:rsidRDefault="003F3906" w:rsidP="003F3906">
      <w:pPr>
        <w:autoSpaceDE w:val="0"/>
        <w:autoSpaceDN w:val="0"/>
        <w:adjustRightInd w:val="0"/>
        <w:spacing w:line="192" w:lineRule="auto"/>
        <w:jc w:val="center"/>
        <w:rPr>
          <w:sz w:val="28"/>
          <w:szCs w:val="28"/>
          <w:lang w:val="en-US"/>
        </w:rPr>
      </w:pPr>
      <w:proofErr w:type="spellStart"/>
      <w:r w:rsidRPr="003F3906">
        <w:rPr>
          <w:sz w:val="28"/>
          <w:szCs w:val="28"/>
          <w:lang w:val="en-US"/>
        </w:rPr>
        <w:t>Mer</w:t>
      </w:r>
      <w:proofErr w:type="spellEnd"/>
      <w:r w:rsidRPr="003F3906">
        <w:rPr>
          <w:sz w:val="28"/>
          <w:szCs w:val="28"/>
          <w:lang w:val="en-US"/>
        </w:rPr>
        <w:t xml:space="preserve">  =  (1/n) *  </w:t>
      </w:r>
      <w:r w:rsidRPr="003F3906">
        <w:rPr>
          <w:sz w:val="28"/>
          <w:szCs w:val="28"/>
        </w:rPr>
        <w:sym w:font="Symbol" w:char="F0E5"/>
      </w:r>
      <w:r w:rsidRPr="003F3906">
        <w:rPr>
          <w:sz w:val="28"/>
          <w:szCs w:val="28"/>
          <w:lang w:val="en-US"/>
        </w:rPr>
        <w:t>(</w:t>
      </w:r>
      <w:proofErr w:type="spellStart"/>
      <w:r w:rsidRPr="003F3906">
        <w:rPr>
          <w:sz w:val="28"/>
          <w:szCs w:val="28"/>
          <w:lang w:val="en-US"/>
        </w:rPr>
        <w:t>R</w:t>
      </w:r>
      <w:r w:rsidRPr="003F3906">
        <w:rPr>
          <w:sz w:val="28"/>
          <w:szCs w:val="28"/>
          <w:vertAlign w:val="subscript"/>
          <w:lang w:val="en-US"/>
        </w:rPr>
        <w:t>j</w:t>
      </w:r>
      <w:proofErr w:type="spellEnd"/>
      <w:r w:rsidRPr="003F3906">
        <w:rPr>
          <w:sz w:val="28"/>
          <w:szCs w:val="28"/>
          <w:lang w:val="en-US"/>
        </w:rPr>
        <w:t>*100%),</w:t>
      </w:r>
    </w:p>
    <w:p w:rsidR="003F3906" w:rsidRPr="003F3906" w:rsidRDefault="003F3906" w:rsidP="003F3906">
      <w:pPr>
        <w:autoSpaceDE w:val="0"/>
        <w:autoSpaceDN w:val="0"/>
        <w:adjustRightInd w:val="0"/>
        <w:spacing w:line="192" w:lineRule="auto"/>
        <w:jc w:val="center"/>
        <w:rPr>
          <w:sz w:val="16"/>
          <w:szCs w:val="16"/>
          <w:lang w:val="en-US"/>
        </w:rPr>
      </w:pPr>
      <w:r w:rsidRPr="003F3906">
        <w:rPr>
          <w:sz w:val="16"/>
          <w:szCs w:val="16"/>
          <w:lang w:val="en-US"/>
        </w:rPr>
        <w:t xml:space="preserve">              j=1</w:t>
      </w:r>
    </w:p>
    <w:p w:rsidR="003F3906" w:rsidRPr="003F3906" w:rsidRDefault="003F3906" w:rsidP="003F3906">
      <w:pPr>
        <w:autoSpaceDE w:val="0"/>
        <w:autoSpaceDN w:val="0"/>
        <w:adjustRightInd w:val="0"/>
        <w:ind w:firstLine="540"/>
        <w:jc w:val="both"/>
        <w:rPr>
          <w:sz w:val="26"/>
          <w:szCs w:val="26"/>
          <w:lang w:val="en-US"/>
        </w:rPr>
      </w:pPr>
      <w:r w:rsidRPr="003F3906">
        <w:rPr>
          <w:sz w:val="26"/>
          <w:szCs w:val="26"/>
          <w:lang w:val="en-US"/>
        </w:rPr>
        <w:t xml:space="preserve">  </w:t>
      </w:r>
      <w:r w:rsidRPr="003F3906">
        <w:rPr>
          <w:sz w:val="26"/>
          <w:szCs w:val="26"/>
        </w:rPr>
        <w:t>где</w:t>
      </w:r>
      <w:r w:rsidRPr="003F3906">
        <w:rPr>
          <w:sz w:val="26"/>
          <w:szCs w:val="26"/>
          <w:lang w:val="en-US"/>
        </w:rPr>
        <w:t>:</w:t>
      </w:r>
    </w:p>
    <w:p w:rsidR="003F3906" w:rsidRPr="003F3906" w:rsidRDefault="003F3906" w:rsidP="003F3906">
      <w:pPr>
        <w:autoSpaceDE w:val="0"/>
        <w:autoSpaceDN w:val="0"/>
        <w:adjustRightInd w:val="0"/>
        <w:ind w:firstLine="540"/>
        <w:jc w:val="both"/>
        <w:rPr>
          <w:sz w:val="26"/>
          <w:szCs w:val="26"/>
        </w:rPr>
      </w:pPr>
      <w:r w:rsidRPr="003F3906">
        <w:rPr>
          <w:sz w:val="26"/>
          <w:szCs w:val="26"/>
          <w:lang w:val="en-US"/>
        </w:rPr>
        <w:t xml:space="preserve"> </w:t>
      </w:r>
      <w:proofErr w:type="spellStart"/>
      <w:r w:rsidRPr="003F3906">
        <w:rPr>
          <w:sz w:val="26"/>
          <w:szCs w:val="26"/>
        </w:rPr>
        <w:t>Mer</w:t>
      </w:r>
      <w:proofErr w:type="spellEnd"/>
      <w:r w:rsidRPr="003F3906">
        <w:rPr>
          <w:sz w:val="26"/>
          <w:szCs w:val="26"/>
        </w:rPr>
        <w:t xml:space="preserve"> – оценка степени реализации мероприятий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proofErr w:type="spellStart"/>
      <w:r w:rsidRPr="003F3906">
        <w:rPr>
          <w:sz w:val="26"/>
          <w:szCs w:val="26"/>
        </w:rPr>
        <w:t>R</w:t>
      </w:r>
      <w:r w:rsidRPr="003F3906">
        <w:rPr>
          <w:sz w:val="26"/>
          <w:szCs w:val="26"/>
          <w:vertAlign w:val="subscript"/>
        </w:rPr>
        <w:t>j</w:t>
      </w:r>
      <w:proofErr w:type="spellEnd"/>
      <w:r w:rsidRPr="003F3906">
        <w:rPr>
          <w:sz w:val="26"/>
          <w:szCs w:val="26"/>
        </w:rPr>
        <w:t xml:space="preserve"> – показатель достижения ожидаемого непосредственного </w:t>
      </w:r>
      <w:proofErr w:type="gramStart"/>
      <w:r w:rsidRPr="003F3906">
        <w:rPr>
          <w:sz w:val="26"/>
          <w:szCs w:val="26"/>
        </w:rPr>
        <w:t>результата  j</w:t>
      </w:r>
      <w:proofErr w:type="gramEnd"/>
      <w:r w:rsidRPr="003F3906">
        <w:rPr>
          <w:sz w:val="26"/>
          <w:szCs w:val="26"/>
        </w:rPr>
        <w:t>-</w:t>
      </w:r>
      <w:proofErr w:type="spellStart"/>
      <w:r w:rsidRPr="003F3906">
        <w:rPr>
          <w:sz w:val="26"/>
          <w:szCs w:val="26"/>
        </w:rPr>
        <w:t>го</w:t>
      </w:r>
      <w:proofErr w:type="spellEnd"/>
      <w:r w:rsidRPr="003F3906">
        <w:rPr>
          <w:sz w:val="26"/>
          <w:szCs w:val="26"/>
        </w:rPr>
        <w:t xml:space="preserve">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3F3906">
        <w:rPr>
          <w:sz w:val="26"/>
          <w:szCs w:val="26"/>
        </w:rPr>
        <w:t>недостижения</w:t>
      </w:r>
      <w:proofErr w:type="spellEnd"/>
      <w:r w:rsidRPr="003F3906">
        <w:rPr>
          <w:sz w:val="26"/>
          <w:szCs w:val="26"/>
        </w:rPr>
        <w:t xml:space="preserve"> непосредственного результата - как «0»;</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n – количество мероприятий, включенных в муниципальную программу (подпрограмму);</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r w:rsidRPr="003F3906">
        <w:rPr>
          <w:sz w:val="26"/>
          <w:szCs w:val="26"/>
        </w:rPr>
        <w:sym w:font="Symbol" w:char="F0E5"/>
      </w:r>
      <w:r w:rsidRPr="003F3906">
        <w:rPr>
          <w:sz w:val="26"/>
          <w:szCs w:val="26"/>
        </w:rPr>
        <w:t xml:space="preserve"> – сумма значений.</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1.4. Комплексная оценка эффективности реализации муниципальной программы (далее – «комплексная оценка») производится по следующей формуле:</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center"/>
        <w:rPr>
          <w:sz w:val="28"/>
          <w:szCs w:val="28"/>
          <w:lang w:val="en-US"/>
        </w:rPr>
      </w:pPr>
      <w:r w:rsidRPr="003F3906">
        <w:rPr>
          <w:sz w:val="28"/>
          <w:szCs w:val="28"/>
          <w:lang w:val="en-US"/>
        </w:rPr>
        <w:lastRenderedPageBreak/>
        <w:t>O = (</w:t>
      </w:r>
      <w:proofErr w:type="spellStart"/>
      <w:r w:rsidRPr="003F3906">
        <w:rPr>
          <w:sz w:val="28"/>
          <w:szCs w:val="28"/>
          <w:lang w:val="en-US"/>
        </w:rPr>
        <w:t>Cel</w:t>
      </w:r>
      <w:proofErr w:type="spellEnd"/>
      <w:r w:rsidRPr="003F3906">
        <w:rPr>
          <w:sz w:val="28"/>
          <w:szCs w:val="28"/>
          <w:lang w:val="en-US"/>
        </w:rPr>
        <w:t xml:space="preserve"> + Fin + </w:t>
      </w:r>
      <w:proofErr w:type="spellStart"/>
      <w:r w:rsidRPr="003F3906">
        <w:rPr>
          <w:sz w:val="28"/>
          <w:szCs w:val="28"/>
          <w:lang w:val="en-US"/>
        </w:rPr>
        <w:t>Mer</w:t>
      </w:r>
      <w:proofErr w:type="spellEnd"/>
      <w:r w:rsidRPr="003F3906">
        <w:rPr>
          <w:sz w:val="28"/>
          <w:szCs w:val="28"/>
          <w:lang w:val="en-US"/>
        </w:rPr>
        <w:t>)/3,</w:t>
      </w:r>
    </w:p>
    <w:p w:rsidR="003F3906" w:rsidRPr="003F3906" w:rsidRDefault="003F3906" w:rsidP="003F3906">
      <w:pPr>
        <w:autoSpaceDE w:val="0"/>
        <w:autoSpaceDN w:val="0"/>
        <w:adjustRightInd w:val="0"/>
        <w:ind w:firstLine="540"/>
        <w:jc w:val="both"/>
        <w:rPr>
          <w:sz w:val="26"/>
          <w:szCs w:val="26"/>
          <w:lang w:val="en-US"/>
        </w:rPr>
      </w:pPr>
      <w:r w:rsidRPr="003F3906">
        <w:rPr>
          <w:sz w:val="26"/>
          <w:szCs w:val="26"/>
          <w:lang w:val="en-US"/>
        </w:rPr>
        <w:t xml:space="preserve">  </w:t>
      </w:r>
      <w:r w:rsidRPr="003F3906">
        <w:rPr>
          <w:sz w:val="26"/>
          <w:szCs w:val="26"/>
        </w:rPr>
        <w:t>где</w:t>
      </w:r>
      <w:r w:rsidRPr="003F3906">
        <w:rPr>
          <w:sz w:val="26"/>
          <w:szCs w:val="26"/>
          <w:lang w:val="en-US"/>
        </w:rPr>
        <w:t xml:space="preserve">: </w:t>
      </w:r>
    </w:p>
    <w:p w:rsidR="003F3906" w:rsidRPr="003F3906" w:rsidRDefault="003F3906" w:rsidP="003F3906">
      <w:pPr>
        <w:autoSpaceDE w:val="0"/>
        <w:autoSpaceDN w:val="0"/>
        <w:adjustRightInd w:val="0"/>
        <w:ind w:firstLine="540"/>
        <w:jc w:val="both"/>
        <w:rPr>
          <w:sz w:val="26"/>
          <w:szCs w:val="26"/>
        </w:rPr>
      </w:pPr>
      <w:r w:rsidRPr="003F3906">
        <w:rPr>
          <w:sz w:val="26"/>
          <w:szCs w:val="26"/>
          <w:lang w:val="en-US"/>
        </w:rPr>
        <w:t xml:space="preserve"> </w:t>
      </w:r>
      <w:r w:rsidRPr="003F3906">
        <w:rPr>
          <w:sz w:val="26"/>
          <w:szCs w:val="26"/>
        </w:rPr>
        <w:t>O – комплексная оценка.</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2. Реализация муниципальной программы может характеризоваться:</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 высоким уровнем эффективности;</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 средним уровнем эффективности;</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 низким уровнем эффективности.</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3. Муниципальная программа считается реализуемой с высоким уровнем эффективности, если комплексная оценка составляет 80 % и более.</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Муниципальная программа считается реализуемой со средним уровнем эффективности, если комплексная оценка находится в интервале от 40 % до 80 %.</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Если реализация муниципальной программы не отвечает приведенным выше диапазонам значений, уровень эффективности её реализации признается низким.</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ind w:firstLine="709"/>
        <w:jc w:val="both"/>
        <w:rPr>
          <w:sz w:val="26"/>
          <w:szCs w:val="28"/>
        </w:rPr>
      </w:pPr>
    </w:p>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B2DDA" w:rsidRDefault="003B2DDA">
      <w:pPr>
        <w:sectPr w:rsidR="003B2DDA">
          <w:pgSz w:w="11906" w:h="16838"/>
          <w:pgMar w:top="1134" w:right="850" w:bottom="1134" w:left="1701" w:header="708" w:footer="708" w:gutter="0"/>
          <w:cols w:space="708"/>
          <w:docGrid w:linePitch="360"/>
        </w:sectPr>
      </w:pPr>
    </w:p>
    <w:p w:rsidR="003B2DDA" w:rsidRDefault="003B2DDA" w:rsidP="003B2DDA">
      <w:pPr>
        <w:rPr>
          <w:bCs/>
        </w:rPr>
      </w:pPr>
      <w:r>
        <w:rPr>
          <w:bCs/>
        </w:rPr>
        <w:lastRenderedPageBreak/>
        <w:t xml:space="preserve">                                                                                                                                                  </w:t>
      </w:r>
      <w:r w:rsidRPr="00A359A7">
        <w:rPr>
          <w:bCs/>
        </w:rPr>
        <w:t>Приложение № 2</w:t>
      </w:r>
    </w:p>
    <w:p w:rsidR="003B2DDA" w:rsidRDefault="003B2DDA" w:rsidP="003B2DDA">
      <w:pPr>
        <w:jc w:val="center"/>
        <w:rPr>
          <w:color w:val="000000"/>
          <w:sz w:val="26"/>
          <w:szCs w:val="26"/>
        </w:rPr>
      </w:pPr>
      <w:r>
        <w:rPr>
          <w:bCs/>
        </w:rPr>
        <w:t xml:space="preserve">                                                                                                                                             </w:t>
      </w:r>
      <w:r w:rsidRPr="00A359A7">
        <w:rPr>
          <w:bCs/>
        </w:rPr>
        <w:t>к Муниципальной программе</w:t>
      </w:r>
      <w:r>
        <w:rPr>
          <w:bCs/>
        </w:rPr>
        <w:t xml:space="preserve"> </w:t>
      </w:r>
      <w:r>
        <w:rPr>
          <w:color w:val="000000"/>
          <w:sz w:val="26"/>
          <w:szCs w:val="26"/>
        </w:rPr>
        <w:t>«Энергосбережения и</w:t>
      </w:r>
    </w:p>
    <w:p w:rsidR="003B2DDA" w:rsidRDefault="003B2DDA" w:rsidP="003B2DDA">
      <w:pPr>
        <w:jc w:val="center"/>
        <w:rPr>
          <w:color w:val="000000"/>
          <w:sz w:val="26"/>
          <w:szCs w:val="26"/>
        </w:rPr>
      </w:pPr>
      <w:r>
        <w:rPr>
          <w:color w:val="000000"/>
          <w:sz w:val="26"/>
          <w:szCs w:val="26"/>
        </w:rPr>
        <w:t xml:space="preserve">                                                                                                                       повышения энергетической эффективности</w:t>
      </w:r>
    </w:p>
    <w:p w:rsidR="003B2DDA" w:rsidRDefault="003B2DDA" w:rsidP="003B2DDA">
      <w:pPr>
        <w:jc w:val="center"/>
        <w:rPr>
          <w:bCs/>
        </w:rPr>
      </w:pPr>
      <w:r>
        <w:rPr>
          <w:color w:val="000000"/>
          <w:sz w:val="26"/>
          <w:szCs w:val="26"/>
        </w:rPr>
        <w:t xml:space="preserve">                                                                                </w:t>
      </w:r>
      <w:r w:rsidRPr="003A1028">
        <w:rPr>
          <w:color w:val="000000"/>
          <w:sz w:val="26"/>
          <w:szCs w:val="26"/>
        </w:rPr>
        <w:t xml:space="preserve"> в Заринском районе»</w:t>
      </w:r>
    </w:p>
    <w:p w:rsidR="003B2DDA" w:rsidRPr="00A359A7" w:rsidRDefault="003B2DDA" w:rsidP="003B2DDA">
      <w:pPr>
        <w:rPr>
          <w:bCs/>
        </w:rPr>
      </w:pPr>
      <w:r>
        <w:rPr>
          <w:bCs/>
        </w:rPr>
        <w:t xml:space="preserve">                                                                                                                                                  </w:t>
      </w:r>
      <w:r w:rsidRPr="00A359A7">
        <w:rPr>
          <w:bCs/>
        </w:rPr>
        <w:t>на 2021 – 2025 годы</w:t>
      </w:r>
    </w:p>
    <w:p w:rsidR="003B2DDA" w:rsidRPr="00A359A7" w:rsidRDefault="003B2DDA" w:rsidP="003B2DDA">
      <w:pPr>
        <w:rPr>
          <w:bCs/>
        </w:rPr>
      </w:pPr>
      <w:r w:rsidRPr="00A359A7">
        <w:rPr>
          <w:bCs/>
        </w:rPr>
        <w:t xml:space="preserve">                                                                                                                                    </w:t>
      </w:r>
    </w:p>
    <w:p w:rsidR="003B2DDA" w:rsidRPr="00A359A7" w:rsidRDefault="003B2DDA" w:rsidP="003B2DDA">
      <w:pPr>
        <w:jc w:val="right"/>
        <w:rPr>
          <w:b/>
          <w:bCs/>
        </w:rPr>
      </w:pPr>
    </w:p>
    <w:p w:rsidR="003B2DDA" w:rsidRPr="00A359A7" w:rsidRDefault="003B2DDA" w:rsidP="003B2DDA">
      <w:pPr>
        <w:jc w:val="center"/>
        <w:rPr>
          <w:b/>
          <w:bCs/>
        </w:rPr>
      </w:pPr>
      <w:r w:rsidRPr="00A359A7">
        <w:rPr>
          <w:b/>
          <w:bCs/>
        </w:rPr>
        <w:t>Перечень мероприятий муниципальной программы</w:t>
      </w:r>
    </w:p>
    <w:p w:rsidR="003B2DDA" w:rsidRPr="00575CF0" w:rsidRDefault="003B2DDA" w:rsidP="003B2DDA">
      <w:pPr>
        <w:jc w:val="center"/>
        <w:rPr>
          <w:b/>
          <w:color w:val="000000"/>
          <w:sz w:val="26"/>
          <w:szCs w:val="26"/>
        </w:rPr>
      </w:pPr>
      <w:r w:rsidRPr="00575CF0">
        <w:rPr>
          <w:b/>
          <w:color w:val="000000"/>
          <w:sz w:val="26"/>
          <w:szCs w:val="26"/>
        </w:rPr>
        <w:t>«Энергосбережения и повышения энергетической эффективности в Заринском районе»</w:t>
      </w:r>
    </w:p>
    <w:p w:rsidR="003B2DDA" w:rsidRDefault="003B2DDA" w:rsidP="003B2DDA">
      <w:pPr>
        <w:jc w:val="center"/>
        <w:rPr>
          <w:b/>
          <w:bCs/>
        </w:rPr>
      </w:pPr>
      <w:r w:rsidRPr="00A359A7">
        <w:rPr>
          <w:b/>
          <w:bCs/>
        </w:rPr>
        <w:t>на 2021 - 2025 годы</w:t>
      </w:r>
    </w:p>
    <w:p w:rsidR="003B2DDA" w:rsidRDefault="003B2DDA" w:rsidP="003B2DDA">
      <w:pPr>
        <w:jc w:val="center"/>
        <w:rPr>
          <w:b/>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5"/>
        <w:gridCol w:w="1134"/>
        <w:gridCol w:w="1134"/>
        <w:gridCol w:w="1134"/>
        <w:gridCol w:w="1134"/>
        <w:gridCol w:w="1134"/>
        <w:gridCol w:w="1134"/>
        <w:gridCol w:w="1417"/>
      </w:tblGrid>
      <w:tr w:rsidR="003B2DDA" w:rsidRPr="00A359A7" w:rsidTr="000250A8">
        <w:trPr>
          <w:tblHeader/>
        </w:trPr>
        <w:tc>
          <w:tcPr>
            <w:tcW w:w="675" w:type="dxa"/>
            <w:vMerge w:val="restart"/>
            <w:shd w:val="clear" w:color="auto" w:fill="auto"/>
            <w:vAlign w:val="center"/>
          </w:tcPr>
          <w:p w:rsidR="003B2DDA" w:rsidRPr="00A359A7" w:rsidRDefault="003B2DDA" w:rsidP="000250A8">
            <w:pPr>
              <w:jc w:val="center"/>
            </w:pPr>
            <w:r w:rsidRPr="00A359A7">
              <w:t>№ п/п</w:t>
            </w:r>
          </w:p>
        </w:tc>
        <w:tc>
          <w:tcPr>
            <w:tcW w:w="2835" w:type="dxa"/>
            <w:vMerge w:val="restart"/>
            <w:shd w:val="clear" w:color="auto" w:fill="auto"/>
            <w:vAlign w:val="center"/>
          </w:tcPr>
          <w:p w:rsidR="003B2DDA" w:rsidRPr="00A359A7" w:rsidRDefault="003B2DDA" w:rsidP="000250A8">
            <w:pPr>
              <w:jc w:val="center"/>
            </w:pPr>
            <w:r w:rsidRPr="00A359A7">
              <w:t>Наименование</w:t>
            </w:r>
          </w:p>
          <w:p w:rsidR="003B2DDA" w:rsidRPr="00A359A7" w:rsidRDefault="003B2DDA" w:rsidP="000250A8">
            <w:pPr>
              <w:jc w:val="center"/>
            </w:pPr>
            <w:r w:rsidRPr="00A359A7">
              <w:t>цели, задачи и мероприятия</w:t>
            </w:r>
          </w:p>
        </w:tc>
        <w:tc>
          <w:tcPr>
            <w:tcW w:w="1134" w:type="dxa"/>
            <w:vMerge w:val="restart"/>
            <w:shd w:val="clear" w:color="auto" w:fill="auto"/>
            <w:vAlign w:val="center"/>
          </w:tcPr>
          <w:p w:rsidR="003B2DDA" w:rsidRPr="00A359A7" w:rsidRDefault="003B2DDA" w:rsidP="000250A8">
            <w:pPr>
              <w:jc w:val="center"/>
            </w:pPr>
            <w:r w:rsidRPr="00A359A7">
              <w:t>Срок</w:t>
            </w:r>
          </w:p>
          <w:p w:rsidR="003B2DDA" w:rsidRPr="00A359A7" w:rsidRDefault="003B2DDA" w:rsidP="000250A8">
            <w:pPr>
              <w:jc w:val="center"/>
            </w:pPr>
            <w:r w:rsidRPr="00A359A7">
              <w:t>реализации</w:t>
            </w:r>
          </w:p>
        </w:tc>
        <w:tc>
          <w:tcPr>
            <w:tcW w:w="1985" w:type="dxa"/>
            <w:vMerge w:val="restart"/>
            <w:shd w:val="clear" w:color="auto" w:fill="auto"/>
            <w:vAlign w:val="center"/>
          </w:tcPr>
          <w:p w:rsidR="003B2DDA" w:rsidRPr="00A359A7" w:rsidRDefault="003B2DDA" w:rsidP="000250A8">
            <w:pPr>
              <w:jc w:val="center"/>
            </w:pPr>
            <w:r w:rsidRPr="00A359A7">
              <w:t>Участник</w:t>
            </w:r>
          </w:p>
          <w:p w:rsidR="003B2DDA" w:rsidRPr="00A359A7" w:rsidRDefault="003B2DDA" w:rsidP="000250A8">
            <w:pPr>
              <w:jc w:val="center"/>
            </w:pPr>
            <w:r w:rsidRPr="00A359A7">
              <w:t>программы</w:t>
            </w:r>
          </w:p>
        </w:tc>
        <w:tc>
          <w:tcPr>
            <w:tcW w:w="6804" w:type="dxa"/>
            <w:gridSpan w:val="6"/>
            <w:shd w:val="clear" w:color="auto" w:fill="auto"/>
            <w:vAlign w:val="center"/>
          </w:tcPr>
          <w:p w:rsidR="003B2DDA" w:rsidRPr="00A359A7" w:rsidRDefault="003B2DDA" w:rsidP="000250A8">
            <w:pPr>
              <w:jc w:val="center"/>
            </w:pPr>
            <w:r w:rsidRPr="00A359A7">
              <w:t>Сумма расходов, тыс.руб.</w:t>
            </w:r>
          </w:p>
        </w:tc>
        <w:tc>
          <w:tcPr>
            <w:tcW w:w="1417" w:type="dxa"/>
            <w:vMerge w:val="restart"/>
            <w:shd w:val="clear" w:color="auto" w:fill="auto"/>
            <w:vAlign w:val="center"/>
          </w:tcPr>
          <w:p w:rsidR="003B2DDA" w:rsidRPr="00A359A7" w:rsidRDefault="003B2DDA" w:rsidP="000250A8">
            <w:pPr>
              <w:autoSpaceDE w:val="0"/>
              <w:autoSpaceDN w:val="0"/>
              <w:adjustRightInd w:val="0"/>
              <w:jc w:val="center"/>
            </w:pPr>
            <w:r w:rsidRPr="00A359A7">
              <w:t>Источники</w:t>
            </w:r>
          </w:p>
          <w:p w:rsidR="003B2DDA" w:rsidRPr="00A359A7" w:rsidRDefault="003B2DDA" w:rsidP="000250A8">
            <w:pPr>
              <w:autoSpaceDE w:val="0"/>
              <w:autoSpaceDN w:val="0"/>
              <w:adjustRightInd w:val="0"/>
              <w:jc w:val="center"/>
            </w:pPr>
            <w:r w:rsidRPr="00A359A7">
              <w:t>финансирования</w:t>
            </w:r>
          </w:p>
        </w:tc>
      </w:tr>
      <w:tr w:rsidR="003B2DDA" w:rsidRPr="00A359A7" w:rsidTr="000250A8">
        <w:trPr>
          <w:tblHeader/>
        </w:trPr>
        <w:tc>
          <w:tcPr>
            <w:tcW w:w="675" w:type="dxa"/>
            <w:vMerge/>
            <w:shd w:val="clear" w:color="auto" w:fill="auto"/>
          </w:tcPr>
          <w:p w:rsidR="003B2DDA" w:rsidRPr="00A359A7" w:rsidRDefault="003B2DDA" w:rsidP="000250A8">
            <w:pPr>
              <w:rPr>
                <w:highlight w:val="yellow"/>
              </w:rPr>
            </w:pPr>
          </w:p>
        </w:tc>
        <w:tc>
          <w:tcPr>
            <w:tcW w:w="2835" w:type="dxa"/>
            <w:vMerge/>
            <w:shd w:val="clear" w:color="auto" w:fill="auto"/>
          </w:tcPr>
          <w:p w:rsidR="003B2DDA" w:rsidRPr="00A359A7" w:rsidRDefault="003B2DDA" w:rsidP="000250A8">
            <w:pPr>
              <w:rPr>
                <w:highlight w:val="yellow"/>
              </w:rPr>
            </w:pPr>
          </w:p>
        </w:tc>
        <w:tc>
          <w:tcPr>
            <w:tcW w:w="1134" w:type="dxa"/>
            <w:vMerge/>
            <w:shd w:val="clear" w:color="auto" w:fill="auto"/>
            <w:vAlign w:val="center"/>
          </w:tcPr>
          <w:p w:rsidR="003B2DDA" w:rsidRPr="00A359A7" w:rsidRDefault="003B2DDA" w:rsidP="000250A8">
            <w:pPr>
              <w:jc w:val="center"/>
            </w:pPr>
          </w:p>
        </w:tc>
        <w:tc>
          <w:tcPr>
            <w:tcW w:w="1985"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2021</w:t>
            </w:r>
            <w:r w:rsidRPr="00A359A7">
              <w:t xml:space="preserve"> год</w:t>
            </w:r>
          </w:p>
        </w:tc>
        <w:tc>
          <w:tcPr>
            <w:tcW w:w="1134" w:type="dxa"/>
            <w:shd w:val="clear" w:color="auto" w:fill="auto"/>
            <w:vAlign w:val="center"/>
          </w:tcPr>
          <w:p w:rsidR="003B2DDA" w:rsidRPr="00A359A7" w:rsidRDefault="003B2DDA" w:rsidP="000250A8">
            <w:pPr>
              <w:jc w:val="center"/>
            </w:pPr>
            <w:r>
              <w:t>2022</w:t>
            </w:r>
            <w:r w:rsidRPr="00A359A7">
              <w:t xml:space="preserve"> год</w:t>
            </w:r>
          </w:p>
        </w:tc>
        <w:tc>
          <w:tcPr>
            <w:tcW w:w="1134" w:type="dxa"/>
            <w:shd w:val="clear" w:color="auto" w:fill="auto"/>
            <w:vAlign w:val="center"/>
          </w:tcPr>
          <w:p w:rsidR="003B2DDA" w:rsidRPr="00A359A7" w:rsidRDefault="003B2DDA" w:rsidP="000250A8">
            <w:pPr>
              <w:jc w:val="center"/>
            </w:pPr>
            <w:r>
              <w:t>2023</w:t>
            </w:r>
            <w:r w:rsidRPr="00A359A7">
              <w:t xml:space="preserve"> год</w:t>
            </w:r>
          </w:p>
        </w:tc>
        <w:tc>
          <w:tcPr>
            <w:tcW w:w="1134" w:type="dxa"/>
            <w:shd w:val="clear" w:color="auto" w:fill="auto"/>
            <w:vAlign w:val="center"/>
          </w:tcPr>
          <w:p w:rsidR="003B2DDA" w:rsidRPr="00A359A7" w:rsidRDefault="003B2DDA" w:rsidP="000250A8">
            <w:pPr>
              <w:jc w:val="center"/>
            </w:pPr>
            <w:r>
              <w:t>2024 год</w:t>
            </w:r>
          </w:p>
        </w:tc>
        <w:tc>
          <w:tcPr>
            <w:tcW w:w="1134" w:type="dxa"/>
            <w:shd w:val="clear" w:color="auto" w:fill="auto"/>
            <w:vAlign w:val="center"/>
          </w:tcPr>
          <w:p w:rsidR="003B2DDA" w:rsidRPr="00A359A7" w:rsidRDefault="003B2DDA" w:rsidP="000250A8">
            <w:pPr>
              <w:jc w:val="center"/>
            </w:pPr>
            <w:r>
              <w:t>2025</w:t>
            </w:r>
            <w:r w:rsidRPr="00A359A7">
              <w:t xml:space="preserve"> год</w:t>
            </w:r>
          </w:p>
        </w:tc>
        <w:tc>
          <w:tcPr>
            <w:tcW w:w="1134" w:type="dxa"/>
            <w:shd w:val="clear" w:color="auto" w:fill="auto"/>
            <w:vAlign w:val="center"/>
          </w:tcPr>
          <w:p w:rsidR="003B2DDA" w:rsidRPr="00A359A7" w:rsidRDefault="003B2DDA" w:rsidP="000250A8">
            <w:pPr>
              <w:autoSpaceDE w:val="0"/>
              <w:autoSpaceDN w:val="0"/>
              <w:adjustRightInd w:val="0"/>
              <w:jc w:val="center"/>
              <w:rPr>
                <w:b/>
              </w:rPr>
            </w:pPr>
            <w:r w:rsidRPr="00A359A7">
              <w:rPr>
                <w:b/>
              </w:rPr>
              <w:t>Всего</w:t>
            </w:r>
          </w:p>
        </w:tc>
        <w:tc>
          <w:tcPr>
            <w:tcW w:w="1417" w:type="dxa"/>
            <w:vMerge/>
            <w:shd w:val="clear" w:color="auto" w:fill="auto"/>
            <w:vAlign w:val="center"/>
          </w:tcPr>
          <w:p w:rsidR="003B2DDA" w:rsidRPr="00A359A7" w:rsidRDefault="003B2DDA" w:rsidP="000250A8">
            <w:pPr>
              <w:jc w:val="center"/>
            </w:pPr>
          </w:p>
        </w:tc>
      </w:tr>
    </w:tbl>
    <w:p w:rsidR="003B2DDA" w:rsidRPr="0087370C" w:rsidRDefault="003B2DDA" w:rsidP="003B2DDA">
      <w:pPr>
        <w:rPr>
          <w:spacing w:val="-10"/>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4"/>
        <w:gridCol w:w="1134"/>
        <w:gridCol w:w="1135"/>
        <w:gridCol w:w="1135"/>
        <w:gridCol w:w="1134"/>
        <w:gridCol w:w="1135"/>
        <w:gridCol w:w="1135"/>
        <w:gridCol w:w="1414"/>
      </w:tblGrid>
      <w:tr w:rsidR="003B2DDA" w:rsidRPr="00A359A7" w:rsidTr="000250A8">
        <w:trPr>
          <w:tblHeader/>
        </w:trPr>
        <w:tc>
          <w:tcPr>
            <w:tcW w:w="675"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1</w:t>
            </w:r>
          </w:p>
        </w:tc>
        <w:tc>
          <w:tcPr>
            <w:tcW w:w="2835"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2</w:t>
            </w:r>
          </w:p>
        </w:tc>
        <w:tc>
          <w:tcPr>
            <w:tcW w:w="1134"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3</w:t>
            </w:r>
          </w:p>
        </w:tc>
        <w:tc>
          <w:tcPr>
            <w:tcW w:w="1984"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4</w:t>
            </w:r>
          </w:p>
        </w:tc>
        <w:tc>
          <w:tcPr>
            <w:tcW w:w="1134"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5</w:t>
            </w:r>
          </w:p>
        </w:tc>
        <w:tc>
          <w:tcPr>
            <w:tcW w:w="1135"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6</w:t>
            </w:r>
          </w:p>
        </w:tc>
        <w:tc>
          <w:tcPr>
            <w:tcW w:w="1135"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7</w:t>
            </w:r>
          </w:p>
        </w:tc>
        <w:tc>
          <w:tcPr>
            <w:tcW w:w="1134"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8</w:t>
            </w:r>
          </w:p>
        </w:tc>
        <w:tc>
          <w:tcPr>
            <w:tcW w:w="1135"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9</w:t>
            </w:r>
          </w:p>
        </w:tc>
        <w:tc>
          <w:tcPr>
            <w:tcW w:w="1135" w:type="dxa"/>
            <w:shd w:val="clear" w:color="auto" w:fill="auto"/>
            <w:vAlign w:val="center"/>
          </w:tcPr>
          <w:p w:rsidR="003B2DDA" w:rsidRPr="00A359A7" w:rsidRDefault="003B2DDA" w:rsidP="000250A8">
            <w:pPr>
              <w:jc w:val="center"/>
              <w:rPr>
                <w:b/>
                <w:sz w:val="20"/>
                <w:szCs w:val="20"/>
              </w:rPr>
            </w:pPr>
            <w:r w:rsidRPr="00A359A7">
              <w:rPr>
                <w:b/>
                <w:sz w:val="20"/>
                <w:szCs w:val="20"/>
              </w:rPr>
              <w:t>10</w:t>
            </w:r>
          </w:p>
        </w:tc>
        <w:tc>
          <w:tcPr>
            <w:tcW w:w="1414" w:type="dxa"/>
            <w:shd w:val="clear" w:color="auto" w:fill="auto"/>
            <w:vAlign w:val="center"/>
          </w:tcPr>
          <w:p w:rsidR="003B2DDA" w:rsidRPr="00A359A7" w:rsidRDefault="003B2DDA" w:rsidP="000250A8">
            <w:pPr>
              <w:jc w:val="center"/>
              <w:rPr>
                <w:b/>
                <w:sz w:val="20"/>
                <w:szCs w:val="20"/>
              </w:rPr>
            </w:pPr>
            <w:r w:rsidRPr="00A359A7">
              <w:rPr>
                <w:b/>
                <w:sz w:val="20"/>
                <w:szCs w:val="20"/>
              </w:rPr>
              <w:t>11</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rsidRPr="00A359A7">
              <w:t>1</w:t>
            </w:r>
          </w:p>
        </w:tc>
        <w:tc>
          <w:tcPr>
            <w:tcW w:w="2835" w:type="dxa"/>
            <w:vMerge w:val="restart"/>
            <w:shd w:val="clear" w:color="auto" w:fill="auto"/>
            <w:vAlign w:val="center"/>
          </w:tcPr>
          <w:p w:rsidR="003B2DDA" w:rsidRPr="00A359A7" w:rsidRDefault="003B2DDA" w:rsidP="000250A8">
            <w:pPr>
              <w:autoSpaceDE w:val="0"/>
              <w:autoSpaceDN w:val="0"/>
              <w:adjustRightInd w:val="0"/>
              <w:jc w:val="center"/>
              <w:rPr>
                <w:b/>
              </w:rPr>
            </w:pPr>
            <w:r w:rsidRPr="00A359A7">
              <w:rPr>
                <w:b/>
              </w:rPr>
              <w:t xml:space="preserve">Всего на реализацию </w:t>
            </w:r>
          </w:p>
          <w:p w:rsidR="003B2DDA" w:rsidRPr="00A359A7" w:rsidRDefault="003B2DDA" w:rsidP="000250A8">
            <w:pPr>
              <w:autoSpaceDE w:val="0"/>
              <w:autoSpaceDN w:val="0"/>
              <w:adjustRightInd w:val="0"/>
              <w:jc w:val="center"/>
            </w:pPr>
            <w:r w:rsidRPr="00A359A7">
              <w:rPr>
                <w:b/>
              </w:rPr>
              <w:t>муниципальной программы</w:t>
            </w:r>
          </w:p>
        </w:tc>
        <w:tc>
          <w:tcPr>
            <w:tcW w:w="1134" w:type="dxa"/>
            <w:vMerge w:val="restart"/>
            <w:shd w:val="clear" w:color="auto" w:fill="auto"/>
            <w:vAlign w:val="center"/>
          </w:tcPr>
          <w:p w:rsidR="003B2DDA" w:rsidRPr="00A359A7" w:rsidRDefault="003B2DDA" w:rsidP="000250A8">
            <w:pPr>
              <w:jc w:val="center"/>
            </w:pPr>
            <w:r w:rsidRPr="00A359A7">
              <w:t>Х</w:t>
            </w:r>
          </w:p>
        </w:tc>
        <w:tc>
          <w:tcPr>
            <w:tcW w:w="1984" w:type="dxa"/>
            <w:vMerge w:val="restart"/>
            <w:shd w:val="clear" w:color="auto" w:fill="auto"/>
            <w:vAlign w:val="center"/>
          </w:tcPr>
          <w:p w:rsidR="003B2DDA" w:rsidRPr="00A359A7" w:rsidRDefault="003B2DDA" w:rsidP="000250A8">
            <w:pPr>
              <w:jc w:val="center"/>
            </w:pPr>
            <w:r w:rsidRPr="00A359A7">
              <w:t>Х</w:t>
            </w:r>
          </w:p>
        </w:tc>
        <w:tc>
          <w:tcPr>
            <w:tcW w:w="1134" w:type="dxa"/>
            <w:shd w:val="clear" w:color="auto" w:fill="auto"/>
            <w:vAlign w:val="center"/>
          </w:tcPr>
          <w:p w:rsidR="003B2DDA" w:rsidRPr="00A359A7" w:rsidRDefault="003B2DDA" w:rsidP="000250A8">
            <w:pPr>
              <w:jc w:val="center"/>
              <w:rPr>
                <w:b/>
              </w:rPr>
            </w:pPr>
            <w:r>
              <w:rPr>
                <w:b/>
              </w:rPr>
              <w:t>0,0</w:t>
            </w:r>
          </w:p>
        </w:tc>
        <w:tc>
          <w:tcPr>
            <w:tcW w:w="1135" w:type="dxa"/>
            <w:shd w:val="clear" w:color="auto" w:fill="auto"/>
            <w:vAlign w:val="center"/>
          </w:tcPr>
          <w:p w:rsidR="003B2DDA" w:rsidRPr="00A359A7" w:rsidRDefault="003B2DDA" w:rsidP="000250A8">
            <w:pPr>
              <w:jc w:val="center"/>
              <w:rPr>
                <w:b/>
              </w:rPr>
            </w:pPr>
            <w:r>
              <w:rPr>
                <w:b/>
              </w:rPr>
              <w:t>251,0</w:t>
            </w:r>
          </w:p>
        </w:tc>
        <w:tc>
          <w:tcPr>
            <w:tcW w:w="1135" w:type="dxa"/>
            <w:shd w:val="clear" w:color="auto" w:fill="auto"/>
            <w:vAlign w:val="center"/>
          </w:tcPr>
          <w:p w:rsidR="003B2DDA" w:rsidRPr="00A359A7" w:rsidRDefault="003B2DDA" w:rsidP="000250A8">
            <w:pPr>
              <w:jc w:val="center"/>
              <w:rPr>
                <w:b/>
              </w:rPr>
            </w:pPr>
            <w:r>
              <w:rPr>
                <w:b/>
              </w:rPr>
              <w:t>850,0</w:t>
            </w:r>
          </w:p>
        </w:tc>
        <w:tc>
          <w:tcPr>
            <w:tcW w:w="1134" w:type="dxa"/>
            <w:shd w:val="clear" w:color="auto" w:fill="auto"/>
            <w:vAlign w:val="center"/>
          </w:tcPr>
          <w:p w:rsidR="003B2DDA" w:rsidRPr="00A359A7" w:rsidRDefault="003B2DDA" w:rsidP="000250A8">
            <w:pPr>
              <w:jc w:val="center"/>
              <w:rPr>
                <w:b/>
              </w:rPr>
            </w:pPr>
            <w:r>
              <w:rPr>
                <w:b/>
              </w:rPr>
              <w:t>850,0</w:t>
            </w:r>
          </w:p>
        </w:tc>
        <w:tc>
          <w:tcPr>
            <w:tcW w:w="1135" w:type="dxa"/>
            <w:shd w:val="clear" w:color="auto" w:fill="auto"/>
            <w:vAlign w:val="center"/>
          </w:tcPr>
          <w:p w:rsidR="003B2DDA" w:rsidRPr="00A359A7" w:rsidRDefault="003B2DDA" w:rsidP="000250A8">
            <w:pPr>
              <w:jc w:val="center"/>
              <w:rPr>
                <w:b/>
              </w:rPr>
            </w:pPr>
            <w:r>
              <w:rPr>
                <w:b/>
              </w:rPr>
              <w:t>850,0</w:t>
            </w:r>
          </w:p>
        </w:tc>
        <w:tc>
          <w:tcPr>
            <w:tcW w:w="1135" w:type="dxa"/>
            <w:shd w:val="clear" w:color="auto" w:fill="auto"/>
            <w:vAlign w:val="center"/>
          </w:tcPr>
          <w:p w:rsidR="003B2DDA" w:rsidRPr="00A359A7" w:rsidRDefault="003B2DDA" w:rsidP="000250A8">
            <w:pPr>
              <w:jc w:val="center"/>
              <w:rPr>
                <w:b/>
              </w:rPr>
            </w:pPr>
            <w:r>
              <w:rPr>
                <w:b/>
              </w:rPr>
              <w:t>2801,0</w:t>
            </w:r>
          </w:p>
        </w:tc>
        <w:tc>
          <w:tcPr>
            <w:tcW w:w="1414" w:type="dxa"/>
            <w:shd w:val="clear" w:color="auto" w:fill="auto"/>
            <w:vAlign w:val="center"/>
          </w:tcPr>
          <w:p w:rsidR="003B2DDA" w:rsidRPr="00A359A7" w:rsidRDefault="003B2DDA" w:rsidP="000250A8">
            <w:pPr>
              <w:jc w:val="center"/>
              <w:rPr>
                <w:b/>
              </w:rPr>
            </w:pPr>
            <w:r w:rsidRPr="00A359A7">
              <w:rPr>
                <w:b/>
              </w:rPr>
              <w:t>Всего,</w:t>
            </w:r>
          </w:p>
          <w:p w:rsidR="003B2DDA" w:rsidRPr="00A359A7" w:rsidRDefault="003B2DDA" w:rsidP="000250A8">
            <w:pPr>
              <w:jc w:val="center"/>
              <w:rPr>
                <w:b/>
              </w:rPr>
            </w:pPr>
            <w:r w:rsidRPr="00A359A7">
              <w:rPr>
                <w:b/>
              </w:rPr>
              <w:t>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251,0</w:t>
            </w:r>
          </w:p>
        </w:tc>
        <w:tc>
          <w:tcPr>
            <w:tcW w:w="1135" w:type="dxa"/>
            <w:shd w:val="clear" w:color="auto" w:fill="auto"/>
            <w:vAlign w:val="center"/>
          </w:tcPr>
          <w:p w:rsidR="003B2DDA" w:rsidRPr="00A359A7" w:rsidRDefault="003B2DDA" w:rsidP="000250A8">
            <w:pPr>
              <w:jc w:val="center"/>
            </w:pPr>
            <w:r>
              <w:t>850,0</w:t>
            </w:r>
          </w:p>
        </w:tc>
        <w:tc>
          <w:tcPr>
            <w:tcW w:w="1134" w:type="dxa"/>
            <w:shd w:val="clear" w:color="auto" w:fill="auto"/>
            <w:vAlign w:val="center"/>
          </w:tcPr>
          <w:p w:rsidR="003B2DDA" w:rsidRPr="00A359A7" w:rsidRDefault="003B2DDA" w:rsidP="000250A8">
            <w:pPr>
              <w:jc w:val="center"/>
            </w:pPr>
            <w:r>
              <w:t>850,0</w:t>
            </w:r>
          </w:p>
        </w:tc>
        <w:tc>
          <w:tcPr>
            <w:tcW w:w="1135" w:type="dxa"/>
            <w:shd w:val="clear" w:color="auto" w:fill="auto"/>
            <w:vAlign w:val="center"/>
          </w:tcPr>
          <w:p w:rsidR="003B2DDA" w:rsidRPr="00A359A7" w:rsidRDefault="003B2DDA" w:rsidP="000250A8">
            <w:pPr>
              <w:jc w:val="center"/>
            </w:pPr>
            <w:r>
              <w:t>850,0</w:t>
            </w:r>
          </w:p>
        </w:tc>
        <w:tc>
          <w:tcPr>
            <w:tcW w:w="1135" w:type="dxa"/>
            <w:shd w:val="clear" w:color="auto" w:fill="auto"/>
            <w:vAlign w:val="center"/>
          </w:tcPr>
          <w:p w:rsidR="003B2DDA" w:rsidRPr="00A359A7" w:rsidRDefault="003B2DDA" w:rsidP="000250A8">
            <w:pPr>
              <w:jc w:val="center"/>
              <w:rPr>
                <w:b/>
              </w:rPr>
            </w:pPr>
            <w:r>
              <w:rPr>
                <w:b/>
              </w:rPr>
              <w:t>2801,0</w:t>
            </w:r>
          </w:p>
        </w:tc>
        <w:tc>
          <w:tcPr>
            <w:tcW w:w="1414" w:type="dxa"/>
            <w:shd w:val="clear" w:color="auto" w:fill="auto"/>
            <w:vAlign w:val="center"/>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2</w:t>
            </w:r>
          </w:p>
        </w:tc>
        <w:tc>
          <w:tcPr>
            <w:tcW w:w="2835" w:type="dxa"/>
            <w:vMerge w:val="restart"/>
            <w:shd w:val="clear" w:color="auto" w:fill="auto"/>
            <w:vAlign w:val="center"/>
          </w:tcPr>
          <w:p w:rsidR="003B2DDA" w:rsidRPr="009C3752" w:rsidRDefault="003B2DDA" w:rsidP="000250A8">
            <w:pPr>
              <w:autoSpaceDE w:val="0"/>
              <w:autoSpaceDN w:val="0"/>
              <w:adjustRightInd w:val="0"/>
              <w:jc w:val="center"/>
              <w:rPr>
                <w:b/>
              </w:rPr>
            </w:pPr>
            <w:r w:rsidRPr="009C3752">
              <w:rPr>
                <w:b/>
              </w:rPr>
              <w:t>Цель</w:t>
            </w:r>
            <w:r>
              <w:rPr>
                <w:b/>
              </w:rPr>
              <w:t xml:space="preserve"> </w:t>
            </w:r>
            <w:r w:rsidRPr="009C3752">
              <w:rPr>
                <w:b/>
              </w:rPr>
              <w:t>1</w:t>
            </w:r>
          </w:p>
          <w:p w:rsidR="003B2DDA" w:rsidRPr="00A359A7" w:rsidRDefault="003B2DDA" w:rsidP="000250A8">
            <w:pPr>
              <w:autoSpaceDE w:val="0"/>
              <w:autoSpaceDN w:val="0"/>
              <w:adjustRightInd w:val="0"/>
              <w:jc w:val="center"/>
            </w:pPr>
            <w:r w:rsidRPr="000E441E">
              <w:rPr>
                <w:sz w:val="26"/>
                <w:szCs w:val="26"/>
              </w:rPr>
              <w:t xml:space="preserve">Энергосбережение и повышение энергетической эффективности в </w:t>
            </w:r>
            <w:r w:rsidRPr="000E441E">
              <w:rPr>
                <w:sz w:val="26"/>
                <w:szCs w:val="26"/>
              </w:rPr>
              <w:lastRenderedPageBreak/>
              <w:t>различных отраслях  на территории Заринского района</w:t>
            </w:r>
          </w:p>
        </w:tc>
        <w:tc>
          <w:tcPr>
            <w:tcW w:w="1134" w:type="dxa"/>
            <w:vMerge w:val="restart"/>
            <w:shd w:val="clear" w:color="auto" w:fill="auto"/>
            <w:vAlign w:val="center"/>
          </w:tcPr>
          <w:p w:rsidR="003B2DDA" w:rsidRPr="00A359A7" w:rsidRDefault="003B2DDA" w:rsidP="000250A8">
            <w:pPr>
              <w:jc w:val="center"/>
            </w:pPr>
            <w:r>
              <w:lastRenderedPageBreak/>
              <w:t>2021 - 2025</w:t>
            </w:r>
          </w:p>
        </w:tc>
        <w:tc>
          <w:tcPr>
            <w:tcW w:w="1984" w:type="dxa"/>
            <w:vMerge w:val="restart"/>
            <w:shd w:val="clear" w:color="auto" w:fill="auto"/>
            <w:vAlign w:val="center"/>
          </w:tcPr>
          <w:p w:rsidR="003B2DDA" w:rsidRPr="00A359A7" w:rsidRDefault="003B2DDA" w:rsidP="000250A8">
            <w:pPr>
              <w:jc w:val="center"/>
            </w:pPr>
            <w:r w:rsidRPr="00A359A7">
              <w:t>Х</w:t>
            </w:r>
          </w:p>
        </w:tc>
        <w:tc>
          <w:tcPr>
            <w:tcW w:w="1134" w:type="dxa"/>
            <w:shd w:val="clear" w:color="auto" w:fill="auto"/>
            <w:vAlign w:val="center"/>
          </w:tcPr>
          <w:p w:rsidR="003B2DDA" w:rsidRPr="00A359A7" w:rsidRDefault="003B2DDA" w:rsidP="000250A8">
            <w:pPr>
              <w:jc w:val="center"/>
              <w:rPr>
                <w:b/>
              </w:rPr>
            </w:pPr>
            <w:r>
              <w:rPr>
                <w:b/>
              </w:rPr>
              <w:t>0,0</w:t>
            </w:r>
          </w:p>
        </w:tc>
        <w:tc>
          <w:tcPr>
            <w:tcW w:w="1135" w:type="dxa"/>
            <w:shd w:val="clear" w:color="auto" w:fill="auto"/>
            <w:vAlign w:val="center"/>
          </w:tcPr>
          <w:p w:rsidR="003B2DDA" w:rsidRPr="00A359A7" w:rsidRDefault="003B2DDA" w:rsidP="000250A8">
            <w:pPr>
              <w:jc w:val="center"/>
              <w:rPr>
                <w:b/>
              </w:rPr>
            </w:pPr>
            <w:r>
              <w:rPr>
                <w:b/>
              </w:rPr>
              <w:t>251,0</w:t>
            </w:r>
          </w:p>
        </w:tc>
        <w:tc>
          <w:tcPr>
            <w:tcW w:w="1135" w:type="dxa"/>
            <w:shd w:val="clear" w:color="auto" w:fill="auto"/>
            <w:vAlign w:val="center"/>
          </w:tcPr>
          <w:p w:rsidR="003B2DDA" w:rsidRPr="00A359A7" w:rsidRDefault="003B2DDA" w:rsidP="000250A8">
            <w:pPr>
              <w:jc w:val="center"/>
              <w:rPr>
                <w:b/>
              </w:rPr>
            </w:pPr>
            <w:r>
              <w:rPr>
                <w:b/>
              </w:rPr>
              <w:t>850,0</w:t>
            </w:r>
          </w:p>
        </w:tc>
        <w:tc>
          <w:tcPr>
            <w:tcW w:w="1134" w:type="dxa"/>
            <w:shd w:val="clear" w:color="auto" w:fill="auto"/>
            <w:vAlign w:val="center"/>
          </w:tcPr>
          <w:p w:rsidR="003B2DDA" w:rsidRPr="00A359A7" w:rsidRDefault="003B2DDA" w:rsidP="000250A8">
            <w:pPr>
              <w:jc w:val="center"/>
              <w:rPr>
                <w:b/>
              </w:rPr>
            </w:pPr>
            <w:r>
              <w:rPr>
                <w:b/>
              </w:rPr>
              <w:t>850,0</w:t>
            </w:r>
          </w:p>
        </w:tc>
        <w:tc>
          <w:tcPr>
            <w:tcW w:w="1135" w:type="dxa"/>
            <w:shd w:val="clear" w:color="auto" w:fill="auto"/>
            <w:vAlign w:val="center"/>
          </w:tcPr>
          <w:p w:rsidR="003B2DDA" w:rsidRPr="00A359A7" w:rsidRDefault="003B2DDA" w:rsidP="000250A8">
            <w:pPr>
              <w:jc w:val="center"/>
              <w:rPr>
                <w:b/>
              </w:rPr>
            </w:pPr>
            <w:r>
              <w:rPr>
                <w:b/>
              </w:rPr>
              <w:t>850,0</w:t>
            </w:r>
          </w:p>
        </w:tc>
        <w:tc>
          <w:tcPr>
            <w:tcW w:w="1135" w:type="dxa"/>
            <w:shd w:val="clear" w:color="auto" w:fill="auto"/>
            <w:vAlign w:val="center"/>
          </w:tcPr>
          <w:p w:rsidR="003B2DDA" w:rsidRPr="00A359A7" w:rsidRDefault="003B2DDA" w:rsidP="000250A8">
            <w:pPr>
              <w:jc w:val="center"/>
              <w:rPr>
                <w:b/>
              </w:rPr>
            </w:pPr>
            <w:r>
              <w:rPr>
                <w:b/>
              </w:rPr>
              <w:t>2801,0</w:t>
            </w:r>
          </w:p>
        </w:tc>
        <w:tc>
          <w:tcPr>
            <w:tcW w:w="1414" w:type="dxa"/>
            <w:shd w:val="clear" w:color="auto" w:fill="auto"/>
            <w:vAlign w:val="center"/>
          </w:tcPr>
          <w:p w:rsidR="003B2DDA" w:rsidRDefault="003B2DDA" w:rsidP="000250A8">
            <w:pPr>
              <w:jc w:val="center"/>
              <w:rPr>
                <w:b/>
              </w:rPr>
            </w:pPr>
            <w:r w:rsidRPr="00A359A7">
              <w:rPr>
                <w:b/>
              </w:rPr>
              <w:t>Всего,</w:t>
            </w:r>
          </w:p>
          <w:p w:rsidR="003B2DDA" w:rsidRPr="00A359A7" w:rsidRDefault="003B2DDA" w:rsidP="000250A8">
            <w:pPr>
              <w:jc w:val="center"/>
              <w:rPr>
                <w:b/>
              </w:rP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251,0</w:t>
            </w:r>
          </w:p>
        </w:tc>
        <w:tc>
          <w:tcPr>
            <w:tcW w:w="1135" w:type="dxa"/>
            <w:shd w:val="clear" w:color="auto" w:fill="auto"/>
            <w:vAlign w:val="center"/>
          </w:tcPr>
          <w:p w:rsidR="003B2DDA" w:rsidRPr="00A359A7" w:rsidRDefault="003B2DDA" w:rsidP="000250A8">
            <w:pPr>
              <w:jc w:val="center"/>
            </w:pPr>
            <w:r>
              <w:t>850,0</w:t>
            </w:r>
          </w:p>
        </w:tc>
        <w:tc>
          <w:tcPr>
            <w:tcW w:w="1134" w:type="dxa"/>
            <w:shd w:val="clear" w:color="auto" w:fill="auto"/>
            <w:vAlign w:val="center"/>
          </w:tcPr>
          <w:p w:rsidR="003B2DDA" w:rsidRPr="00A359A7" w:rsidRDefault="003B2DDA" w:rsidP="000250A8">
            <w:pPr>
              <w:jc w:val="center"/>
            </w:pPr>
            <w:r>
              <w:t>850,0</w:t>
            </w:r>
          </w:p>
        </w:tc>
        <w:tc>
          <w:tcPr>
            <w:tcW w:w="1135" w:type="dxa"/>
            <w:shd w:val="clear" w:color="auto" w:fill="auto"/>
            <w:vAlign w:val="center"/>
          </w:tcPr>
          <w:p w:rsidR="003B2DDA" w:rsidRPr="00A359A7" w:rsidRDefault="003B2DDA" w:rsidP="000250A8">
            <w:pPr>
              <w:jc w:val="center"/>
            </w:pPr>
            <w:r>
              <w:t>850,0</w:t>
            </w:r>
          </w:p>
        </w:tc>
        <w:tc>
          <w:tcPr>
            <w:tcW w:w="1135" w:type="dxa"/>
            <w:shd w:val="clear" w:color="auto" w:fill="auto"/>
            <w:vAlign w:val="center"/>
          </w:tcPr>
          <w:p w:rsidR="003B2DDA" w:rsidRPr="00A359A7" w:rsidRDefault="003B2DDA" w:rsidP="000250A8">
            <w:pPr>
              <w:jc w:val="center"/>
              <w:rPr>
                <w:b/>
              </w:rPr>
            </w:pPr>
            <w:r>
              <w:rPr>
                <w:b/>
              </w:rPr>
              <w:t>2801,0</w:t>
            </w:r>
          </w:p>
        </w:tc>
        <w:tc>
          <w:tcPr>
            <w:tcW w:w="1414" w:type="dxa"/>
            <w:shd w:val="clear" w:color="auto" w:fill="auto"/>
            <w:vAlign w:val="center"/>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3</w:t>
            </w:r>
          </w:p>
        </w:tc>
        <w:tc>
          <w:tcPr>
            <w:tcW w:w="2835" w:type="dxa"/>
            <w:vMerge w:val="restart"/>
            <w:shd w:val="clear" w:color="auto" w:fill="auto"/>
            <w:vAlign w:val="center"/>
          </w:tcPr>
          <w:p w:rsidR="003B2DDA" w:rsidRPr="00D54DF5" w:rsidRDefault="003B2DDA" w:rsidP="000250A8">
            <w:pPr>
              <w:autoSpaceDE w:val="0"/>
              <w:autoSpaceDN w:val="0"/>
              <w:adjustRightInd w:val="0"/>
              <w:jc w:val="center"/>
              <w:rPr>
                <w:b/>
              </w:rPr>
            </w:pPr>
            <w:r w:rsidRPr="00D54DF5">
              <w:rPr>
                <w:b/>
              </w:rPr>
              <w:t>Задача 1.1</w:t>
            </w:r>
          </w:p>
          <w:p w:rsidR="003B2DDA" w:rsidRPr="00A359A7" w:rsidRDefault="003B2DDA" w:rsidP="000250A8">
            <w:pPr>
              <w:autoSpaceDE w:val="0"/>
              <w:autoSpaceDN w:val="0"/>
              <w:adjustRightInd w:val="0"/>
              <w:jc w:val="center"/>
            </w:pPr>
            <w:r>
              <w:t>П</w:t>
            </w:r>
            <w:r w:rsidRPr="000E441E">
              <w:rPr>
                <w:sz w:val="26"/>
                <w:szCs w:val="26"/>
              </w:rPr>
              <w:t>овышение энергетической эффективности путем выполнения мероприятий по энергосбережению в системах коммунальной инфраструктуры</w:t>
            </w:r>
          </w:p>
        </w:tc>
        <w:tc>
          <w:tcPr>
            <w:tcW w:w="1134" w:type="dxa"/>
            <w:vMerge w:val="restart"/>
            <w:shd w:val="clear" w:color="auto" w:fill="auto"/>
            <w:vAlign w:val="center"/>
          </w:tcPr>
          <w:p w:rsidR="003B2DDA" w:rsidRPr="00A359A7" w:rsidRDefault="003B2DDA" w:rsidP="000250A8">
            <w:pPr>
              <w:jc w:val="center"/>
            </w:pPr>
            <w:r>
              <w:t>2021 - 2025</w:t>
            </w:r>
          </w:p>
        </w:tc>
        <w:tc>
          <w:tcPr>
            <w:tcW w:w="1984" w:type="dxa"/>
            <w:vMerge w:val="restart"/>
            <w:shd w:val="clear" w:color="auto" w:fill="auto"/>
            <w:vAlign w:val="center"/>
          </w:tcPr>
          <w:p w:rsidR="003B2DDA" w:rsidRPr="00A359A7" w:rsidRDefault="003B2DDA" w:rsidP="000250A8">
            <w:pPr>
              <w:jc w:val="center"/>
            </w:pPr>
            <w:r w:rsidRPr="00A359A7">
              <w:t>Х</w:t>
            </w:r>
          </w:p>
        </w:tc>
        <w:tc>
          <w:tcPr>
            <w:tcW w:w="1134" w:type="dxa"/>
            <w:shd w:val="clear" w:color="auto" w:fill="auto"/>
            <w:vAlign w:val="center"/>
          </w:tcPr>
          <w:p w:rsidR="003B2DDA" w:rsidRPr="00A359A7" w:rsidRDefault="003B2DDA" w:rsidP="000250A8">
            <w:pPr>
              <w:jc w:val="center"/>
              <w:rPr>
                <w:b/>
              </w:rPr>
            </w:pPr>
            <w:r>
              <w:rPr>
                <w:b/>
              </w:rPr>
              <w:t>0,0</w:t>
            </w:r>
          </w:p>
        </w:tc>
        <w:tc>
          <w:tcPr>
            <w:tcW w:w="1135" w:type="dxa"/>
            <w:shd w:val="clear" w:color="auto" w:fill="auto"/>
            <w:vAlign w:val="center"/>
          </w:tcPr>
          <w:p w:rsidR="003B2DDA" w:rsidRPr="00A359A7" w:rsidRDefault="003B2DDA" w:rsidP="000250A8">
            <w:pPr>
              <w:jc w:val="center"/>
              <w:rPr>
                <w:b/>
              </w:rPr>
            </w:pPr>
            <w:r>
              <w:rPr>
                <w:b/>
              </w:rPr>
              <w:t>0,0</w:t>
            </w:r>
          </w:p>
        </w:tc>
        <w:tc>
          <w:tcPr>
            <w:tcW w:w="1135" w:type="dxa"/>
            <w:shd w:val="clear" w:color="auto" w:fill="auto"/>
            <w:vAlign w:val="center"/>
          </w:tcPr>
          <w:p w:rsidR="003B2DDA" w:rsidRPr="00A359A7" w:rsidRDefault="003B2DDA" w:rsidP="000250A8">
            <w:pPr>
              <w:jc w:val="center"/>
              <w:rPr>
                <w:b/>
              </w:rPr>
            </w:pPr>
            <w:r>
              <w:rPr>
                <w:b/>
              </w:rPr>
              <w:t>400,0</w:t>
            </w:r>
          </w:p>
        </w:tc>
        <w:tc>
          <w:tcPr>
            <w:tcW w:w="1134" w:type="dxa"/>
            <w:shd w:val="clear" w:color="auto" w:fill="auto"/>
            <w:vAlign w:val="center"/>
          </w:tcPr>
          <w:p w:rsidR="003B2DDA" w:rsidRPr="00A359A7" w:rsidRDefault="003B2DDA" w:rsidP="000250A8">
            <w:pPr>
              <w:jc w:val="center"/>
              <w:rPr>
                <w:b/>
              </w:rPr>
            </w:pPr>
            <w:r>
              <w:rPr>
                <w:b/>
              </w:rPr>
              <w:t>400,0</w:t>
            </w:r>
          </w:p>
        </w:tc>
        <w:tc>
          <w:tcPr>
            <w:tcW w:w="1135" w:type="dxa"/>
            <w:shd w:val="clear" w:color="auto" w:fill="auto"/>
            <w:vAlign w:val="center"/>
          </w:tcPr>
          <w:p w:rsidR="003B2DDA" w:rsidRPr="00A359A7" w:rsidRDefault="003B2DDA" w:rsidP="000250A8">
            <w:pPr>
              <w:jc w:val="center"/>
              <w:rPr>
                <w:b/>
              </w:rPr>
            </w:pPr>
            <w:r>
              <w:rPr>
                <w:b/>
              </w:rPr>
              <w:t>400,0</w:t>
            </w:r>
          </w:p>
        </w:tc>
        <w:tc>
          <w:tcPr>
            <w:tcW w:w="1135" w:type="dxa"/>
            <w:shd w:val="clear" w:color="auto" w:fill="auto"/>
            <w:vAlign w:val="center"/>
          </w:tcPr>
          <w:p w:rsidR="003B2DDA" w:rsidRPr="00A359A7" w:rsidRDefault="003B2DDA" w:rsidP="000250A8">
            <w:pPr>
              <w:jc w:val="center"/>
              <w:rPr>
                <w:b/>
              </w:rPr>
            </w:pPr>
            <w:r>
              <w:rPr>
                <w:b/>
              </w:rPr>
              <w:t>1200,0</w:t>
            </w:r>
          </w:p>
        </w:tc>
        <w:tc>
          <w:tcPr>
            <w:tcW w:w="1414" w:type="dxa"/>
            <w:shd w:val="clear" w:color="auto" w:fill="auto"/>
            <w:vAlign w:val="center"/>
          </w:tcPr>
          <w:p w:rsidR="003B2DDA" w:rsidRDefault="003B2DDA" w:rsidP="000250A8">
            <w:pPr>
              <w:jc w:val="center"/>
              <w:rPr>
                <w:b/>
              </w:rPr>
            </w:pPr>
            <w:r w:rsidRPr="00A359A7">
              <w:rPr>
                <w:b/>
              </w:rPr>
              <w:t>Всего,</w:t>
            </w:r>
          </w:p>
          <w:p w:rsidR="003B2DDA" w:rsidRPr="00A359A7" w:rsidRDefault="003B2DDA" w:rsidP="000250A8">
            <w:pPr>
              <w:jc w:val="center"/>
              <w:rPr>
                <w:b/>
              </w:rP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400,0</w:t>
            </w:r>
          </w:p>
        </w:tc>
        <w:tc>
          <w:tcPr>
            <w:tcW w:w="1134" w:type="dxa"/>
            <w:shd w:val="clear" w:color="auto" w:fill="auto"/>
            <w:vAlign w:val="center"/>
          </w:tcPr>
          <w:p w:rsidR="003B2DDA" w:rsidRPr="00A359A7" w:rsidRDefault="003B2DDA" w:rsidP="000250A8">
            <w:pPr>
              <w:jc w:val="center"/>
            </w:pPr>
            <w:r>
              <w:t>400,0</w:t>
            </w:r>
          </w:p>
        </w:tc>
        <w:tc>
          <w:tcPr>
            <w:tcW w:w="1135" w:type="dxa"/>
            <w:shd w:val="clear" w:color="auto" w:fill="auto"/>
            <w:vAlign w:val="center"/>
          </w:tcPr>
          <w:p w:rsidR="003B2DDA" w:rsidRPr="00A359A7" w:rsidRDefault="003B2DDA" w:rsidP="000250A8">
            <w:pPr>
              <w:jc w:val="center"/>
            </w:pPr>
            <w:r>
              <w:t>400,0</w:t>
            </w:r>
          </w:p>
        </w:tc>
        <w:tc>
          <w:tcPr>
            <w:tcW w:w="1135" w:type="dxa"/>
            <w:shd w:val="clear" w:color="auto" w:fill="auto"/>
            <w:vAlign w:val="center"/>
          </w:tcPr>
          <w:p w:rsidR="003B2DDA" w:rsidRPr="00A359A7" w:rsidRDefault="003B2DDA" w:rsidP="000250A8">
            <w:pPr>
              <w:jc w:val="center"/>
              <w:rPr>
                <w:b/>
              </w:rPr>
            </w:pPr>
            <w:r>
              <w:rPr>
                <w:b/>
              </w:rPr>
              <w:t>1200,0</w:t>
            </w:r>
          </w:p>
        </w:tc>
        <w:tc>
          <w:tcPr>
            <w:tcW w:w="1414" w:type="dxa"/>
            <w:shd w:val="clear" w:color="auto" w:fill="auto"/>
            <w:vAlign w:val="center"/>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5</w:t>
            </w:r>
          </w:p>
        </w:tc>
        <w:tc>
          <w:tcPr>
            <w:tcW w:w="2835" w:type="dxa"/>
            <w:vMerge w:val="restart"/>
            <w:shd w:val="clear" w:color="auto" w:fill="auto"/>
            <w:vAlign w:val="center"/>
          </w:tcPr>
          <w:p w:rsidR="003B2DDA" w:rsidRPr="0081234F" w:rsidRDefault="003B2DDA" w:rsidP="000250A8">
            <w:pPr>
              <w:autoSpaceDE w:val="0"/>
              <w:autoSpaceDN w:val="0"/>
              <w:adjustRightInd w:val="0"/>
              <w:jc w:val="center"/>
              <w:rPr>
                <w:b/>
              </w:rPr>
            </w:pPr>
            <w:r>
              <w:rPr>
                <w:b/>
              </w:rPr>
              <w:t>Мероприятие 1.1.1</w:t>
            </w:r>
          </w:p>
          <w:p w:rsidR="003B2DDA" w:rsidRPr="00A359A7" w:rsidRDefault="003B2DDA" w:rsidP="000250A8">
            <w:pPr>
              <w:autoSpaceDE w:val="0"/>
              <w:autoSpaceDN w:val="0"/>
              <w:adjustRightInd w:val="0"/>
              <w:jc w:val="center"/>
            </w:pPr>
            <w:r w:rsidRPr="00E74A8D">
              <w:t>Модернизация и капитальный ремонт котлов в котельных, обслуживающих жилой фонд с установкой высокопроизводительного котельного оборудования</w:t>
            </w:r>
          </w:p>
        </w:tc>
        <w:tc>
          <w:tcPr>
            <w:tcW w:w="1134" w:type="dxa"/>
            <w:vMerge w:val="restart"/>
            <w:shd w:val="clear" w:color="auto" w:fill="auto"/>
            <w:vAlign w:val="center"/>
          </w:tcPr>
          <w:p w:rsidR="003B2DDA" w:rsidRPr="00A359A7" w:rsidRDefault="003B2DDA" w:rsidP="000250A8">
            <w:pPr>
              <w:jc w:val="center"/>
            </w:pPr>
            <w:r>
              <w:t>2021 - 2025</w:t>
            </w:r>
          </w:p>
        </w:tc>
        <w:tc>
          <w:tcPr>
            <w:tcW w:w="1984" w:type="dxa"/>
            <w:vMerge w:val="restart"/>
            <w:shd w:val="clear" w:color="auto" w:fill="auto"/>
            <w:vAlign w:val="center"/>
          </w:tcPr>
          <w:p w:rsidR="003B2DDA" w:rsidRPr="00A359A7" w:rsidRDefault="003B2DDA" w:rsidP="000250A8">
            <w:pPr>
              <w:jc w:val="center"/>
            </w:pPr>
            <w:r>
              <w:t>Комитет строительства и жилищно-коммунального хозяйства Администрации</w:t>
            </w:r>
            <w:r w:rsidRPr="0081234F">
              <w:t xml:space="preserve"> Заринского р</w:t>
            </w:r>
            <w:r>
              <w:t>айона, администрации сельсоветов, МУП «Тепло»</w:t>
            </w:r>
          </w:p>
        </w:tc>
        <w:tc>
          <w:tcPr>
            <w:tcW w:w="1134" w:type="dxa"/>
            <w:shd w:val="clear" w:color="auto" w:fill="auto"/>
            <w:vAlign w:val="center"/>
          </w:tcPr>
          <w:p w:rsidR="003B2DDA" w:rsidRPr="00A359A7" w:rsidRDefault="003B2DDA" w:rsidP="000250A8">
            <w:pPr>
              <w:jc w:val="center"/>
              <w:rPr>
                <w:b/>
              </w:rPr>
            </w:pPr>
            <w:r>
              <w:rPr>
                <w:b/>
              </w:rPr>
              <w:t>0</w:t>
            </w:r>
            <w:r w:rsidRPr="0081234F">
              <w:rPr>
                <w:b/>
              </w:rPr>
              <w:t>,0</w:t>
            </w:r>
          </w:p>
        </w:tc>
        <w:tc>
          <w:tcPr>
            <w:tcW w:w="1135" w:type="dxa"/>
            <w:shd w:val="clear" w:color="auto" w:fill="auto"/>
            <w:vAlign w:val="center"/>
          </w:tcPr>
          <w:p w:rsidR="003B2DDA" w:rsidRPr="00A359A7" w:rsidRDefault="003B2DDA" w:rsidP="000250A8">
            <w:pPr>
              <w:jc w:val="center"/>
              <w:rPr>
                <w:b/>
              </w:rPr>
            </w:pPr>
            <w:r>
              <w:rPr>
                <w:b/>
              </w:rPr>
              <w:t>00</w:t>
            </w:r>
            <w:r w:rsidRPr="0081234F">
              <w:rPr>
                <w:b/>
              </w:rPr>
              <w:t>,0</w:t>
            </w:r>
          </w:p>
        </w:tc>
        <w:tc>
          <w:tcPr>
            <w:tcW w:w="1135" w:type="dxa"/>
            <w:shd w:val="clear" w:color="auto" w:fill="auto"/>
            <w:vAlign w:val="center"/>
          </w:tcPr>
          <w:p w:rsidR="003B2DDA" w:rsidRPr="00A359A7" w:rsidRDefault="003B2DDA" w:rsidP="000250A8">
            <w:pPr>
              <w:jc w:val="center"/>
              <w:rPr>
                <w:b/>
              </w:rPr>
            </w:pPr>
            <w:r w:rsidRPr="0081234F">
              <w:rPr>
                <w:b/>
              </w:rPr>
              <w:t>10</w:t>
            </w:r>
            <w:r>
              <w:rPr>
                <w:b/>
              </w:rPr>
              <w:t>0</w:t>
            </w:r>
            <w:r w:rsidRPr="0081234F">
              <w:rPr>
                <w:b/>
              </w:rPr>
              <w:t>,0</w:t>
            </w:r>
          </w:p>
        </w:tc>
        <w:tc>
          <w:tcPr>
            <w:tcW w:w="1134" w:type="dxa"/>
            <w:shd w:val="clear" w:color="auto" w:fill="auto"/>
            <w:vAlign w:val="center"/>
          </w:tcPr>
          <w:p w:rsidR="003B2DDA" w:rsidRPr="00A359A7" w:rsidRDefault="003B2DDA" w:rsidP="000250A8">
            <w:pPr>
              <w:jc w:val="center"/>
              <w:rPr>
                <w:b/>
              </w:rPr>
            </w:pPr>
            <w:r w:rsidRPr="0081234F">
              <w:rPr>
                <w:b/>
              </w:rPr>
              <w:t>1</w:t>
            </w:r>
            <w:r>
              <w:rPr>
                <w:b/>
              </w:rPr>
              <w:t>0</w:t>
            </w:r>
            <w:r w:rsidRPr="0081234F">
              <w:rPr>
                <w:b/>
              </w:rPr>
              <w:t>0,0</w:t>
            </w:r>
          </w:p>
        </w:tc>
        <w:tc>
          <w:tcPr>
            <w:tcW w:w="1135" w:type="dxa"/>
            <w:shd w:val="clear" w:color="auto" w:fill="auto"/>
            <w:vAlign w:val="center"/>
          </w:tcPr>
          <w:p w:rsidR="003B2DDA" w:rsidRPr="00A359A7" w:rsidRDefault="003B2DDA" w:rsidP="000250A8">
            <w:pPr>
              <w:jc w:val="center"/>
              <w:rPr>
                <w:b/>
              </w:rPr>
            </w:pPr>
            <w:r w:rsidRPr="0081234F">
              <w:rPr>
                <w:b/>
              </w:rPr>
              <w:t>1</w:t>
            </w:r>
            <w:r>
              <w:rPr>
                <w:b/>
              </w:rPr>
              <w:t>0</w:t>
            </w:r>
            <w:r w:rsidRPr="0081234F">
              <w:rPr>
                <w:b/>
              </w:rPr>
              <w:t>0,0</w:t>
            </w:r>
          </w:p>
        </w:tc>
        <w:tc>
          <w:tcPr>
            <w:tcW w:w="1135" w:type="dxa"/>
            <w:shd w:val="clear" w:color="auto" w:fill="auto"/>
            <w:vAlign w:val="center"/>
          </w:tcPr>
          <w:p w:rsidR="003B2DDA" w:rsidRPr="00A359A7" w:rsidRDefault="003B2DDA" w:rsidP="000250A8">
            <w:pPr>
              <w:jc w:val="center"/>
              <w:rPr>
                <w:b/>
              </w:rPr>
            </w:pPr>
            <w:r>
              <w:rPr>
                <w:b/>
              </w:rPr>
              <w:t>300,0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00,0</w:t>
            </w:r>
          </w:p>
        </w:tc>
        <w:tc>
          <w:tcPr>
            <w:tcW w:w="1135" w:type="dxa"/>
            <w:shd w:val="clear" w:color="auto" w:fill="auto"/>
            <w:vAlign w:val="center"/>
          </w:tcPr>
          <w:p w:rsidR="003B2DDA" w:rsidRPr="00A359A7" w:rsidRDefault="003B2DDA" w:rsidP="000250A8">
            <w:pPr>
              <w:jc w:val="center"/>
            </w:pPr>
            <w:r>
              <w:t>100,0</w:t>
            </w:r>
          </w:p>
        </w:tc>
        <w:tc>
          <w:tcPr>
            <w:tcW w:w="1134" w:type="dxa"/>
            <w:shd w:val="clear" w:color="auto" w:fill="auto"/>
            <w:vAlign w:val="center"/>
          </w:tcPr>
          <w:p w:rsidR="003B2DDA" w:rsidRPr="00A359A7" w:rsidRDefault="003B2DDA" w:rsidP="000250A8">
            <w:pPr>
              <w:jc w:val="center"/>
            </w:pPr>
            <w:r>
              <w:t>100,0</w:t>
            </w:r>
          </w:p>
        </w:tc>
        <w:tc>
          <w:tcPr>
            <w:tcW w:w="1135" w:type="dxa"/>
            <w:shd w:val="clear" w:color="auto" w:fill="auto"/>
            <w:vAlign w:val="center"/>
          </w:tcPr>
          <w:p w:rsidR="003B2DDA" w:rsidRPr="00A359A7" w:rsidRDefault="003B2DDA" w:rsidP="000250A8">
            <w:pPr>
              <w:jc w:val="center"/>
            </w:pPr>
            <w:r>
              <w:t>100,0</w:t>
            </w:r>
          </w:p>
        </w:tc>
        <w:tc>
          <w:tcPr>
            <w:tcW w:w="1135" w:type="dxa"/>
            <w:shd w:val="clear" w:color="auto" w:fill="auto"/>
            <w:vAlign w:val="center"/>
          </w:tcPr>
          <w:p w:rsidR="003B2DDA" w:rsidRPr="00A359A7" w:rsidRDefault="003B2DDA" w:rsidP="000250A8">
            <w:pPr>
              <w:jc w:val="center"/>
              <w:rPr>
                <w:b/>
              </w:rPr>
            </w:pPr>
            <w:r>
              <w:rPr>
                <w:b/>
              </w:rPr>
              <w:t>300,0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7</w:t>
            </w:r>
          </w:p>
        </w:tc>
        <w:tc>
          <w:tcPr>
            <w:tcW w:w="2835" w:type="dxa"/>
            <w:vMerge w:val="restart"/>
            <w:shd w:val="clear" w:color="auto" w:fill="auto"/>
            <w:vAlign w:val="center"/>
          </w:tcPr>
          <w:p w:rsidR="003B2DDA" w:rsidRDefault="003B2DDA" w:rsidP="000250A8">
            <w:pPr>
              <w:autoSpaceDE w:val="0"/>
              <w:autoSpaceDN w:val="0"/>
              <w:adjustRightInd w:val="0"/>
              <w:jc w:val="center"/>
              <w:rPr>
                <w:b/>
              </w:rPr>
            </w:pPr>
            <w:r w:rsidRPr="00E74A8D">
              <w:rPr>
                <w:b/>
              </w:rPr>
              <w:t>Мероприятие 1.1.2</w:t>
            </w:r>
          </w:p>
          <w:p w:rsidR="003B2DDA" w:rsidRPr="00E74A8D" w:rsidRDefault="003B2DDA" w:rsidP="000250A8">
            <w:pPr>
              <w:autoSpaceDE w:val="0"/>
              <w:autoSpaceDN w:val="0"/>
              <w:adjustRightInd w:val="0"/>
              <w:jc w:val="center"/>
            </w:pPr>
            <w:r w:rsidRPr="00E74A8D">
              <w:t xml:space="preserve">Прокладка новых и </w:t>
            </w:r>
            <w:r>
              <w:t xml:space="preserve">капитальный </w:t>
            </w:r>
            <w:r w:rsidRPr="00E74A8D">
              <w:t xml:space="preserve">ремонт существующих тепловых </w:t>
            </w:r>
            <w:r w:rsidRPr="00E74A8D">
              <w:lastRenderedPageBreak/>
              <w:t>сетей с использованием труб с улучшенной тепловой изоляцией (пенополиуретановая и т.п.)</w:t>
            </w:r>
          </w:p>
        </w:tc>
        <w:tc>
          <w:tcPr>
            <w:tcW w:w="1134" w:type="dxa"/>
            <w:vMerge w:val="restart"/>
            <w:shd w:val="clear" w:color="auto" w:fill="auto"/>
            <w:vAlign w:val="center"/>
          </w:tcPr>
          <w:p w:rsidR="003B2DDA" w:rsidRPr="00A359A7" w:rsidRDefault="003B2DDA" w:rsidP="000250A8">
            <w:pPr>
              <w:jc w:val="center"/>
            </w:pPr>
            <w:r>
              <w:lastRenderedPageBreak/>
              <w:t>2021 - 2025</w:t>
            </w:r>
          </w:p>
        </w:tc>
        <w:tc>
          <w:tcPr>
            <w:tcW w:w="1984" w:type="dxa"/>
            <w:vMerge w:val="restart"/>
            <w:shd w:val="clear" w:color="auto" w:fill="auto"/>
            <w:vAlign w:val="center"/>
          </w:tcPr>
          <w:p w:rsidR="003B2DDA" w:rsidRPr="00666CF6" w:rsidRDefault="003B2DDA" w:rsidP="000250A8">
            <w:pPr>
              <w:jc w:val="center"/>
            </w:pPr>
            <w:r>
              <w:t xml:space="preserve">Комитет строительства и жилищно-коммунального </w:t>
            </w:r>
            <w:r>
              <w:lastRenderedPageBreak/>
              <w:t xml:space="preserve">хозяйства </w:t>
            </w:r>
            <w:r w:rsidRPr="00666CF6">
              <w:t>Админист</w:t>
            </w:r>
            <w:r>
              <w:t>рации Заринского района, администрации сельсоветов Заринского района</w:t>
            </w:r>
          </w:p>
        </w:tc>
        <w:tc>
          <w:tcPr>
            <w:tcW w:w="1134" w:type="dxa"/>
            <w:shd w:val="clear" w:color="auto" w:fill="auto"/>
            <w:vAlign w:val="center"/>
          </w:tcPr>
          <w:p w:rsidR="003B2DDA" w:rsidRPr="00666CF6" w:rsidRDefault="003B2DDA" w:rsidP="000250A8">
            <w:pPr>
              <w:jc w:val="center"/>
              <w:rPr>
                <w:b/>
              </w:rPr>
            </w:pPr>
            <w:r>
              <w:rPr>
                <w:b/>
              </w:rPr>
              <w:lastRenderedPageBreak/>
              <w:t>0</w:t>
            </w:r>
            <w:r w:rsidRPr="00666CF6">
              <w:rPr>
                <w:b/>
              </w:rPr>
              <w:t>,0</w:t>
            </w:r>
          </w:p>
        </w:tc>
        <w:tc>
          <w:tcPr>
            <w:tcW w:w="1135" w:type="dxa"/>
            <w:shd w:val="clear" w:color="auto" w:fill="auto"/>
            <w:vAlign w:val="center"/>
          </w:tcPr>
          <w:p w:rsidR="003B2DDA" w:rsidRPr="00666CF6" w:rsidRDefault="003B2DDA" w:rsidP="000250A8">
            <w:pPr>
              <w:jc w:val="center"/>
              <w:rPr>
                <w:b/>
              </w:rPr>
            </w:pPr>
            <w:r>
              <w:rPr>
                <w:b/>
              </w:rPr>
              <w:t>0</w:t>
            </w:r>
            <w:r w:rsidRPr="00666CF6">
              <w:rPr>
                <w:b/>
              </w:rPr>
              <w:t>,0</w:t>
            </w:r>
          </w:p>
        </w:tc>
        <w:tc>
          <w:tcPr>
            <w:tcW w:w="1135" w:type="dxa"/>
            <w:shd w:val="clear" w:color="auto" w:fill="auto"/>
            <w:vAlign w:val="center"/>
          </w:tcPr>
          <w:p w:rsidR="003B2DDA" w:rsidRPr="00666CF6" w:rsidRDefault="003B2DDA" w:rsidP="000250A8">
            <w:pPr>
              <w:jc w:val="center"/>
              <w:rPr>
                <w:b/>
              </w:rPr>
            </w:pPr>
            <w:r>
              <w:rPr>
                <w:b/>
              </w:rPr>
              <w:t>150</w:t>
            </w:r>
            <w:r w:rsidRPr="00666CF6">
              <w:rPr>
                <w:b/>
              </w:rPr>
              <w:t>,0</w:t>
            </w:r>
          </w:p>
        </w:tc>
        <w:tc>
          <w:tcPr>
            <w:tcW w:w="1134" w:type="dxa"/>
            <w:shd w:val="clear" w:color="auto" w:fill="auto"/>
            <w:vAlign w:val="center"/>
          </w:tcPr>
          <w:p w:rsidR="003B2DDA" w:rsidRPr="00666CF6" w:rsidRDefault="003B2DDA" w:rsidP="000250A8">
            <w:pPr>
              <w:jc w:val="center"/>
              <w:rPr>
                <w:b/>
              </w:rPr>
            </w:pPr>
            <w:r>
              <w:rPr>
                <w:b/>
              </w:rPr>
              <w:t>150</w:t>
            </w:r>
            <w:r w:rsidRPr="00666CF6">
              <w:rPr>
                <w:b/>
              </w:rPr>
              <w:t>,0</w:t>
            </w:r>
          </w:p>
        </w:tc>
        <w:tc>
          <w:tcPr>
            <w:tcW w:w="1135" w:type="dxa"/>
            <w:shd w:val="clear" w:color="auto" w:fill="auto"/>
            <w:vAlign w:val="center"/>
          </w:tcPr>
          <w:p w:rsidR="003B2DDA" w:rsidRPr="00666CF6" w:rsidRDefault="003B2DDA" w:rsidP="000250A8">
            <w:pPr>
              <w:jc w:val="center"/>
              <w:rPr>
                <w:b/>
              </w:rPr>
            </w:pPr>
            <w:r>
              <w:rPr>
                <w:b/>
              </w:rPr>
              <w:t>150</w:t>
            </w:r>
            <w:r w:rsidRPr="00666CF6">
              <w:rPr>
                <w:b/>
              </w:rPr>
              <w:t>,0</w:t>
            </w:r>
          </w:p>
        </w:tc>
        <w:tc>
          <w:tcPr>
            <w:tcW w:w="1135" w:type="dxa"/>
            <w:shd w:val="clear" w:color="auto" w:fill="auto"/>
            <w:vAlign w:val="center"/>
          </w:tcPr>
          <w:p w:rsidR="003B2DDA" w:rsidRPr="00A359A7" w:rsidRDefault="003B2DDA" w:rsidP="000250A8">
            <w:pPr>
              <w:jc w:val="center"/>
              <w:rPr>
                <w:b/>
              </w:rPr>
            </w:pPr>
            <w:r>
              <w:rPr>
                <w:b/>
              </w:rPr>
              <w:t>450,0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150,0</w:t>
            </w:r>
          </w:p>
        </w:tc>
        <w:tc>
          <w:tcPr>
            <w:tcW w:w="1134" w:type="dxa"/>
            <w:shd w:val="clear" w:color="auto" w:fill="auto"/>
            <w:vAlign w:val="center"/>
          </w:tcPr>
          <w:p w:rsidR="003B2DDA" w:rsidRPr="00A359A7" w:rsidRDefault="003B2DDA" w:rsidP="000250A8">
            <w:pPr>
              <w:jc w:val="center"/>
            </w:pPr>
            <w:r>
              <w:t>150,0</w:t>
            </w:r>
          </w:p>
        </w:tc>
        <w:tc>
          <w:tcPr>
            <w:tcW w:w="1135" w:type="dxa"/>
            <w:shd w:val="clear" w:color="auto" w:fill="auto"/>
            <w:vAlign w:val="center"/>
          </w:tcPr>
          <w:p w:rsidR="003B2DDA" w:rsidRPr="00A359A7" w:rsidRDefault="003B2DDA" w:rsidP="000250A8">
            <w:pPr>
              <w:jc w:val="center"/>
            </w:pPr>
            <w:r>
              <w:t>150,0</w:t>
            </w:r>
          </w:p>
        </w:tc>
        <w:tc>
          <w:tcPr>
            <w:tcW w:w="1135" w:type="dxa"/>
            <w:shd w:val="clear" w:color="auto" w:fill="auto"/>
            <w:vAlign w:val="center"/>
          </w:tcPr>
          <w:p w:rsidR="003B2DDA" w:rsidRPr="00A359A7" w:rsidRDefault="003B2DDA" w:rsidP="000250A8">
            <w:pPr>
              <w:jc w:val="center"/>
              <w:rPr>
                <w:b/>
              </w:rPr>
            </w:pPr>
            <w:r>
              <w:rPr>
                <w:b/>
              </w:rPr>
              <w:t>450,0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8</w:t>
            </w:r>
          </w:p>
        </w:tc>
        <w:tc>
          <w:tcPr>
            <w:tcW w:w="2835" w:type="dxa"/>
            <w:vMerge w:val="restart"/>
            <w:shd w:val="clear" w:color="auto" w:fill="auto"/>
            <w:vAlign w:val="center"/>
          </w:tcPr>
          <w:p w:rsidR="003B2DDA" w:rsidRPr="00666CF6" w:rsidRDefault="003B2DDA" w:rsidP="000250A8">
            <w:pPr>
              <w:autoSpaceDE w:val="0"/>
              <w:autoSpaceDN w:val="0"/>
              <w:adjustRightInd w:val="0"/>
              <w:jc w:val="center"/>
              <w:rPr>
                <w:b/>
              </w:rPr>
            </w:pPr>
            <w:r>
              <w:rPr>
                <w:b/>
              </w:rPr>
              <w:t>Мероприятие 1.1.3</w:t>
            </w:r>
          </w:p>
          <w:p w:rsidR="003B2DDA" w:rsidRPr="00A359A7" w:rsidRDefault="003B2DDA" w:rsidP="000250A8">
            <w:pPr>
              <w:autoSpaceDE w:val="0"/>
              <w:autoSpaceDN w:val="0"/>
              <w:adjustRightInd w:val="0"/>
              <w:jc w:val="center"/>
            </w:pPr>
            <w:r>
              <w:t xml:space="preserve">Прокладка новых или капитальный </w:t>
            </w:r>
            <w:r w:rsidRPr="00436488">
              <w:t>ремонт действующих водопроводных сетей с использованием труб с внутренними покрытиями</w:t>
            </w:r>
          </w:p>
        </w:tc>
        <w:tc>
          <w:tcPr>
            <w:tcW w:w="1134" w:type="dxa"/>
            <w:vMerge w:val="restart"/>
            <w:shd w:val="clear" w:color="auto" w:fill="auto"/>
            <w:vAlign w:val="center"/>
          </w:tcPr>
          <w:p w:rsidR="003B2DDA" w:rsidRPr="00A359A7" w:rsidRDefault="003B2DDA" w:rsidP="000250A8">
            <w:pPr>
              <w:jc w:val="center"/>
            </w:pPr>
            <w:r>
              <w:t>2021 - 2025</w:t>
            </w:r>
          </w:p>
        </w:tc>
        <w:tc>
          <w:tcPr>
            <w:tcW w:w="1984" w:type="dxa"/>
            <w:vMerge w:val="restart"/>
            <w:shd w:val="clear" w:color="auto" w:fill="auto"/>
            <w:vAlign w:val="center"/>
          </w:tcPr>
          <w:p w:rsidR="003B2DDA" w:rsidRPr="00666CF6" w:rsidRDefault="003B2DDA" w:rsidP="000250A8">
            <w:pPr>
              <w:jc w:val="center"/>
            </w:pPr>
            <w:r>
              <w:t xml:space="preserve">Комитет строительства и жилищно-коммунального хозяйства </w:t>
            </w:r>
            <w:r w:rsidRPr="00666CF6">
              <w:t>Админист</w:t>
            </w:r>
            <w:r>
              <w:t>рации Заринского района, администрации сельсоветов Заринского района</w:t>
            </w:r>
          </w:p>
        </w:tc>
        <w:tc>
          <w:tcPr>
            <w:tcW w:w="1134" w:type="dxa"/>
            <w:shd w:val="clear" w:color="auto" w:fill="auto"/>
            <w:vAlign w:val="center"/>
          </w:tcPr>
          <w:p w:rsidR="003B2DDA" w:rsidRPr="00666CF6" w:rsidRDefault="003B2DDA" w:rsidP="000250A8">
            <w:pPr>
              <w:jc w:val="center"/>
              <w:rPr>
                <w:b/>
              </w:rPr>
            </w:pPr>
            <w:r>
              <w:rPr>
                <w:b/>
              </w:rPr>
              <w:t>0,0</w:t>
            </w:r>
          </w:p>
        </w:tc>
        <w:tc>
          <w:tcPr>
            <w:tcW w:w="1135" w:type="dxa"/>
            <w:shd w:val="clear" w:color="auto" w:fill="auto"/>
            <w:vAlign w:val="center"/>
          </w:tcPr>
          <w:p w:rsidR="003B2DDA" w:rsidRPr="00666CF6" w:rsidRDefault="003B2DDA" w:rsidP="000250A8">
            <w:pPr>
              <w:jc w:val="center"/>
              <w:rPr>
                <w:b/>
              </w:rPr>
            </w:pPr>
            <w:r>
              <w:rPr>
                <w:b/>
              </w:rPr>
              <w:t>0</w:t>
            </w:r>
            <w:r w:rsidRPr="00666CF6">
              <w:rPr>
                <w:b/>
              </w:rPr>
              <w:t>,0</w:t>
            </w:r>
          </w:p>
        </w:tc>
        <w:tc>
          <w:tcPr>
            <w:tcW w:w="1135" w:type="dxa"/>
            <w:shd w:val="clear" w:color="auto" w:fill="auto"/>
            <w:vAlign w:val="center"/>
          </w:tcPr>
          <w:p w:rsidR="003B2DDA" w:rsidRPr="00666CF6" w:rsidRDefault="003B2DDA" w:rsidP="000250A8">
            <w:pPr>
              <w:jc w:val="center"/>
              <w:rPr>
                <w:b/>
              </w:rPr>
            </w:pPr>
            <w:r>
              <w:rPr>
                <w:b/>
              </w:rPr>
              <w:t>75</w:t>
            </w:r>
            <w:r w:rsidRPr="00666CF6">
              <w:rPr>
                <w:b/>
              </w:rPr>
              <w:t>,0</w:t>
            </w:r>
          </w:p>
        </w:tc>
        <w:tc>
          <w:tcPr>
            <w:tcW w:w="1134" w:type="dxa"/>
            <w:shd w:val="clear" w:color="auto" w:fill="auto"/>
            <w:vAlign w:val="center"/>
          </w:tcPr>
          <w:p w:rsidR="003B2DDA" w:rsidRPr="00666CF6" w:rsidRDefault="003B2DDA" w:rsidP="000250A8">
            <w:pPr>
              <w:jc w:val="center"/>
              <w:rPr>
                <w:b/>
              </w:rPr>
            </w:pPr>
            <w:r>
              <w:rPr>
                <w:b/>
              </w:rPr>
              <w:t>75</w:t>
            </w:r>
            <w:r w:rsidRPr="00666CF6">
              <w:rPr>
                <w:b/>
              </w:rPr>
              <w:t>,0</w:t>
            </w:r>
          </w:p>
        </w:tc>
        <w:tc>
          <w:tcPr>
            <w:tcW w:w="1135" w:type="dxa"/>
            <w:shd w:val="clear" w:color="auto" w:fill="auto"/>
            <w:vAlign w:val="center"/>
          </w:tcPr>
          <w:p w:rsidR="003B2DDA" w:rsidRPr="00666CF6" w:rsidRDefault="003B2DDA" w:rsidP="000250A8">
            <w:pPr>
              <w:jc w:val="center"/>
              <w:rPr>
                <w:b/>
              </w:rPr>
            </w:pPr>
            <w:r>
              <w:rPr>
                <w:b/>
              </w:rPr>
              <w:t>75</w:t>
            </w:r>
            <w:r w:rsidRPr="00666CF6">
              <w:rPr>
                <w:b/>
              </w:rPr>
              <w:t>,0</w:t>
            </w:r>
          </w:p>
        </w:tc>
        <w:tc>
          <w:tcPr>
            <w:tcW w:w="1135" w:type="dxa"/>
            <w:shd w:val="clear" w:color="auto" w:fill="auto"/>
            <w:vAlign w:val="center"/>
          </w:tcPr>
          <w:p w:rsidR="003B2DDA" w:rsidRPr="00A359A7" w:rsidRDefault="003B2DDA" w:rsidP="000250A8">
            <w:pPr>
              <w:jc w:val="center"/>
              <w:rPr>
                <w:b/>
              </w:rPr>
            </w:pPr>
            <w:r>
              <w:rPr>
                <w:b/>
              </w:rPr>
              <w:t>225,0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75,0</w:t>
            </w:r>
          </w:p>
        </w:tc>
        <w:tc>
          <w:tcPr>
            <w:tcW w:w="1134" w:type="dxa"/>
            <w:shd w:val="clear" w:color="auto" w:fill="auto"/>
            <w:vAlign w:val="center"/>
          </w:tcPr>
          <w:p w:rsidR="003B2DDA" w:rsidRPr="00A359A7" w:rsidRDefault="003B2DDA" w:rsidP="000250A8">
            <w:pPr>
              <w:jc w:val="center"/>
            </w:pPr>
            <w:r>
              <w:t>75,0</w:t>
            </w:r>
          </w:p>
        </w:tc>
        <w:tc>
          <w:tcPr>
            <w:tcW w:w="1135" w:type="dxa"/>
            <w:shd w:val="clear" w:color="auto" w:fill="auto"/>
            <w:vAlign w:val="center"/>
          </w:tcPr>
          <w:p w:rsidR="003B2DDA" w:rsidRPr="00A359A7" w:rsidRDefault="003B2DDA" w:rsidP="000250A8">
            <w:pPr>
              <w:jc w:val="center"/>
            </w:pPr>
            <w:r>
              <w:t>75,0</w:t>
            </w:r>
          </w:p>
        </w:tc>
        <w:tc>
          <w:tcPr>
            <w:tcW w:w="1135" w:type="dxa"/>
            <w:shd w:val="clear" w:color="auto" w:fill="auto"/>
            <w:vAlign w:val="center"/>
          </w:tcPr>
          <w:p w:rsidR="003B2DDA" w:rsidRPr="00A359A7" w:rsidRDefault="003B2DDA" w:rsidP="000250A8">
            <w:pPr>
              <w:jc w:val="center"/>
              <w:rPr>
                <w:b/>
              </w:rPr>
            </w:pPr>
            <w:r>
              <w:rPr>
                <w:b/>
              </w:rPr>
              <w:t>225,0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9</w:t>
            </w:r>
          </w:p>
        </w:tc>
        <w:tc>
          <w:tcPr>
            <w:tcW w:w="2835" w:type="dxa"/>
            <w:vMerge w:val="restart"/>
            <w:shd w:val="clear" w:color="auto" w:fill="auto"/>
            <w:vAlign w:val="center"/>
          </w:tcPr>
          <w:p w:rsidR="003B2DDA" w:rsidRPr="00625B58" w:rsidRDefault="003B2DDA" w:rsidP="000250A8">
            <w:pPr>
              <w:autoSpaceDE w:val="0"/>
              <w:autoSpaceDN w:val="0"/>
              <w:adjustRightInd w:val="0"/>
              <w:jc w:val="center"/>
              <w:rPr>
                <w:b/>
              </w:rPr>
            </w:pPr>
            <w:r w:rsidRPr="00625B58">
              <w:rPr>
                <w:b/>
              </w:rPr>
              <w:t>Мероприятие 1.1.4</w:t>
            </w:r>
          </w:p>
          <w:p w:rsidR="003B2DDA" w:rsidRPr="00A359A7" w:rsidRDefault="003B2DDA" w:rsidP="000250A8">
            <w:pPr>
              <w:autoSpaceDE w:val="0"/>
              <w:autoSpaceDN w:val="0"/>
              <w:adjustRightInd w:val="0"/>
              <w:jc w:val="center"/>
            </w:pPr>
            <w:r>
              <w:t>Капитальный ремонт и (или) техническое перевооружение водозаборных узлов</w:t>
            </w:r>
          </w:p>
        </w:tc>
        <w:tc>
          <w:tcPr>
            <w:tcW w:w="1134" w:type="dxa"/>
            <w:vMerge w:val="restart"/>
            <w:shd w:val="clear" w:color="auto" w:fill="auto"/>
            <w:vAlign w:val="center"/>
          </w:tcPr>
          <w:p w:rsidR="003B2DDA" w:rsidRPr="00A359A7" w:rsidRDefault="003B2DDA" w:rsidP="000250A8">
            <w:pPr>
              <w:jc w:val="center"/>
            </w:pPr>
            <w:r>
              <w:t>2021 - 2025</w:t>
            </w:r>
          </w:p>
        </w:tc>
        <w:tc>
          <w:tcPr>
            <w:tcW w:w="1984" w:type="dxa"/>
            <w:vMerge w:val="restart"/>
            <w:shd w:val="clear" w:color="auto" w:fill="auto"/>
            <w:vAlign w:val="center"/>
          </w:tcPr>
          <w:p w:rsidR="003B2DDA" w:rsidRPr="00A359A7" w:rsidRDefault="003B2DDA" w:rsidP="000250A8">
            <w:pPr>
              <w:jc w:val="center"/>
            </w:pPr>
            <w:r>
              <w:t xml:space="preserve">Комитет строительства и жилищно-коммунального хозяйства </w:t>
            </w:r>
            <w:r w:rsidRPr="00666CF6">
              <w:t>Админист</w:t>
            </w:r>
            <w:r>
              <w:t>рации Заринского района, администрации сельсоветов Заринского района</w:t>
            </w:r>
          </w:p>
        </w:tc>
        <w:tc>
          <w:tcPr>
            <w:tcW w:w="1134" w:type="dxa"/>
            <w:shd w:val="clear" w:color="auto" w:fill="auto"/>
            <w:vAlign w:val="center"/>
          </w:tcPr>
          <w:p w:rsidR="003B2DDA" w:rsidRDefault="003B2DDA" w:rsidP="000250A8">
            <w:pPr>
              <w:jc w:val="center"/>
            </w:pPr>
            <w:r>
              <w:t>0,0</w:t>
            </w:r>
          </w:p>
        </w:tc>
        <w:tc>
          <w:tcPr>
            <w:tcW w:w="1135" w:type="dxa"/>
            <w:shd w:val="clear" w:color="auto" w:fill="auto"/>
          </w:tcPr>
          <w:p w:rsidR="003B2DDA" w:rsidRDefault="003B2DDA" w:rsidP="000250A8">
            <w:pPr>
              <w:jc w:val="center"/>
            </w:pPr>
            <w:r>
              <w:t>0,0</w:t>
            </w:r>
          </w:p>
        </w:tc>
        <w:tc>
          <w:tcPr>
            <w:tcW w:w="1135" w:type="dxa"/>
            <w:shd w:val="clear" w:color="auto" w:fill="auto"/>
          </w:tcPr>
          <w:p w:rsidR="003B2DDA" w:rsidRDefault="003B2DDA" w:rsidP="000250A8">
            <w:pPr>
              <w:jc w:val="center"/>
            </w:pPr>
            <w:r w:rsidRPr="00FC5899">
              <w:t>75,0</w:t>
            </w:r>
          </w:p>
        </w:tc>
        <w:tc>
          <w:tcPr>
            <w:tcW w:w="1134" w:type="dxa"/>
            <w:shd w:val="clear" w:color="auto" w:fill="auto"/>
          </w:tcPr>
          <w:p w:rsidR="003B2DDA" w:rsidRDefault="003B2DDA" w:rsidP="000250A8">
            <w:pPr>
              <w:jc w:val="center"/>
            </w:pPr>
            <w:r w:rsidRPr="00FC5899">
              <w:t>75,0</w:t>
            </w:r>
          </w:p>
        </w:tc>
        <w:tc>
          <w:tcPr>
            <w:tcW w:w="1135" w:type="dxa"/>
            <w:shd w:val="clear" w:color="auto" w:fill="auto"/>
          </w:tcPr>
          <w:p w:rsidR="003B2DDA" w:rsidRDefault="003B2DDA" w:rsidP="000250A8">
            <w:pPr>
              <w:jc w:val="center"/>
            </w:pPr>
            <w:r w:rsidRPr="00FC5899">
              <w:t>75,0</w:t>
            </w:r>
          </w:p>
        </w:tc>
        <w:tc>
          <w:tcPr>
            <w:tcW w:w="1135" w:type="dxa"/>
            <w:shd w:val="clear" w:color="auto" w:fill="auto"/>
            <w:vAlign w:val="center"/>
          </w:tcPr>
          <w:p w:rsidR="003B2DDA" w:rsidRDefault="003B2DDA" w:rsidP="000250A8">
            <w:pPr>
              <w:jc w:val="center"/>
              <w:rPr>
                <w:b/>
              </w:rPr>
            </w:pPr>
            <w:r>
              <w:rPr>
                <w:b/>
              </w:rPr>
              <w:t>225,0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Default="003B2DDA" w:rsidP="000250A8">
            <w:pPr>
              <w:jc w:val="center"/>
            </w:pPr>
            <w:r>
              <w:t>0,0</w:t>
            </w:r>
          </w:p>
        </w:tc>
        <w:tc>
          <w:tcPr>
            <w:tcW w:w="1135" w:type="dxa"/>
            <w:shd w:val="clear" w:color="auto" w:fill="auto"/>
          </w:tcPr>
          <w:p w:rsidR="003B2DDA" w:rsidRDefault="003B2DDA" w:rsidP="000250A8">
            <w:pPr>
              <w:jc w:val="center"/>
            </w:pPr>
            <w:r w:rsidRPr="005941D3">
              <w:t>0,0</w:t>
            </w:r>
          </w:p>
        </w:tc>
        <w:tc>
          <w:tcPr>
            <w:tcW w:w="1135" w:type="dxa"/>
            <w:shd w:val="clear" w:color="auto" w:fill="auto"/>
          </w:tcPr>
          <w:p w:rsidR="003B2DDA" w:rsidRDefault="003B2DDA" w:rsidP="000250A8">
            <w:pPr>
              <w:jc w:val="center"/>
            </w:pPr>
            <w:r w:rsidRPr="005941D3">
              <w:t>0,0</w:t>
            </w:r>
          </w:p>
        </w:tc>
        <w:tc>
          <w:tcPr>
            <w:tcW w:w="1134" w:type="dxa"/>
            <w:shd w:val="clear" w:color="auto" w:fill="auto"/>
          </w:tcPr>
          <w:p w:rsidR="003B2DDA" w:rsidRDefault="003B2DDA" w:rsidP="000250A8">
            <w:pPr>
              <w:jc w:val="center"/>
            </w:pPr>
            <w:r w:rsidRPr="005941D3">
              <w:t>0,0</w:t>
            </w:r>
          </w:p>
        </w:tc>
        <w:tc>
          <w:tcPr>
            <w:tcW w:w="1135" w:type="dxa"/>
            <w:shd w:val="clear" w:color="auto" w:fill="auto"/>
          </w:tcPr>
          <w:p w:rsidR="003B2DDA" w:rsidRDefault="003B2DDA" w:rsidP="000250A8">
            <w:pPr>
              <w:jc w:val="center"/>
            </w:pPr>
            <w:r w:rsidRPr="005941D3">
              <w:t>0,0</w:t>
            </w:r>
          </w:p>
        </w:tc>
        <w:tc>
          <w:tcPr>
            <w:tcW w:w="1135" w:type="dxa"/>
            <w:shd w:val="clear" w:color="auto" w:fill="auto"/>
          </w:tcPr>
          <w:p w:rsidR="003B2DDA" w:rsidRPr="00625B58" w:rsidRDefault="003B2DDA" w:rsidP="000250A8">
            <w:pPr>
              <w:jc w:val="center"/>
              <w:rPr>
                <w:b/>
              </w:rPr>
            </w:pPr>
            <w:r w:rsidRPr="00625B58">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tcPr>
          <w:p w:rsidR="003B2DDA" w:rsidRDefault="003B2DDA" w:rsidP="000250A8">
            <w:pPr>
              <w:jc w:val="center"/>
            </w:pPr>
            <w:r w:rsidRPr="0054633B">
              <w:t>0,0</w:t>
            </w:r>
          </w:p>
        </w:tc>
        <w:tc>
          <w:tcPr>
            <w:tcW w:w="1135" w:type="dxa"/>
            <w:shd w:val="clear" w:color="auto" w:fill="auto"/>
          </w:tcPr>
          <w:p w:rsidR="003B2DDA" w:rsidRDefault="003B2DDA" w:rsidP="000250A8">
            <w:pPr>
              <w:jc w:val="center"/>
            </w:pPr>
            <w:r>
              <w:t>0</w:t>
            </w:r>
            <w:r w:rsidRPr="0054633B">
              <w:t>,</w:t>
            </w:r>
            <w:r>
              <w:t>0</w:t>
            </w:r>
          </w:p>
        </w:tc>
        <w:tc>
          <w:tcPr>
            <w:tcW w:w="1135" w:type="dxa"/>
            <w:shd w:val="clear" w:color="auto" w:fill="auto"/>
          </w:tcPr>
          <w:p w:rsidR="003B2DDA" w:rsidRDefault="003B2DDA" w:rsidP="000250A8">
            <w:pPr>
              <w:jc w:val="center"/>
            </w:pPr>
            <w:r w:rsidRPr="0054633B">
              <w:t>0,0</w:t>
            </w:r>
          </w:p>
        </w:tc>
        <w:tc>
          <w:tcPr>
            <w:tcW w:w="1134" w:type="dxa"/>
            <w:shd w:val="clear" w:color="auto" w:fill="auto"/>
          </w:tcPr>
          <w:p w:rsidR="003B2DDA" w:rsidRDefault="003B2DDA" w:rsidP="000250A8">
            <w:pPr>
              <w:jc w:val="center"/>
            </w:pPr>
            <w:r w:rsidRPr="0054633B">
              <w:t>0,0</w:t>
            </w:r>
          </w:p>
        </w:tc>
        <w:tc>
          <w:tcPr>
            <w:tcW w:w="1135" w:type="dxa"/>
            <w:shd w:val="clear" w:color="auto" w:fill="auto"/>
          </w:tcPr>
          <w:p w:rsidR="003B2DDA" w:rsidRDefault="003B2DDA" w:rsidP="000250A8">
            <w:pPr>
              <w:jc w:val="center"/>
            </w:pPr>
            <w:r w:rsidRPr="0054633B">
              <w:t>0,0</w:t>
            </w:r>
          </w:p>
        </w:tc>
        <w:tc>
          <w:tcPr>
            <w:tcW w:w="1135" w:type="dxa"/>
            <w:shd w:val="clear" w:color="auto" w:fill="auto"/>
          </w:tcPr>
          <w:p w:rsidR="003B2DDA" w:rsidRPr="00625B58"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tcPr>
          <w:p w:rsidR="003B2DDA" w:rsidRDefault="003B2DDA" w:rsidP="000250A8">
            <w:pPr>
              <w:jc w:val="center"/>
            </w:pPr>
            <w:r>
              <w:t>0</w:t>
            </w:r>
            <w:r w:rsidRPr="00B01452">
              <w:t>,0</w:t>
            </w:r>
          </w:p>
        </w:tc>
        <w:tc>
          <w:tcPr>
            <w:tcW w:w="1135" w:type="dxa"/>
            <w:shd w:val="clear" w:color="auto" w:fill="auto"/>
          </w:tcPr>
          <w:p w:rsidR="003B2DDA" w:rsidRDefault="003B2DDA" w:rsidP="000250A8">
            <w:pPr>
              <w:jc w:val="center"/>
            </w:pPr>
            <w:r>
              <w:t>0</w:t>
            </w:r>
            <w:r w:rsidRPr="00B01452">
              <w:t>,0</w:t>
            </w:r>
          </w:p>
        </w:tc>
        <w:tc>
          <w:tcPr>
            <w:tcW w:w="1135" w:type="dxa"/>
            <w:shd w:val="clear" w:color="auto" w:fill="auto"/>
          </w:tcPr>
          <w:p w:rsidR="003B2DDA" w:rsidRDefault="003B2DDA" w:rsidP="000250A8">
            <w:pPr>
              <w:jc w:val="center"/>
            </w:pPr>
            <w:r w:rsidRPr="00B01452">
              <w:t>75,0</w:t>
            </w:r>
          </w:p>
        </w:tc>
        <w:tc>
          <w:tcPr>
            <w:tcW w:w="1134" w:type="dxa"/>
            <w:shd w:val="clear" w:color="auto" w:fill="auto"/>
          </w:tcPr>
          <w:p w:rsidR="003B2DDA" w:rsidRDefault="003B2DDA" w:rsidP="000250A8">
            <w:pPr>
              <w:jc w:val="center"/>
            </w:pPr>
            <w:r w:rsidRPr="00B01452">
              <w:t>75,0</w:t>
            </w:r>
          </w:p>
        </w:tc>
        <w:tc>
          <w:tcPr>
            <w:tcW w:w="1135" w:type="dxa"/>
            <w:shd w:val="clear" w:color="auto" w:fill="auto"/>
          </w:tcPr>
          <w:p w:rsidR="003B2DDA" w:rsidRDefault="003B2DDA" w:rsidP="000250A8">
            <w:pPr>
              <w:jc w:val="center"/>
            </w:pPr>
            <w:r w:rsidRPr="00B01452">
              <w:t>75,0</w:t>
            </w:r>
          </w:p>
        </w:tc>
        <w:tc>
          <w:tcPr>
            <w:tcW w:w="1135" w:type="dxa"/>
            <w:shd w:val="clear" w:color="auto" w:fill="auto"/>
            <w:vAlign w:val="center"/>
          </w:tcPr>
          <w:p w:rsidR="003B2DDA" w:rsidRDefault="003B2DDA" w:rsidP="000250A8">
            <w:pPr>
              <w:jc w:val="center"/>
              <w:rPr>
                <w:b/>
              </w:rPr>
            </w:pPr>
            <w:r>
              <w:rPr>
                <w:b/>
              </w:rPr>
              <w:t>225,0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tcPr>
          <w:p w:rsidR="003B2DDA" w:rsidRDefault="003B2DDA" w:rsidP="000250A8">
            <w:pPr>
              <w:jc w:val="center"/>
            </w:pPr>
            <w:r w:rsidRPr="00646EDB">
              <w:t>0,0</w:t>
            </w:r>
          </w:p>
        </w:tc>
        <w:tc>
          <w:tcPr>
            <w:tcW w:w="1135" w:type="dxa"/>
            <w:shd w:val="clear" w:color="auto" w:fill="auto"/>
          </w:tcPr>
          <w:p w:rsidR="003B2DDA" w:rsidRDefault="003B2DDA" w:rsidP="000250A8">
            <w:pPr>
              <w:jc w:val="center"/>
            </w:pPr>
            <w:r w:rsidRPr="00646EDB">
              <w:t>0,0</w:t>
            </w:r>
          </w:p>
        </w:tc>
        <w:tc>
          <w:tcPr>
            <w:tcW w:w="1135" w:type="dxa"/>
            <w:shd w:val="clear" w:color="auto" w:fill="auto"/>
          </w:tcPr>
          <w:p w:rsidR="003B2DDA" w:rsidRDefault="003B2DDA" w:rsidP="000250A8">
            <w:pPr>
              <w:jc w:val="center"/>
            </w:pPr>
            <w:r w:rsidRPr="00646EDB">
              <w:t>0,0</w:t>
            </w:r>
          </w:p>
        </w:tc>
        <w:tc>
          <w:tcPr>
            <w:tcW w:w="1134" w:type="dxa"/>
            <w:shd w:val="clear" w:color="auto" w:fill="auto"/>
          </w:tcPr>
          <w:p w:rsidR="003B2DDA" w:rsidRDefault="003B2DDA" w:rsidP="000250A8">
            <w:pPr>
              <w:jc w:val="center"/>
            </w:pPr>
            <w:r w:rsidRPr="00646EDB">
              <w:t>0,0</w:t>
            </w:r>
          </w:p>
        </w:tc>
        <w:tc>
          <w:tcPr>
            <w:tcW w:w="1135" w:type="dxa"/>
            <w:shd w:val="clear" w:color="auto" w:fill="auto"/>
          </w:tcPr>
          <w:p w:rsidR="003B2DDA" w:rsidRDefault="003B2DDA" w:rsidP="000250A8">
            <w:pPr>
              <w:jc w:val="center"/>
            </w:pPr>
            <w:r w:rsidRPr="00646EDB">
              <w:t>0,0</w:t>
            </w:r>
          </w:p>
        </w:tc>
        <w:tc>
          <w:tcPr>
            <w:tcW w:w="1135" w:type="dxa"/>
            <w:shd w:val="clear" w:color="auto" w:fill="auto"/>
          </w:tcPr>
          <w:p w:rsidR="003B2DDA" w:rsidRPr="00625B58" w:rsidRDefault="003B2DDA" w:rsidP="000250A8">
            <w:pPr>
              <w:jc w:val="center"/>
              <w:rPr>
                <w:b/>
              </w:rPr>
            </w:pPr>
            <w:r w:rsidRPr="00625B58">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lastRenderedPageBreak/>
              <w:t>9</w:t>
            </w:r>
          </w:p>
        </w:tc>
        <w:tc>
          <w:tcPr>
            <w:tcW w:w="2835" w:type="dxa"/>
            <w:vMerge w:val="restart"/>
            <w:shd w:val="clear" w:color="auto" w:fill="auto"/>
            <w:vAlign w:val="center"/>
          </w:tcPr>
          <w:p w:rsidR="003B2DDA" w:rsidRPr="00246388" w:rsidRDefault="003B2DDA" w:rsidP="000250A8">
            <w:pPr>
              <w:autoSpaceDE w:val="0"/>
              <w:autoSpaceDN w:val="0"/>
              <w:adjustRightInd w:val="0"/>
              <w:jc w:val="center"/>
              <w:rPr>
                <w:b/>
              </w:rPr>
            </w:pPr>
            <w:r>
              <w:rPr>
                <w:b/>
              </w:rPr>
              <w:t>Задача 2.1</w:t>
            </w:r>
          </w:p>
          <w:p w:rsidR="003B2DDA" w:rsidRPr="00A359A7" w:rsidRDefault="003B2DDA" w:rsidP="000250A8">
            <w:pPr>
              <w:autoSpaceDE w:val="0"/>
              <w:autoSpaceDN w:val="0"/>
              <w:adjustRightInd w:val="0"/>
              <w:jc w:val="center"/>
            </w:pPr>
            <w:r>
              <w:rPr>
                <w:sz w:val="26"/>
                <w:szCs w:val="26"/>
              </w:rPr>
              <w:t>П</w:t>
            </w:r>
            <w:r w:rsidRPr="000E441E">
              <w:rPr>
                <w:sz w:val="26"/>
                <w:szCs w:val="26"/>
              </w:rPr>
              <w:t>овышение энергетической эффективности путем выполнения мероприятий по энергосбережению в социальном секторе</w:t>
            </w:r>
            <w:r>
              <w:rPr>
                <w:sz w:val="26"/>
                <w:szCs w:val="26"/>
              </w:rPr>
              <w:t>.</w:t>
            </w:r>
          </w:p>
        </w:tc>
        <w:tc>
          <w:tcPr>
            <w:tcW w:w="1134" w:type="dxa"/>
            <w:vMerge w:val="restart"/>
            <w:shd w:val="clear" w:color="auto" w:fill="auto"/>
            <w:vAlign w:val="center"/>
          </w:tcPr>
          <w:p w:rsidR="003B2DDA" w:rsidRPr="00A359A7" w:rsidRDefault="003B2DDA" w:rsidP="000250A8">
            <w:pPr>
              <w:jc w:val="center"/>
            </w:pPr>
            <w:r>
              <w:t>2021 - 2025</w:t>
            </w:r>
          </w:p>
        </w:tc>
        <w:tc>
          <w:tcPr>
            <w:tcW w:w="1984" w:type="dxa"/>
            <w:vMerge w:val="restart"/>
            <w:shd w:val="clear" w:color="auto" w:fill="auto"/>
            <w:vAlign w:val="center"/>
          </w:tcPr>
          <w:p w:rsidR="003B2DDA" w:rsidRPr="00A359A7" w:rsidRDefault="003B2DDA" w:rsidP="000250A8">
            <w:pPr>
              <w:jc w:val="center"/>
            </w:pPr>
            <w:r w:rsidRPr="00A359A7">
              <w:t>Х</w:t>
            </w:r>
          </w:p>
        </w:tc>
        <w:tc>
          <w:tcPr>
            <w:tcW w:w="1134" w:type="dxa"/>
            <w:shd w:val="clear" w:color="auto" w:fill="auto"/>
            <w:vAlign w:val="center"/>
          </w:tcPr>
          <w:p w:rsidR="003B2DDA" w:rsidRPr="00246388" w:rsidRDefault="003B2DDA" w:rsidP="000250A8">
            <w:pPr>
              <w:jc w:val="center"/>
              <w:rPr>
                <w:b/>
              </w:rPr>
            </w:pPr>
            <w:r>
              <w:rPr>
                <w:b/>
              </w:rPr>
              <w:t>00</w:t>
            </w:r>
            <w:r w:rsidRPr="00246388">
              <w:rPr>
                <w:b/>
              </w:rPr>
              <w:t>,0</w:t>
            </w:r>
          </w:p>
        </w:tc>
        <w:tc>
          <w:tcPr>
            <w:tcW w:w="1135" w:type="dxa"/>
            <w:shd w:val="clear" w:color="auto" w:fill="auto"/>
            <w:vAlign w:val="center"/>
          </w:tcPr>
          <w:p w:rsidR="003B2DDA" w:rsidRPr="00246388" w:rsidRDefault="003B2DDA" w:rsidP="000250A8">
            <w:pPr>
              <w:jc w:val="center"/>
              <w:rPr>
                <w:b/>
              </w:rPr>
            </w:pPr>
            <w:r>
              <w:rPr>
                <w:b/>
              </w:rPr>
              <w:t>251</w:t>
            </w:r>
            <w:r w:rsidRPr="00246388">
              <w:rPr>
                <w:b/>
              </w:rPr>
              <w:t>,0</w:t>
            </w:r>
          </w:p>
        </w:tc>
        <w:tc>
          <w:tcPr>
            <w:tcW w:w="1135" w:type="dxa"/>
            <w:shd w:val="clear" w:color="auto" w:fill="auto"/>
            <w:vAlign w:val="center"/>
          </w:tcPr>
          <w:p w:rsidR="003B2DDA" w:rsidRPr="00246388" w:rsidRDefault="003B2DDA" w:rsidP="000250A8">
            <w:pPr>
              <w:jc w:val="center"/>
              <w:rPr>
                <w:b/>
              </w:rPr>
            </w:pPr>
            <w:r>
              <w:rPr>
                <w:b/>
              </w:rPr>
              <w:t>45</w:t>
            </w:r>
            <w:r w:rsidRPr="00246388">
              <w:rPr>
                <w:b/>
              </w:rPr>
              <w:t>0,0</w:t>
            </w:r>
          </w:p>
        </w:tc>
        <w:tc>
          <w:tcPr>
            <w:tcW w:w="1134" w:type="dxa"/>
            <w:shd w:val="clear" w:color="auto" w:fill="auto"/>
            <w:vAlign w:val="center"/>
          </w:tcPr>
          <w:p w:rsidR="003B2DDA" w:rsidRPr="00246388" w:rsidRDefault="003B2DDA" w:rsidP="000250A8">
            <w:pPr>
              <w:jc w:val="center"/>
              <w:rPr>
                <w:b/>
              </w:rPr>
            </w:pPr>
            <w:r>
              <w:rPr>
                <w:b/>
              </w:rPr>
              <w:t>45</w:t>
            </w:r>
            <w:r w:rsidRPr="00246388">
              <w:rPr>
                <w:b/>
              </w:rPr>
              <w:t>0,0</w:t>
            </w:r>
          </w:p>
        </w:tc>
        <w:tc>
          <w:tcPr>
            <w:tcW w:w="1135" w:type="dxa"/>
            <w:shd w:val="clear" w:color="auto" w:fill="auto"/>
            <w:vAlign w:val="center"/>
          </w:tcPr>
          <w:p w:rsidR="003B2DDA" w:rsidRPr="00246388" w:rsidRDefault="003B2DDA" w:rsidP="000250A8">
            <w:pPr>
              <w:jc w:val="center"/>
              <w:rPr>
                <w:b/>
              </w:rPr>
            </w:pPr>
            <w:r>
              <w:rPr>
                <w:b/>
              </w:rPr>
              <w:t>45</w:t>
            </w:r>
            <w:r w:rsidRPr="00246388">
              <w:rPr>
                <w:b/>
              </w:rPr>
              <w:t>0,0</w:t>
            </w:r>
          </w:p>
        </w:tc>
        <w:tc>
          <w:tcPr>
            <w:tcW w:w="1135" w:type="dxa"/>
            <w:shd w:val="clear" w:color="auto" w:fill="auto"/>
            <w:vAlign w:val="center"/>
          </w:tcPr>
          <w:p w:rsidR="003B2DDA" w:rsidRPr="00A359A7" w:rsidRDefault="003B2DDA" w:rsidP="000250A8">
            <w:pPr>
              <w:jc w:val="center"/>
              <w:rPr>
                <w:b/>
              </w:rPr>
            </w:pPr>
            <w:r>
              <w:rPr>
                <w:b/>
              </w:rPr>
              <w:t>1601,0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3E4EB7" w:rsidRDefault="003B2DDA" w:rsidP="000250A8">
            <w:pPr>
              <w:jc w:val="center"/>
            </w:pPr>
            <w:r>
              <w:t>0</w:t>
            </w:r>
            <w:r w:rsidRPr="003E4EB7">
              <w:t>0,0</w:t>
            </w:r>
          </w:p>
        </w:tc>
        <w:tc>
          <w:tcPr>
            <w:tcW w:w="1135" w:type="dxa"/>
            <w:shd w:val="clear" w:color="auto" w:fill="auto"/>
            <w:vAlign w:val="center"/>
          </w:tcPr>
          <w:p w:rsidR="003B2DDA" w:rsidRPr="003E4EB7" w:rsidRDefault="003B2DDA" w:rsidP="000250A8">
            <w:pPr>
              <w:jc w:val="center"/>
            </w:pPr>
            <w:r>
              <w:t>251</w:t>
            </w:r>
            <w:r w:rsidRPr="003E4EB7">
              <w:t>,0</w:t>
            </w:r>
          </w:p>
        </w:tc>
        <w:tc>
          <w:tcPr>
            <w:tcW w:w="1135" w:type="dxa"/>
            <w:shd w:val="clear" w:color="auto" w:fill="auto"/>
            <w:vAlign w:val="center"/>
          </w:tcPr>
          <w:p w:rsidR="003B2DDA" w:rsidRPr="003E4EB7" w:rsidRDefault="003B2DDA" w:rsidP="000250A8">
            <w:pPr>
              <w:jc w:val="center"/>
            </w:pPr>
            <w:r>
              <w:t>4</w:t>
            </w:r>
            <w:r w:rsidRPr="003E4EB7">
              <w:t>50,0</w:t>
            </w:r>
          </w:p>
        </w:tc>
        <w:tc>
          <w:tcPr>
            <w:tcW w:w="1134" w:type="dxa"/>
            <w:shd w:val="clear" w:color="auto" w:fill="auto"/>
            <w:vAlign w:val="center"/>
          </w:tcPr>
          <w:p w:rsidR="003B2DDA" w:rsidRPr="003E4EB7" w:rsidRDefault="003B2DDA" w:rsidP="000250A8">
            <w:pPr>
              <w:jc w:val="center"/>
            </w:pPr>
            <w:r>
              <w:t>4</w:t>
            </w:r>
            <w:r w:rsidRPr="003E4EB7">
              <w:t>50,0</w:t>
            </w:r>
          </w:p>
        </w:tc>
        <w:tc>
          <w:tcPr>
            <w:tcW w:w="1135" w:type="dxa"/>
            <w:shd w:val="clear" w:color="auto" w:fill="auto"/>
            <w:vAlign w:val="center"/>
          </w:tcPr>
          <w:p w:rsidR="003B2DDA" w:rsidRPr="003E4EB7" w:rsidRDefault="003B2DDA" w:rsidP="000250A8">
            <w:pPr>
              <w:jc w:val="center"/>
            </w:pPr>
            <w:r>
              <w:t>4</w:t>
            </w:r>
            <w:r w:rsidRPr="003E4EB7">
              <w:t>50,0</w:t>
            </w:r>
          </w:p>
        </w:tc>
        <w:tc>
          <w:tcPr>
            <w:tcW w:w="1135" w:type="dxa"/>
            <w:shd w:val="clear" w:color="auto" w:fill="auto"/>
            <w:vAlign w:val="center"/>
          </w:tcPr>
          <w:p w:rsidR="003B2DDA" w:rsidRPr="003E4EB7" w:rsidRDefault="003B2DDA" w:rsidP="000250A8">
            <w:pPr>
              <w:jc w:val="center"/>
              <w:rPr>
                <w:b/>
              </w:rPr>
            </w:pPr>
            <w:r>
              <w:rPr>
                <w:b/>
              </w:rPr>
              <w:t>1601</w:t>
            </w:r>
            <w:r w:rsidRPr="003E4EB7">
              <w:rPr>
                <w:b/>
              </w:rPr>
              <w:t>,0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10</w:t>
            </w:r>
          </w:p>
        </w:tc>
        <w:tc>
          <w:tcPr>
            <w:tcW w:w="2835" w:type="dxa"/>
            <w:vMerge w:val="restart"/>
            <w:shd w:val="clear" w:color="auto" w:fill="auto"/>
            <w:vAlign w:val="center"/>
          </w:tcPr>
          <w:p w:rsidR="003B2DDA" w:rsidRPr="00246388" w:rsidRDefault="003B2DDA" w:rsidP="000250A8">
            <w:pPr>
              <w:autoSpaceDE w:val="0"/>
              <w:autoSpaceDN w:val="0"/>
              <w:adjustRightInd w:val="0"/>
              <w:jc w:val="center"/>
              <w:rPr>
                <w:b/>
              </w:rPr>
            </w:pPr>
            <w:r>
              <w:rPr>
                <w:b/>
              </w:rPr>
              <w:t>Мероприятие 2.1</w:t>
            </w:r>
            <w:r w:rsidRPr="00246388">
              <w:rPr>
                <w:b/>
              </w:rPr>
              <w:t>.1</w:t>
            </w:r>
          </w:p>
          <w:p w:rsidR="003B2DDA" w:rsidRPr="00A359A7" w:rsidRDefault="003B2DDA" w:rsidP="000250A8">
            <w:pPr>
              <w:autoSpaceDE w:val="0"/>
              <w:autoSpaceDN w:val="0"/>
              <w:adjustRightInd w:val="0"/>
              <w:jc w:val="center"/>
            </w:pPr>
            <w:r w:rsidRPr="00D55DEF">
              <w:t xml:space="preserve">Ремонт и утепление кровли </w:t>
            </w:r>
            <w:r>
              <w:t xml:space="preserve">и фасадов </w:t>
            </w:r>
            <w:r w:rsidRPr="00D55DEF">
              <w:t>объектов соцкультбыта</w:t>
            </w:r>
            <w:r>
              <w:t>, утепление межпанельных швов многоквартирных домов</w:t>
            </w:r>
          </w:p>
        </w:tc>
        <w:tc>
          <w:tcPr>
            <w:tcW w:w="1134" w:type="dxa"/>
            <w:vMerge w:val="restart"/>
            <w:shd w:val="clear" w:color="auto" w:fill="auto"/>
            <w:vAlign w:val="center"/>
          </w:tcPr>
          <w:p w:rsidR="003B2DDA" w:rsidRPr="00A359A7" w:rsidRDefault="003B2DDA" w:rsidP="000250A8">
            <w:pPr>
              <w:jc w:val="center"/>
            </w:pPr>
            <w:r>
              <w:t>2021 - 2025</w:t>
            </w:r>
          </w:p>
        </w:tc>
        <w:tc>
          <w:tcPr>
            <w:tcW w:w="1984" w:type="dxa"/>
            <w:vMerge w:val="restart"/>
            <w:shd w:val="clear" w:color="auto" w:fill="auto"/>
            <w:vAlign w:val="center"/>
          </w:tcPr>
          <w:p w:rsidR="003B2DDA" w:rsidRPr="00246388" w:rsidRDefault="003B2DDA" w:rsidP="000250A8">
            <w:pPr>
              <w:jc w:val="center"/>
            </w:pPr>
            <w:r w:rsidRPr="005565C3">
              <w:t>Комитет по строительству и жилищно-коммунальному хозяйству Администрации Заринского района,</w:t>
            </w:r>
            <w:r>
              <w:t xml:space="preserve"> Комитет по образованию и делам молодежи Администрации Заринского района</w:t>
            </w:r>
            <w:r w:rsidRPr="005565C3">
              <w:t xml:space="preserve"> Администрации сельсоветов Заринского района</w:t>
            </w:r>
          </w:p>
        </w:tc>
        <w:tc>
          <w:tcPr>
            <w:tcW w:w="1134" w:type="dxa"/>
            <w:shd w:val="clear" w:color="auto" w:fill="auto"/>
            <w:vAlign w:val="center"/>
          </w:tcPr>
          <w:p w:rsidR="003B2DDA" w:rsidRPr="00246388" w:rsidRDefault="003B2DDA" w:rsidP="000250A8">
            <w:pPr>
              <w:jc w:val="center"/>
              <w:rPr>
                <w:b/>
              </w:rPr>
            </w:pPr>
            <w:r>
              <w:rPr>
                <w:b/>
              </w:rPr>
              <w:t>0</w:t>
            </w:r>
            <w:r w:rsidRPr="00246388">
              <w:rPr>
                <w:b/>
              </w:rPr>
              <w:t>,0</w:t>
            </w:r>
          </w:p>
        </w:tc>
        <w:tc>
          <w:tcPr>
            <w:tcW w:w="1135" w:type="dxa"/>
            <w:shd w:val="clear" w:color="auto" w:fill="auto"/>
            <w:vAlign w:val="center"/>
          </w:tcPr>
          <w:p w:rsidR="003B2DDA" w:rsidRPr="00246388" w:rsidRDefault="003B2DDA" w:rsidP="000250A8">
            <w:pPr>
              <w:jc w:val="center"/>
              <w:rPr>
                <w:b/>
              </w:rPr>
            </w:pPr>
            <w:r>
              <w:rPr>
                <w:b/>
              </w:rPr>
              <w:t>00</w:t>
            </w:r>
            <w:r w:rsidRPr="00246388">
              <w:rPr>
                <w:b/>
              </w:rPr>
              <w:t>,0</w:t>
            </w:r>
          </w:p>
        </w:tc>
        <w:tc>
          <w:tcPr>
            <w:tcW w:w="1135" w:type="dxa"/>
            <w:shd w:val="clear" w:color="auto" w:fill="auto"/>
            <w:vAlign w:val="center"/>
          </w:tcPr>
          <w:p w:rsidR="003B2DDA" w:rsidRPr="00246388" w:rsidRDefault="003B2DDA" w:rsidP="000250A8">
            <w:pPr>
              <w:jc w:val="center"/>
              <w:rPr>
                <w:b/>
              </w:rPr>
            </w:pPr>
            <w:r>
              <w:rPr>
                <w:b/>
              </w:rPr>
              <w:t>200</w:t>
            </w:r>
            <w:r w:rsidRPr="00246388">
              <w:rPr>
                <w:b/>
              </w:rPr>
              <w:t>,0</w:t>
            </w:r>
          </w:p>
        </w:tc>
        <w:tc>
          <w:tcPr>
            <w:tcW w:w="1134" w:type="dxa"/>
            <w:shd w:val="clear" w:color="auto" w:fill="auto"/>
            <w:vAlign w:val="center"/>
          </w:tcPr>
          <w:p w:rsidR="003B2DDA" w:rsidRPr="00246388" w:rsidRDefault="003B2DDA" w:rsidP="000250A8">
            <w:pPr>
              <w:jc w:val="center"/>
              <w:rPr>
                <w:b/>
              </w:rPr>
            </w:pPr>
            <w:r>
              <w:rPr>
                <w:b/>
              </w:rPr>
              <w:t>200</w:t>
            </w:r>
            <w:r w:rsidRPr="00246388">
              <w:rPr>
                <w:b/>
              </w:rPr>
              <w:t>,0</w:t>
            </w:r>
          </w:p>
        </w:tc>
        <w:tc>
          <w:tcPr>
            <w:tcW w:w="1135" w:type="dxa"/>
            <w:shd w:val="clear" w:color="auto" w:fill="auto"/>
            <w:vAlign w:val="center"/>
          </w:tcPr>
          <w:p w:rsidR="003B2DDA" w:rsidRPr="00246388" w:rsidRDefault="003B2DDA" w:rsidP="000250A8">
            <w:pPr>
              <w:jc w:val="center"/>
              <w:rPr>
                <w:b/>
              </w:rPr>
            </w:pPr>
            <w:r>
              <w:rPr>
                <w:b/>
              </w:rPr>
              <w:t>200</w:t>
            </w:r>
            <w:r w:rsidRPr="00246388">
              <w:rPr>
                <w:b/>
              </w:rPr>
              <w:t>,0</w:t>
            </w:r>
          </w:p>
        </w:tc>
        <w:tc>
          <w:tcPr>
            <w:tcW w:w="1135" w:type="dxa"/>
            <w:shd w:val="clear" w:color="auto" w:fill="auto"/>
            <w:vAlign w:val="center"/>
          </w:tcPr>
          <w:p w:rsidR="003B2DDA" w:rsidRPr="00A359A7" w:rsidRDefault="003B2DDA" w:rsidP="000250A8">
            <w:pPr>
              <w:jc w:val="center"/>
              <w:rPr>
                <w:b/>
              </w:rPr>
            </w:pPr>
            <w:r>
              <w:rPr>
                <w:b/>
              </w:rPr>
              <w:t>600,0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3E4EB7" w:rsidRDefault="003B2DDA" w:rsidP="000250A8">
            <w:pPr>
              <w:jc w:val="center"/>
            </w:pPr>
            <w:r w:rsidRPr="003E4EB7">
              <w:t>0,0</w:t>
            </w:r>
          </w:p>
        </w:tc>
        <w:tc>
          <w:tcPr>
            <w:tcW w:w="1135" w:type="dxa"/>
            <w:shd w:val="clear" w:color="auto" w:fill="auto"/>
            <w:vAlign w:val="center"/>
          </w:tcPr>
          <w:p w:rsidR="003B2DDA" w:rsidRPr="003E4EB7" w:rsidRDefault="003B2DDA" w:rsidP="000250A8">
            <w:pPr>
              <w:jc w:val="center"/>
            </w:pPr>
            <w:r>
              <w:t>0</w:t>
            </w:r>
            <w:r w:rsidRPr="003E4EB7">
              <w:t>,0</w:t>
            </w:r>
          </w:p>
        </w:tc>
        <w:tc>
          <w:tcPr>
            <w:tcW w:w="1135" w:type="dxa"/>
            <w:shd w:val="clear" w:color="auto" w:fill="auto"/>
            <w:vAlign w:val="center"/>
          </w:tcPr>
          <w:p w:rsidR="003B2DDA" w:rsidRPr="003E4EB7" w:rsidRDefault="003B2DDA" w:rsidP="000250A8">
            <w:pPr>
              <w:jc w:val="center"/>
            </w:pPr>
            <w:r w:rsidRPr="003E4EB7">
              <w:t>200,0</w:t>
            </w:r>
          </w:p>
        </w:tc>
        <w:tc>
          <w:tcPr>
            <w:tcW w:w="1134" w:type="dxa"/>
            <w:shd w:val="clear" w:color="auto" w:fill="auto"/>
            <w:vAlign w:val="center"/>
          </w:tcPr>
          <w:p w:rsidR="003B2DDA" w:rsidRPr="003E4EB7" w:rsidRDefault="003B2DDA" w:rsidP="000250A8">
            <w:pPr>
              <w:jc w:val="center"/>
            </w:pPr>
            <w:r w:rsidRPr="003E4EB7">
              <w:t>200,0</w:t>
            </w:r>
          </w:p>
        </w:tc>
        <w:tc>
          <w:tcPr>
            <w:tcW w:w="1135" w:type="dxa"/>
            <w:shd w:val="clear" w:color="auto" w:fill="auto"/>
            <w:vAlign w:val="center"/>
          </w:tcPr>
          <w:p w:rsidR="003B2DDA" w:rsidRPr="003E4EB7" w:rsidRDefault="003B2DDA" w:rsidP="000250A8">
            <w:pPr>
              <w:jc w:val="center"/>
            </w:pPr>
            <w:r w:rsidRPr="003E4EB7">
              <w:t>200,0</w:t>
            </w:r>
          </w:p>
        </w:tc>
        <w:tc>
          <w:tcPr>
            <w:tcW w:w="1135" w:type="dxa"/>
            <w:shd w:val="clear" w:color="auto" w:fill="auto"/>
            <w:vAlign w:val="center"/>
          </w:tcPr>
          <w:p w:rsidR="003B2DDA" w:rsidRPr="003E4EB7" w:rsidRDefault="003B2DDA" w:rsidP="000250A8">
            <w:pPr>
              <w:jc w:val="center"/>
              <w:rPr>
                <w:b/>
              </w:rPr>
            </w:pPr>
            <w:r>
              <w:rPr>
                <w:b/>
              </w:rPr>
              <w:t>60</w:t>
            </w:r>
            <w:r w:rsidRPr="003E4EB7">
              <w:rPr>
                <w:b/>
              </w:rPr>
              <w:t>0,0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11</w:t>
            </w:r>
          </w:p>
        </w:tc>
        <w:tc>
          <w:tcPr>
            <w:tcW w:w="2835" w:type="dxa"/>
            <w:vMerge w:val="restart"/>
            <w:shd w:val="clear" w:color="auto" w:fill="auto"/>
            <w:vAlign w:val="center"/>
          </w:tcPr>
          <w:p w:rsidR="003B2DDA" w:rsidRPr="005565C3" w:rsidRDefault="003B2DDA" w:rsidP="000250A8">
            <w:pPr>
              <w:autoSpaceDE w:val="0"/>
              <w:autoSpaceDN w:val="0"/>
              <w:adjustRightInd w:val="0"/>
              <w:jc w:val="center"/>
              <w:rPr>
                <w:b/>
              </w:rPr>
            </w:pPr>
            <w:r>
              <w:rPr>
                <w:b/>
              </w:rPr>
              <w:t>Мероприятие 2.1</w:t>
            </w:r>
            <w:r w:rsidRPr="005565C3">
              <w:rPr>
                <w:b/>
              </w:rPr>
              <w:t>.2</w:t>
            </w:r>
          </w:p>
          <w:p w:rsidR="003B2DDA" w:rsidRPr="00A359A7" w:rsidRDefault="003B2DDA" w:rsidP="000250A8">
            <w:pPr>
              <w:autoSpaceDE w:val="0"/>
              <w:autoSpaceDN w:val="0"/>
              <w:adjustRightInd w:val="0"/>
              <w:jc w:val="center"/>
            </w:pPr>
            <w:r w:rsidRPr="00B6406D">
              <w:lastRenderedPageBreak/>
              <w:t xml:space="preserve">Установка </w:t>
            </w:r>
            <w:r>
              <w:t xml:space="preserve">внутридомовых </w:t>
            </w:r>
            <w:r w:rsidRPr="00B6406D">
              <w:t xml:space="preserve">приборов учета коммунальных ресурсов в </w:t>
            </w:r>
            <w:r>
              <w:t xml:space="preserve">многоквартирных </w:t>
            </w:r>
            <w:r w:rsidRPr="00B6406D">
              <w:t xml:space="preserve"> домах </w:t>
            </w:r>
          </w:p>
        </w:tc>
        <w:tc>
          <w:tcPr>
            <w:tcW w:w="1134" w:type="dxa"/>
            <w:vMerge w:val="restart"/>
            <w:shd w:val="clear" w:color="auto" w:fill="auto"/>
            <w:vAlign w:val="center"/>
          </w:tcPr>
          <w:p w:rsidR="003B2DDA" w:rsidRPr="00A359A7" w:rsidRDefault="003B2DDA" w:rsidP="000250A8">
            <w:pPr>
              <w:jc w:val="center"/>
            </w:pPr>
            <w:r>
              <w:lastRenderedPageBreak/>
              <w:t>2021 - 2025</w:t>
            </w:r>
          </w:p>
        </w:tc>
        <w:tc>
          <w:tcPr>
            <w:tcW w:w="1984" w:type="dxa"/>
            <w:vMerge w:val="restart"/>
            <w:shd w:val="clear" w:color="auto" w:fill="auto"/>
            <w:vAlign w:val="center"/>
          </w:tcPr>
          <w:p w:rsidR="003B2DDA" w:rsidRPr="005565C3" w:rsidRDefault="003B2DDA" w:rsidP="000250A8">
            <w:pPr>
              <w:jc w:val="center"/>
            </w:pPr>
            <w:r w:rsidRPr="005565C3">
              <w:t xml:space="preserve">Комитет по строительству и </w:t>
            </w:r>
            <w:r w:rsidRPr="005565C3">
              <w:lastRenderedPageBreak/>
              <w:t>жилищно-коммунальному хозяйству Администрации Заринского района, Администрации сельсоветов Заринского района</w:t>
            </w:r>
          </w:p>
        </w:tc>
        <w:tc>
          <w:tcPr>
            <w:tcW w:w="1134" w:type="dxa"/>
            <w:shd w:val="clear" w:color="auto" w:fill="auto"/>
            <w:vAlign w:val="center"/>
          </w:tcPr>
          <w:p w:rsidR="003B2DDA" w:rsidRPr="003E4EB7" w:rsidRDefault="003B2DDA" w:rsidP="000250A8">
            <w:pPr>
              <w:jc w:val="center"/>
              <w:rPr>
                <w:b/>
              </w:rPr>
            </w:pPr>
            <w:r w:rsidRPr="003E4EB7">
              <w:rPr>
                <w:b/>
              </w:rPr>
              <w:lastRenderedPageBreak/>
              <w:t>0,0</w:t>
            </w:r>
          </w:p>
        </w:tc>
        <w:tc>
          <w:tcPr>
            <w:tcW w:w="1135" w:type="dxa"/>
            <w:shd w:val="clear" w:color="auto" w:fill="auto"/>
            <w:vAlign w:val="center"/>
          </w:tcPr>
          <w:p w:rsidR="003B2DDA" w:rsidRPr="003E4EB7" w:rsidRDefault="003B2DDA" w:rsidP="000250A8">
            <w:pPr>
              <w:jc w:val="center"/>
              <w:rPr>
                <w:b/>
              </w:rPr>
            </w:pPr>
            <w:r w:rsidRPr="003E4EB7">
              <w:rPr>
                <w:b/>
              </w:rPr>
              <w:t>0,0</w:t>
            </w:r>
          </w:p>
        </w:tc>
        <w:tc>
          <w:tcPr>
            <w:tcW w:w="1135" w:type="dxa"/>
            <w:shd w:val="clear" w:color="auto" w:fill="auto"/>
            <w:vAlign w:val="center"/>
          </w:tcPr>
          <w:p w:rsidR="003B2DDA" w:rsidRPr="003E4EB7" w:rsidRDefault="003B2DDA" w:rsidP="000250A8">
            <w:pPr>
              <w:jc w:val="center"/>
              <w:rPr>
                <w:b/>
              </w:rPr>
            </w:pPr>
            <w:r w:rsidRPr="003E4EB7">
              <w:rPr>
                <w:b/>
              </w:rPr>
              <w:t>50,0</w:t>
            </w:r>
          </w:p>
        </w:tc>
        <w:tc>
          <w:tcPr>
            <w:tcW w:w="1134" w:type="dxa"/>
            <w:shd w:val="clear" w:color="auto" w:fill="auto"/>
            <w:vAlign w:val="center"/>
          </w:tcPr>
          <w:p w:rsidR="003B2DDA" w:rsidRPr="003E4EB7" w:rsidRDefault="003B2DDA" w:rsidP="000250A8">
            <w:pPr>
              <w:jc w:val="center"/>
              <w:rPr>
                <w:b/>
              </w:rPr>
            </w:pPr>
            <w:r w:rsidRPr="003E4EB7">
              <w:rPr>
                <w:b/>
              </w:rPr>
              <w:t>50,0</w:t>
            </w:r>
          </w:p>
        </w:tc>
        <w:tc>
          <w:tcPr>
            <w:tcW w:w="1135" w:type="dxa"/>
            <w:shd w:val="clear" w:color="auto" w:fill="auto"/>
            <w:vAlign w:val="center"/>
          </w:tcPr>
          <w:p w:rsidR="003B2DDA" w:rsidRPr="003E4EB7" w:rsidRDefault="003B2DDA" w:rsidP="000250A8">
            <w:pPr>
              <w:jc w:val="center"/>
              <w:rPr>
                <w:b/>
              </w:rPr>
            </w:pPr>
            <w:r w:rsidRPr="003E4EB7">
              <w:rPr>
                <w:b/>
              </w:rPr>
              <w:t>50,0</w:t>
            </w:r>
          </w:p>
        </w:tc>
        <w:tc>
          <w:tcPr>
            <w:tcW w:w="1135" w:type="dxa"/>
            <w:shd w:val="clear" w:color="auto" w:fill="auto"/>
            <w:vAlign w:val="center"/>
          </w:tcPr>
          <w:p w:rsidR="003B2DDA" w:rsidRPr="00A359A7" w:rsidRDefault="003B2DDA" w:rsidP="000250A8">
            <w:pPr>
              <w:jc w:val="center"/>
              <w:rPr>
                <w:b/>
              </w:rPr>
            </w:pPr>
            <w:r>
              <w:rPr>
                <w:b/>
              </w:rPr>
              <w:t>150,0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3E4EB7" w:rsidRDefault="003B2DDA" w:rsidP="000250A8">
            <w:pPr>
              <w:jc w:val="center"/>
            </w:pPr>
            <w:r w:rsidRPr="003E4EB7">
              <w:t>0,0</w:t>
            </w:r>
          </w:p>
        </w:tc>
        <w:tc>
          <w:tcPr>
            <w:tcW w:w="1135" w:type="dxa"/>
            <w:shd w:val="clear" w:color="auto" w:fill="auto"/>
            <w:vAlign w:val="center"/>
          </w:tcPr>
          <w:p w:rsidR="003B2DDA" w:rsidRPr="003E4EB7" w:rsidRDefault="003B2DDA" w:rsidP="000250A8">
            <w:pPr>
              <w:jc w:val="center"/>
            </w:pPr>
            <w:r w:rsidRPr="003E4EB7">
              <w:t>0,0</w:t>
            </w:r>
          </w:p>
        </w:tc>
        <w:tc>
          <w:tcPr>
            <w:tcW w:w="1135" w:type="dxa"/>
            <w:shd w:val="clear" w:color="auto" w:fill="auto"/>
            <w:vAlign w:val="center"/>
          </w:tcPr>
          <w:p w:rsidR="003B2DDA" w:rsidRPr="003E4EB7" w:rsidRDefault="003B2DDA" w:rsidP="000250A8">
            <w:pPr>
              <w:jc w:val="center"/>
            </w:pPr>
            <w:r>
              <w:t>5</w:t>
            </w:r>
            <w:r w:rsidRPr="003E4EB7">
              <w:t>0,0</w:t>
            </w:r>
          </w:p>
        </w:tc>
        <w:tc>
          <w:tcPr>
            <w:tcW w:w="1134" w:type="dxa"/>
            <w:shd w:val="clear" w:color="auto" w:fill="auto"/>
            <w:vAlign w:val="center"/>
          </w:tcPr>
          <w:p w:rsidR="003B2DDA" w:rsidRPr="003E4EB7" w:rsidRDefault="003B2DDA" w:rsidP="000250A8">
            <w:pPr>
              <w:jc w:val="center"/>
            </w:pPr>
            <w:r w:rsidRPr="003E4EB7">
              <w:t>50,0</w:t>
            </w:r>
          </w:p>
        </w:tc>
        <w:tc>
          <w:tcPr>
            <w:tcW w:w="1135" w:type="dxa"/>
            <w:shd w:val="clear" w:color="auto" w:fill="auto"/>
            <w:vAlign w:val="center"/>
          </w:tcPr>
          <w:p w:rsidR="003B2DDA" w:rsidRPr="003E4EB7" w:rsidRDefault="003B2DDA" w:rsidP="000250A8">
            <w:pPr>
              <w:jc w:val="center"/>
            </w:pPr>
            <w:r w:rsidRPr="003E4EB7">
              <w:t>50,0</w:t>
            </w:r>
          </w:p>
        </w:tc>
        <w:tc>
          <w:tcPr>
            <w:tcW w:w="1135" w:type="dxa"/>
            <w:shd w:val="clear" w:color="auto" w:fill="auto"/>
            <w:vAlign w:val="center"/>
          </w:tcPr>
          <w:p w:rsidR="003B2DDA" w:rsidRPr="00A359A7" w:rsidRDefault="003B2DDA" w:rsidP="000250A8">
            <w:pPr>
              <w:jc w:val="center"/>
              <w:rPr>
                <w:b/>
              </w:rPr>
            </w:pPr>
            <w:r>
              <w:rPr>
                <w:b/>
              </w:rPr>
              <w:t>150,0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rPr>
          <w:trHeight w:val="4968"/>
        </w:trPr>
        <w:tc>
          <w:tcPr>
            <w:tcW w:w="675" w:type="dxa"/>
            <w:shd w:val="clear" w:color="auto" w:fill="auto"/>
          </w:tcPr>
          <w:p w:rsidR="003B2DDA" w:rsidRPr="00A359A7" w:rsidRDefault="003B2DDA" w:rsidP="000250A8">
            <w:pPr>
              <w:jc w:val="center"/>
            </w:pPr>
            <w:r>
              <w:t>12</w:t>
            </w:r>
          </w:p>
        </w:tc>
        <w:tc>
          <w:tcPr>
            <w:tcW w:w="2835" w:type="dxa"/>
            <w:shd w:val="clear" w:color="auto" w:fill="auto"/>
            <w:vAlign w:val="center"/>
          </w:tcPr>
          <w:p w:rsidR="003B2DDA" w:rsidRPr="003B5516" w:rsidRDefault="003B2DDA" w:rsidP="000250A8">
            <w:pPr>
              <w:autoSpaceDE w:val="0"/>
              <w:autoSpaceDN w:val="0"/>
              <w:adjustRightInd w:val="0"/>
              <w:jc w:val="center"/>
              <w:rPr>
                <w:b/>
              </w:rPr>
            </w:pPr>
            <w:r>
              <w:rPr>
                <w:b/>
              </w:rPr>
              <w:t>Мероприятие 2.1.3</w:t>
            </w:r>
          </w:p>
          <w:p w:rsidR="003B2DDA" w:rsidRPr="003B5516" w:rsidRDefault="003B2DDA" w:rsidP="000250A8">
            <w:pPr>
              <w:autoSpaceDE w:val="0"/>
              <w:autoSpaceDN w:val="0"/>
              <w:adjustRightInd w:val="0"/>
              <w:jc w:val="center"/>
            </w:pPr>
            <w:r w:rsidRPr="007D09FB">
              <w:t>Проведение разъяснительно-воспитательной работы с населением района о важности и необходимости энергосбережения (замена ламп накаливания</w:t>
            </w:r>
            <w:r>
              <w:t xml:space="preserve"> </w:t>
            </w:r>
            <w:r w:rsidRPr="0037645F">
              <w:t>на современные энергосберегающие лампы)</w:t>
            </w:r>
          </w:p>
        </w:tc>
        <w:tc>
          <w:tcPr>
            <w:tcW w:w="1134" w:type="dxa"/>
            <w:shd w:val="clear" w:color="auto" w:fill="auto"/>
            <w:vAlign w:val="center"/>
          </w:tcPr>
          <w:p w:rsidR="003B2DDA" w:rsidRPr="00A359A7" w:rsidRDefault="003B2DDA" w:rsidP="000250A8">
            <w:pPr>
              <w:jc w:val="center"/>
            </w:pPr>
            <w:r>
              <w:t>2021 - 2025</w:t>
            </w:r>
          </w:p>
        </w:tc>
        <w:tc>
          <w:tcPr>
            <w:tcW w:w="1984" w:type="dxa"/>
            <w:shd w:val="clear" w:color="auto" w:fill="auto"/>
            <w:vAlign w:val="center"/>
          </w:tcPr>
          <w:p w:rsidR="003B2DDA" w:rsidRPr="003B5516" w:rsidRDefault="003B2DDA" w:rsidP="000250A8">
            <w:pPr>
              <w:jc w:val="center"/>
            </w:pPr>
            <w:r>
              <w:t>Администрации сельсоветов Заринского района</w:t>
            </w:r>
          </w:p>
        </w:tc>
        <w:tc>
          <w:tcPr>
            <w:tcW w:w="8222" w:type="dxa"/>
            <w:gridSpan w:val="7"/>
            <w:shd w:val="clear" w:color="auto" w:fill="auto"/>
            <w:vAlign w:val="center"/>
          </w:tcPr>
          <w:p w:rsidR="003B2DDA" w:rsidRDefault="003B2DDA" w:rsidP="000250A8">
            <w:pPr>
              <w:jc w:val="center"/>
            </w:pPr>
            <w:r w:rsidRPr="005565C3">
              <w:t xml:space="preserve">Финансирование </w:t>
            </w:r>
            <w:r>
              <w:t>осуществляется по смете</w:t>
            </w:r>
          </w:p>
          <w:p w:rsidR="003B2DDA" w:rsidRPr="00A359A7" w:rsidRDefault="003B2DDA" w:rsidP="000250A8">
            <w:pPr>
              <w:jc w:val="center"/>
            </w:pPr>
            <w:r>
              <w:t xml:space="preserve"> администраций сельсоветов Заринского района</w:t>
            </w:r>
            <w:r w:rsidRPr="00A359A7">
              <w:t xml:space="preserve"> </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13</w:t>
            </w:r>
          </w:p>
        </w:tc>
        <w:tc>
          <w:tcPr>
            <w:tcW w:w="2835" w:type="dxa"/>
            <w:vMerge w:val="restart"/>
            <w:shd w:val="clear" w:color="auto" w:fill="auto"/>
            <w:vAlign w:val="center"/>
          </w:tcPr>
          <w:p w:rsidR="003B2DDA" w:rsidRPr="00246388" w:rsidRDefault="003B2DDA" w:rsidP="000250A8">
            <w:pPr>
              <w:autoSpaceDE w:val="0"/>
              <w:autoSpaceDN w:val="0"/>
              <w:adjustRightInd w:val="0"/>
              <w:jc w:val="center"/>
              <w:rPr>
                <w:b/>
              </w:rPr>
            </w:pPr>
            <w:r>
              <w:rPr>
                <w:b/>
              </w:rPr>
              <w:t>Мероприятие 2.1.4</w:t>
            </w:r>
          </w:p>
          <w:p w:rsidR="003B2DDA" w:rsidRPr="00A359A7" w:rsidRDefault="003B2DDA" w:rsidP="000250A8">
            <w:pPr>
              <w:autoSpaceDE w:val="0"/>
              <w:autoSpaceDN w:val="0"/>
              <w:adjustRightInd w:val="0"/>
              <w:jc w:val="center"/>
            </w:pPr>
            <w:r>
              <w:t xml:space="preserve">Модернизация и ремонт систем электро-, тепло- и водоснабжения </w:t>
            </w:r>
            <w:r>
              <w:lastRenderedPageBreak/>
              <w:t>помещений маневренного жилищного фонда Заринского района</w:t>
            </w:r>
          </w:p>
        </w:tc>
        <w:tc>
          <w:tcPr>
            <w:tcW w:w="1134" w:type="dxa"/>
            <w:vMerge w:val="restart"/>
            <w:shd w:val="clear" w:color="auto" w:fill="auto"/>
            <w:vAlign w:val="center"/>
          </w:tcPr>
          <w:p w:rsidR="003B2DDA" w:rsidRPr="00A359A7" w:rsidRDefault="003B2DDA" w:rsidP="000250A8">
            <w:pPr>
              <w:jc w:val="center"/>
            </w:pPr>
            <w:r>
              <w:lastRenderedPageBreak/>
              <w:t>2021 - 2025</w:t>
            </w:r>
          </w:p>
        </w:tc>
        <w:tc>
          <w:tcPr>
            <w:tcW w:w="1984" w:type="dxa"/>
            <w:vMerge w:val="restart"/>
            <w:shd w:val="clear" w:color="auto" w:fill="auto"/>
            <w:vAlign w:val="center"/>
          </w:tcPr>
          <w:p w:rsidR="003B2DDA" w:rsidRPr="00246388" w:rsidRDefault="003B2DDA" w:rsidP="000250A8">
            <w:pPr>
              <w:jc w:val="center"/>
            </w:pPr>
            <w:r w:rsidRPr="005565C3">
              <w:t xml:space="preserve">Комитет по строительству и жилищно-коммунальному </w:t>
            </w:r>
            <w:r w:rsidRPr="005565C3">
              <w:lastRenderedPageBreak/>
              <w:t>хозяйству Администрации Заринского района,</w:t>
            </w:r>
            <w:r>
              <w:t xml:space="preserve"> Комитет по образованию и делам молодежи Администрации Заринского района</w:t>
            </w:r>
            <w:r w:rsidRPr="005565C3">
              <w:t xml:space="preserve"> Администрации сельсоветов Заринского района</w:t>
            </w:r>
          </w:p>
        </w:tc>
        <w:tc>
          <w:tcPr>
            <w:tcW w:w="1134" w:type="dxa"/>
            <w:shd w:val="clear" w:color="auto" w:fill="auto"/>
            <w:vAlign w:val="center"/>
          </w:tcPr>
          <w:p w:rsidR="003B2DDA" w:rsidRPr="00246388" w:rsidRDefault="003B2DDA" w:rsidP="000250A8">
            <w:pPr>
              <w:jc w:val="center"/>
              <w:rPr>
                <w:b/>
              </w:rPr>
            </w:pPr>
            <w:r>
              <w:rPr>
                <w:b/>
              </w:rPr>
              <w:lastRenderedPageBreak/>
              <w:t>0</w:t>
            </w:r>
            <w:r w:rsidRPr="00246388">
              <w:rPr>
                <w:b/>
              </w:rPr>
              <w:t>,0</w:t>
            </w:r>
          </w:p>
        </w:tc>
        <w:tc>
          <w:tcPr>
            <w:tcW w:w="1135" w:type="dxa"/>
            <w:shd w:val="clear" w:color="auto" w:fill="auto"/>
            <w:vAlign w:val="center"/>
          </w:tcPr>
          <w:p w:rsidR="003B2DDA" w:rsidRPr="00246388" w:rsidRDefault="003B2DDA" w:rsidP="000250A8">
            <w:pPr>
              <w:jc w:val="center"/>
              <w:rPr>
                <w:b/>
              </w:rPr>
            </w:pPr>
            <w:r>
              <w:rPr>
                <w:b/>
              </w:rPr>
              <w:t>251</w:t>
            </w:r>
            <w:r w:rsidRPr="00246388">
              <w:rPr>
                <w:b/>
              </w:rPr>
              <w:t>,0</w:t>
            </w:r>
          </w:p>
        </w:tc>
        <w:tc>
          <w:tcPr>
            <w:tcW w:w="1135" w:type="dxa"/>
            <w:shd w:val="clear" w:color="auto" w:fill="auto"/>
            <w:vAlign w:val="center"/>
          </w:tcPr>
          <w:p w:rsidR="003B2DDA" w:rsidRPr="00246388" w:rsidRDefault="003B2DDA" w:rsidP="000250A8">
            <w:pPr>
              <w:jc w:val="center"/>
              <w:rPr>
                <w:b/>
              </w:rPr>
            </w:pPr>
            <w:r>
              <w:rPr>
                <w:b/>
              </w:rPr>
              <w:t>200</w:t>
            </w:r>
            <w:r w:rsidRPr="00246388">
              <w:rPr>
                <w:b/>
              </w:rPr>
              <w:t>,0</w:t>
            </w:r>
          </w:p>
        </w:tc>
        <w:tc>
          <w:tcPr>
            <w:tcW w:w="1134" w:type="dxa"/>
            <w:shd w:val="clear" w:color="auto" w:fill="auto"/>
            <w:vAlign w:val="center"/>
          </w:tcPr>
          <w:p w:rsidR="003B2DDA" w:rsidRPr="00246388" w:rsidRDefault="003B2DDA" w:rsidP="000250A8">
            <w:pPr>
              <w:jc w:val="center"/>
              <w:rPr>
                <w:b/>
              </w:rPr>
            </w:pPr>
            <w:r>
              <w:rPr>
                <w:b/>
              </w:rPr>
              <w:t>200</w:t>
            </w:r>
            <w:r w:rsidRPr="00246388">
              <w:rPr>
                <w:b/>
              </w:rPr>
              <w:t>,0</w:t>
            </w:r>
          </w:p>
        </w:tc>
        <w:tc>
          <w:tcPr>
            <w:tcW w:w="1135" w:type="dxa"/>
            <w:shd w:val="clear" w:color="auto" w:fill="auto"/>
            <w:vAlign w:val="center"/>
          </w:tcPr>
          <w:p w:rsidR="003B2DDA" w:rsidRPr="00246388" w:rsidRDefault="003B2DDA" w:rsidP="000250A8">
            <w:pPr>
              <w:jc w:val="center"/>
              <w:rPr>
                <w:b/>
              </w:rPr>
            </w:pPr>
            <w:r>
              <w:rPr>
                <w:b/>
              </w:rPr>
              <w:t>200</w:t>
            </w:r>
            <w:r w:rsidRPr="00246388">
              <w:rPr>
                <w:b/>
              </w:rPr>
              <w:t>,0</w:t>
            </w:r>
          </w:p>
        </w:tc>
        <w:tc>
          <w:tcPr>
            <w:tcW w:w="1135" w:type="dxa"/>
            <w:shd w:val="clear" w:color="auto" w:fill="auto"/>
            <w:vAlign w:val="center"/>
          </w:tcPr>
          <w:p w:rsidR="003B2DDA" w:rsidRPr="00A359A7" w:rsidRDefault="003B2DDA" w:rsidP="000250A8">
            <w:pPr>
              <w:jc w:val="center"/>
              <w:rPr>
                <w:b/>
              </w:rPr>
            </w:pPr>
            <w:r>
              <w:rPr>
                <w:b/>
              </w:rPr>
              <w:t>851,0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3E4EB7" w:rsidRDefault="003B2DDA" w:rsidP="000250A8">
            <w:pPr>
              <w:jc w:val="center"/>
            </w:pPr>
            <w:r w:rsidRPr="003E4EB7">
              <w:t>0,0</w:t>
            </w:r>
          </w:p>
        </w:tc>
        <w:tc>
          <w:tcPr>
            <w:tcW w:w="1135" w:type="dxa"/>
            <w:shd w:val="clear" w:color="auto" w:fill="auto"/>
            <w:vAlign w:val="center"/>
          </w:tcPr>
          <w:p w:rsidR="003B2DDA" w:rsidRPr="003E4EB7" w:rsidRDefault="003B2DDA" w:rsidP="000250A8">
            <w:pPr>
              <w:jc w:val="center"/>
            </w:pPr>
            <w:r>
              <w:t>251</w:t>
            </w:r>
            <w:r w:rsidRPr="003E4EB7">
              <w:t>,0</w:t>
            </w:r>
          </w:p>
        </w:tc>
        <w:tc>
          <w:tcPr>
            <w:tcW w:w="1135" w:type="dxa"/>
            <w:shd w:val="clear" w:color="auto" w:fill="auto"/>
            <w:vAlign w:val="center"/>
          </w:tcPr>
          <w:p w:rsidR="003B2DDA" w:rsidRPr="003E4EB7" w:rsidRDefault="003B2DDA" w:rsidP="000250A8">
            <w:pPr>
              <w:jc w:val="center"/>
            </w:pPr>
            <w:r w:rsidRPr="003E4EB7">
              <w:t>200,0</w:t>
            </w:r>
          </w:p>
        </w:tc>
        <w:tc>
          <w:tcPr>
            <w:tcW w:w="1134" w:type="dxa"/>
            <w:shd w:val="clear" w:color="auto" w:fill="auto"/>
            <w:vAlign w:val="center"/>
          </w:tcPr>
          <w:p w:rsidR="003B2DDA" w:rsidRPr="003E4EB7" w:rsidRDefault="003B2DDA" w:rsidP="000250A8">
            <w:pPr>
              <w:jc w:val="center"/>
            </w:pPr>
            <w:r w:rsidRPr="003E4EB7">
              <w:t>200,0</w:t>
            </w:r>
          </w:p>
        </w:tc>
        <w:tc>
          <w:tcPr>
            <w:tcW w:w="1135" w:type="dxa"/>
            <w:shd w:val="clear" w:color="auto" w:fill="auto"/>
            <w:vAlign w:val="center"/>
          </w:tcPr>
          <w:p w:rsidR="003B2DDA" w:rsidRPr="003E4EB7" w:rsidRDefault="003B2DDA" w:rsidP="000250A8">
            <w:pPr>
              <w:jc w:val="center"/>
            </w:pPr>
            <w:r w:rsidRPr="003E4EB7">
              <w:t>200,0</w:t>
            </w:r>
          </w:p>
        </w:tc>
        <w:tc>
          <w:tcPr>
            <w:tcW w:w="1135" w:type="dxa"/>
            <w:shd w:val="clear" w:color="auto" w:fill="auto"/>
            <w:vAlign w:val="center"/>
          </w:tcPr>
          <w:p w:rsidR="003B2DDA" w:rsidRPr="003E4EB7" w:rsidRDefault="003B2DDA" w:rsidP="000250A8">
            <w:pPr>
              <w:jc w:val="center"/>
              <w:rPr>
                <w:b/>
              </w:rPr>
            </w:pPr>
            <w:r>
              <w:rPr>
                <w:b/>
              </w:rPr>
              <w:t>851</w:t>
            </w:r>
            <w:r w:rsidRPr="003E4EB7">
              <w:rPr>
                <w:b/>
              </w:rPr>
              <w:t>,0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bl>
    <w:p w:rsidR="003B2DDA" w:rsidRDefault="003B2DDA" w:rsidP="003B2DDA"/>
    <w:p w:rsidR="003F3906" w:rsidRDefault="003F3906"/>
    <w:p w:rsidR="003F3906" w:rsidRDefault="003F3906"/>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Pr>
        <w:sectPr w:rsidR="003B2DDA" w:rsidSect="003B2DDA">
          <w:pgSz w:w="16838" w:h="11906" w:orient="landscape"/>
          <w:pgMar w:top="1701" w:right="1134" w:bottom="851" w:left="1134" w:header="709" w:footer="709" w:gutter="0"/>
          <w:cols w:space="708"/>
          <w:docGrid w:linePitch="360"/>
        </w:sectPr>
      </w:pPr>
    </w:p>
    <w:p w:rsidR="003B2DDA" w:rsidRPr="00CE4A31" w:rsidRDefault="003B2DDA" w:rsidP="003B2DDA">
      <w:r w:rsidRPr="00CE4A31">
        <w:lastRenderedPageBreak/>
        <w:t xml:space="preserve">                                                                                     Приложение №3 </w:t>
      </w:r>
    </w:p>
    <w:p w:rsidR="003B2DDA" w:rsidRPr="00CE4A31" w:rsidRDefault="003B2DDA" w:rsidP="003B2DDA">
      <w:pPr>
        <w:jc w:val="center"/>
      </w:pPr>
      <w:r w:rsidRPr="00CE4A31">
        <w:t xml:space="preserve">                                                                 к Муниципальной программе </w:t>
      </w:r>
    </w:p>
    <w:p w:rsidR="003B2DDA" w:rsidRDefault="003B2DDA" w:rsidP="003B2DDA">
      <w:pPr>
        <w:jc w:val="center"/>
      </w:pPr>
      <w:r w:rsidRPr="00CE4A31">
        <w:t xml:space="preserve">                                              </w:t>
      </w:r>
      <w:r>
        <w:t xml:space="preserve">                          </w:t>
      </w:r>
      <w:r w:rsidRPr="00CE4A31">
        <w:t xml:space="preserve"> «</w:t>
      </w:r>
      <w:r>
        <w:t xml:space="preserve">Энергосбережения и повышения </w:t>
      </w:r>
    </w:p>
    <w:p w:rsidR="003B2DDA" w:rsidRDefault="003B2DDA" w:rsidP="003B2DDA">
      <w:pPr>
        <w:jc w:val="center"/>
      </w:pPr>
      <w:r>
        <w:t xml:space="preserve">                                                                     энергетической эффективности</w:t>
      </w:r>
    </w:p>
    <w:p w:rsidR="003B2DDA" w:rsidRDefault="003B2DDA" w:rsidP="003B2DDA">
      <w:pPr>
        <w:jc w:val="center"/>
      </w:pPr>
      <w:r>
        <w:t xml:space="preserve">                                                   в Заринском районе» </w:t>
      </w:r>
      <w:r w:rsidRPr="00CE4A31">
        <w:t xml:space="preserve"> </w:t>
      </w:r>
    </w:p>
    <w:p w:rsidR="003B2DDA" w:rsidRPr="00CE4A31" w:rsidRDefault="003B2DDA" w:rsidP="003B2DDA">
      <w:pPr>
        <w:jc w:val="center"/>
      </w:pPr>
      <w:r>
        <w:t xml:space="preserve">                                                </w:t>
      </w:r>
      <w:r w:rsidRPr="00CE4A31">
        <w:t>на 2021 – 2025 годы</w:t>
      </w:r>
    </w:p>
    <w:p w:rsidR="003B2DDA" w:rsidRPr="00CE4A31" w:rsidRDefault="003B2DDA" w:rsidP="003B2DDA">
      <w:pPr>
        <w:jc w:val="center"/>
      </w:pPr>
    </w:p>
    <w:p w:rsidR="003B2DDA" w:rsidRPr="00CE4A31" w:rsidRDefault="003B2DDA" w:rsidP="003B2DDA">
      <w:pPr>
        <w:jc w:val="center"/>
        <w:rPr>
          <w:b/>
          <w:bCs/>
        </w:rPr>
      </w:pPr>
      <w:r w:rsidRPr="00CE4A31">
        <w:t xml:space="preserve">                     </w:t>
      </w:r>
    </w:p>
    <w:p w:rsidR="003B2DDA" w:rsidRPr="00CE4A31" w:rsidRDefault="003B2DDA" w:rsidP="003B2DDA">
      <w:pPr>
        <w:jc w:val="center"/>
        <w:rPr>
          <w:b/>
          <w:bCs/>
        </w:rPr>
      </w:pPr>
      <w:r w:rsidRPr="00CE4A31">
        <w:rPr>
          <w:b/>
          <w:bCs/>
        </w:rPr>
        <w:t xml:space="preserve">Объем финансовых ресурсов, </w:t>
      </w:r>
    </w:p>
    <w:p w:rsidR="003B2DDA" w:rsidRPr="00CE4A31" w:rsidRDefault="003B2DDA" w:rsidP="003B2DDA">
      <w:pPr>
        <w:jc w:val="center"/>
        <w:rPr>
          <w:b/>
          <w:bCs/>
        </w:rPr>
      </w:pPr>
      <w:r w:rsidRPr="00CE4A31">
        <w:rPr>
          <w:b/>
          <w:bCs/>
        </w:rPr>
        <w:t>необходимых для реализации муниципальной программы</w:t>
      </w:r>
    </w:p>
    <w:p w:rsidR="003B2DDA" w:rsidRDefault="003B2DDA" w:rsidP="003B2DDA">
      <w:pPr>
        <w:jc w:val="center"/>
        <w:rPr>
          <w:b/>
          <w:color w:val="000000"/>
          <w:sz w:val="26"/>
          <w:szCs w:val="26"/>
        </w:rPr>
      </w:pPr>
      <w:r w:rsidRPr="00CE4A31">
        <w:rPr>
          <w:b/>
          <w:bCs/>
        </w:rPr>
        <w:t xml:space="preserve"> </w:t>
      </w:r>
      <w:r w:rsidRPr="00575CF0">
        <w:rPr>
          <w:b/>
          <w:color w:val="000000"/>
          <w:sz w:val="26"/>
          <w:szCs w:val="26"/>
        </w:rPr>
        <w:t>«Энергосбережения и повышения энергетической эффективности</w:t>
      </w:r>
    </w:p>
    <w:p w:rsidR="003B2DDA" w:rsidRPr="00575CF0" w:rsidRDefault="003B2DDA" w:rsidP="003B2DDA">
      <w:pPr>
        <w:jc w:val="center"/>
        <w:rPr>
          <w:b/>
          <w:color w:val="000000"/>
          <w:sz w:val="26"/>
          <w:szCs w:val="26"/>
        </w:rPr>
      </w:pPr>
      <w:r w:rsidRPr="00575CF0">
        <w:rPr>
          <w:b/>
          <w:color w:val="000000"/>
          <w:sz w:val="26"/>
          <w:szCs w:val="26"/>
        </w:rPr>
        <w:t xml:space="preserve"> в Заринском районе»</w:t>
      </w:r>
    </w:p>
    <w:p w:rsidR="003B2DDA" w:rsidRDefault="003B2DDA" w:rsidP="003B2DDA">
      <w:pPr>
        <w:jc w:val="center"/>
        <w:rPr>
          <w:b/>
          <w:bCs/>
        </w:rPr>
      </w:pPr>
      <w:r w:rsidRPr="00A359A7">
        <w:rPr>
          <w:b/>
          <w:bCs/>
        </w:rPr>
        <w:t>на 2021 - 2025 годы</w:t>
      </w:r>
    </w:p>
    <w:p w:rsidR="003B2DDA" w:rsidRDefault="003B2DDA" w:rsidP="003B2DDA">
      <w:pPr>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992"/>
        <w:gridCol w:w="992"/>
        <w:gridCol w:w="993"/>
        <w:gridCol w:w="992"/>
        <w:gridCol w:w="992"/>
        <w:gridCol w:w="1021"/>
      </w:tblGrid>
      <w:tr w:rsidR="003B2DDA" w:rsidRPr="00CE4A31" w:rsidTr="000250A8">
        <w:tc>
          <w:tcPr>
            <w:tcW w:w="3794" w:type="dxa"/>
            <w:vMerge w:val="restart"/>
            <w:tcBorders>
              <w:top w:val="single" w:sz="4" w:space="0" w:color="auto"/>
              <w:left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rsidRPr="00CE4A31">
              <w:t>Источники и направления расходов</w:t>
            </w:r>
          </w:p>
        </w:tc>
        <w:tc>
          <w:tcPr>
            <w:tcW w:w="5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t>Сумма расходов, тыс.руб.</w:t>
            </w:r>
          </w:p>
        </w:tc>
      </w:tr>
      <w:tr w:rsidR="003B2DDA" w:rsidRPr="00CE4A31" w:rsidTr="000250A8">
        <w:tc>
          <w:tcPr>
            <w:tcW w:w="3794" w:type="dxa"/>
            <w:vMerge/>
            <w:tcBorders>
              <w:left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t>в том числе по годам</w:t>
            </w:r>
          </w:p>
        </w:tc>
        <w:tc>
          <w:tcPr>
            <w:tcW w:w="1021" w:type="dxa"/>
            <w:vMerge w:val="restart"/>
            <w:tcBorders>
              <w:top w:val="single" w:sz="4" w:space="0" w:color="auto"/>
              <w:left w:val="single" w:sz="4" w:space="0" w:color="auto"/>
              <w:right w:val="single" w:sz="4" w:space="0" w:color="auto"/>
            </w:tcBorders>
            <w:vAlign w:val="center"/>
          </w:tcPr>
          <w:p w:rsidR="003B2DDA" w:rsidRPr="00CE4A31" w:rsidRDefault="003B2DDA" w:rsidP="000250A8">
            <w:pPr>
              <w:widowControl w:val="0"/>
              <w:autoSpaceDE w:val="0"/>
              <w:autoSpaceDN w:val="0"/>
              <w:adjustRightInd w:val="0"/>
              <w:jc w:val="center"/>
              <w:rPr>
                <w:b/>
              </w:rPr>
            </w:pPr>
            <w:r w:rsidRPr="00CE4A31">
              <w:rPr>
                <w:b/>
              </w:rPr>
              <w:t>Всего</w:t>
            </w:r>
          </w:p>
        </w:tc>
      </w:tr>
      <w:tr w:rsidR="003B2DDA" w:rsidRPr="00CE4A31" w:rsidTr="000250A8">
        <w:tc>
          <w:tcPr>
            <w:tcW w:w="3794" w:type="dxa"/>
            <w:vMerge/>
            <w:tcBorders>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jc w:val="center"/>
            </w:pPr>
            <w:r w:rsidRPr="00CE4A31">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jc w:val="center"/>
            </w:pPr>
            <w:r w:rsidRPr="00CE4A31">
              <w:t>2022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jc w:val="center"/>
            </w:pPr>
            <w:r w:rsidRPr="00CE4A31">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jc w:val="center"/>
            </w:pPr>
            <w:r w:rsidRPr="00CE4A31">
              <w:t>2024 год</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jc w:val="center"/>
            </w:pPr>
            <w:r w:rsidRPr="00CE4A31">
              <w:t>2025 год</w:t>
            </w:r>
          </w:p>
        </w:tc>
        <w:tc>
          <w:tcPr>
            <w:tcW w:w="1021" w:type="dxa"/>
            <w:vMerge/>
            <w:tcBorders>
              <w:left w:val="single" w:sz="4" w:space="0" w:color="auto"/>
              <w:bottom w:val="single" w:sz="4" w:space="0" w:color="auto"/>
              <w:right w:val="single" w:sz="4" w:space="0" w:color="auto"/>
            </w:tcBorders>
            <w:vAlign w:val="center"/>
          </w:tcPr>
          <w:p w:rsidR="003B2DDA" w:rsidRPr="00CE4A31" w:rsidRDefault="003B2DDA" w:rsidP="000250A8">
            <w:pPr>
              <w:widowControl w:val="0"/>
              <w:autoSpaceDE w:val="0"/>
              <w:autoSpaceDN w:val="0"/>
              <w:adjustRightInd w:val="0"/>
              <w:jc w:val="center"/>
              <w:rPr>
                <w:b/>
              </w:rPr>
            </w:pPr>
          </w:p>
        </w:tc>
      </w:tr>
      <w:tr w:rsidR="003B2DDA" w:rsidRPr="00CE4A31" w:rsidTr="000250A8">
        <w:trPr>
          <w:tblHeader/>
        </w:trPr>
        <w:tc>
          <w:tcPr>
            <w:tcW w:w="3794" w:type="dxa"/>
            <w:tcBorders>
              <w:bottom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1</w:t>
            </w:r>
          </w:p>
        </w:tc>
        <w:tc>
          <w:tcPr>
            <w:tcW w:w="992" w:type="dxa"/>
            <w:tcBorders>
              <w:bottom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2</w:t>
            </w:r>
          </w:p>
        </w:tc>
        <w:tc>
          <w:tcPr>
            <w:tcW w:w="992" w:type="dxa"/>
            <w:tcBorders>
              <w:bottom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3</w:t>
            </w:r>
          </w:p>
        </w:tc>
        <w:tc>
          <w:tcPr>
            <w:tcW w:w="993" w:type="dxa"/>
            <w:tcBorders>
              <w:bottom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4</w:t>
            </w:r>
          </w:p>
        </w:tc>
        <w:tc>
          <w:tcPr>
            <w:tcW w:w="992" w:type="dxa"/>
            <w:tcBorders>
              <w:bottom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5</w:t>
            </w:r>
          </w:p>
        </w:tc>
        <w:tc>
          <w:tcPr>
            <w:tcW w:w="992" w:type="dxa"/>
            <w:tcBorders>
              <w:bottom w:val="single" w:sz="4" w:space="0" w:color="auto"/>
            </w:tcBorders>
            <w:vAlign w:val="center"/>
          </w:tcPr>
          <w:p w:rsidR="003B2DDA" w:rsidRPr="00CE4A31" w:rsidRDefault="003B2DDA" w:rsidP="000250A8">
            <w:pPr>
              <w:autoSpaceDE w:val="0"/>
              <w:autoSpaceDN w:val="0"/>
              <w:adjustRightInd w:val="0"/>
              <w:jc w:val="center"/>
              <w:rPr>
                <w:b/>
              </w:rPr>
            </w:pPr>
            <w:r w:rsidRPr="00CE4A31">
              <w:rPr>
                <w:b/>
              </w:rPr>
              <w:t>6</w:t>
            </w:r>
          </w:p>
        </w:tc>
        <w:tc>
          <w:tcPr>
            <w:tcW w:w="1021" w:type="dxa"/>
            <w:tcBorders>
              <w:bottom w:val="single" w:sz="4" w:space="0" w:color="auto"/>
            </w:tcBorders>
            <w:vAlign w:val="center"/>
          </w:tcPr>
          <w:p w:rsidR="003B2DDA" w:rsidRPr="00CE4A31" w:rsidRDefault="003B2DDA" w:rsidP="000250A8">
            <w:pPr>
              <w:autoSpaceDE w:val="0"/>
              <w:autoSpaceDN w:val="0"/>
              <w:adjustRightInd w:val="0"/>
              <w:jc w:val="center"/>
              <w:rPr>
                <w:b/>
              </w:rPr>
            </w:pPr>
            <w:r w:rsidRPr="00CE4A31">
              <w:rPr>
                <w:b/>
              </w:rPr>
              <w:t>7</w:t>
            </w:r>
          </w:p>
        </w:tc>
      </w:tr>
      <w:tr w:rsidR="003B2DDA" w:rsidRPr="00CE4A31" w:rsidTr="000250A8">
        <w:trPr>
          <w:trHeight w:val="439"/>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pPr>
            <w:r w:rsidRPr="00CE4A31">
              <w:t>Всего финансовых затрат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251</w:t>
            </w:r>
            <w:r w:rsidRPr="00CE4A31">
              <w:t>,</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pPr>
            <w:r>
              <w:t>850</w:t>
            </w:r>
            <w:r w:rsidRPr="00CE4A31">
              <w:t>,0</w:t>
            </w: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pPr>
            <w:r>
              <w:t>2801</w:t>
            </w:r>
            <w:r w:rsidRPr="00CE4A31">
              <w:t>,</w:t>
            </w:r>
            <w:r>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pPr>
            <w:r w:rsidRPr="00CE4A31">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 xml:space="preserve"> из бюджета муниципального образования Заринский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251</w:t>
            </w:r>
            <w:r w:rsidRPr="00CE4A31">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pPr>
            <w:r>
              <w:t>850</w:t>
            </w:r>
            <w:r w:rsidRPr="00CE4A31">
              <w:t>,0</w:t>
            </w: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pPr>
            <w:r>
              <w:t>2801</w:t>
            </w:r>
            <w:r w:rsidRPr="00CE4A31">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краевого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0,0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федерального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r>
      <w:tr w:rsidR="003B2DDA" w:rsidRPr="00CE4A31" w:rsidTr="000250A8">
        <w:trPr>
          <w:trHeight w:val="42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Направления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pPr>
            <w:r w:rsidRPr="00CE4A31">
              <w:t>1. Капитальные вложения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0</w:t>
            </w:r>
            <w:r w:rsidRPr="00CE4A31">
              <w:t>,</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0</w:t>
            </w:r>
            <w:r w:rsidRPr="00CE4A31">
              <w:t>,</w:t>
            </w:r>
            <w:r>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pPr>
            <w:r w:rsidRPr="00CE4A31">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 xml:space="preserve"> из бюджета муниципального образования Заринский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0</w:t>
            </w:r>
            <w:r w:rsidRPr="00CE4A31">
              <w:t>,</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0</w:t>
            </w:r>
            <w:r w:rsidRPr="00CE4A31">
              <w:t>,</w:t>
            </w:r>
            <w:r>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краевого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0,0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федерального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widowControl w:val="0"/>
              <w:autoSpaceDE w:val="0"/>
              <w:autoSpaceDN w:val="0"/>
              <w:adjustRightInd w:val="0"/>
            </w:pPr>
            <w:r w:rsidRPr="00CE4A31">
              <w:t>2. 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251,0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850</w:t>
            </w:r>
            <w:r w:rsidRPr="00CE4A31">
              <w:t>,0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2801</w:t>
            </w:r>
            <w:r w:rsidRPr="00CE4A31">
              <w:t>,</w:t>
            </w:r>
            <w:r>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pPr>
            <w:r w:rsidRPr="00CE4A31">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widowControl w:val="0"/>
              <w:autoSpaceDE w:val="0"/>
              <w:autoSpaceDN w:val="0"/>
              <w:adjustRightInd w:val="0"/>
              <w:jc w:val="cente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widowControl w:val="0"/>
              <w:autoSpaceDE w:val="0"/>
              <w:autoSpaceDN w:val="0"/>
              <w:adjustRightInd w:val="0"/>
              <w:jc w:val="center"/>
            </w:pP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 xml:space="preserve"> из бюджета муниципального образования Заринский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251</w:t>
            </w:r>
            <w:r w:rsidRPr="00CE4A31">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850</w:t>
            </w:r>
            <w:r w:rsidRPr="00CE4A31">
              <w:t>,0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2801</w:t>
            </w:r>
            <w:r w:rsidRPr="00CE4A31">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краевого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0</w:t>
            </w:r>
            <w:r w:rsidRPr="00CE4A31">
              <w:t>,</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0</w:t>
            </w:r>
            <w:r w:rsidRPr="00CE4A31">
              <w:t>,</w:t>
            </w:r>
            <w:r>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федерального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r>
    </w:tbl>
    <w:p w:rsidR="003B2DDA" w:rsidRPr="00CE4A31" w:rsidRDefault="003B2DDA" w:rsidP="003B2DDA">
      <w:pPr>
        <w:autoSpaceDE w:val="0"/>
        <w:autoSpaceDN w:val="0"/>
        <w:adjustRightInd w:val="0"/>
        <w:jc w:val="both"/>
      </w:pPr>
    </w:p>
    <w:p w:rsidR="003B2DDA" w:rsidRDefault="003B2DDA" w:rsidP="003B2DDA"/>
    <w:p w:rsidR="003B2DDA" w:rsidRDefault="003B2DDA"/>
    <w:p w:rsidR="003B2DDA" w:rsidRDefault="003B2DDA"/>
    <w:sectPr w:rsidR="003B2DDA" w:rsidSect="003B2D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E7B62"/>
    <w:multiLevelType w:val="hybridMultilevel"/>
    <w:tmpl w:val="3D7ADB46"/>
    <w:lvl w:ilvl="0" w:tplc="3B60618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4F"/>
    <w:rsid w:val="0002644F"/>
    <w:rsid w:val="00051E91"/>
    <w:rsid w:val="0021698B"/>
    <w:rsid w:val="00310543"/>
    <w:rsid w:val="003B2DDA"/>
    <w:rsid w:val="003C77A2"/>
    <w:rsid w:val="003F3906"/>
    <w:rsid w:val="00584B9A"/>
    <w:rsid w:val="005A60FC"/>
    <w:rsid w:val="006A7E06"/>
    <w:rsid w:val="007436BB"/>
    <w:rsid w:val="00963A8C"/>
    <w:rsid w:val="0096784F"/>
    <w:rsid w:val="009F5C36"/>
    <w:rsid w:val="00B0138A"/>
    <w:rsid w:val="00B02CD3"/>
    <w:rsid w:val="00F7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EBE261"/>
  <w15:chartTrackingRefBased/>
  <w15:docId w15:val="{67E5A0D5-A426-4211-B418-05133FB1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698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98B"/>
    <w:rPr>
      <w:rFonts w:ascii="Times New Roman" w:eastAsia="Times New Roman" w:hAnsi="Times New Roman" w:cs="Times New Roman"/>
      <w:b/>
      <w:sz w:val="36"/>
      <w:szCs w:val="20"/>
      <w:lang w:eastAsia="ru-RU"/>
    </w:rPr>
  </w:style>
  <w:style w:type="paragraph" w:customStyle="1" w:styleId="a3">
    <w:basedOn w:val="a"/>
    <w:next w:val="a4"/>
    <w:qFormat/>
    <w:rsid w:val="0021698B"/>
    <w:pPr>
      <w:suppressAutoHyphens/>
      <w:jc w:val="center"/>
    </w:pPr>
    <w:rPr>
      <w:i/>
      <w:sz w:val="28"/>
      <w:szCs w:val="20"/>
      <w:lang w:eastAsia="ar-SA"/>
    </w:rPr>
  </w:style>
  <w:style w:type="character" w:customStyle="1" w:styleId="11">
    <w:name w:val="Заголовок Знак1"/>
    <w:link w:val="a5"/>
    <w:rsid w:val="0021698B"/>
    <w:rPr>
      <w:i/>
      <w:sz w:val="28"/>
      <w:lang w:eastAsia="ar-SA"/>
    </w:rPr>
  </w:style>
  <w:style w:type="paragraph" w:styleId="a4">
    <w:name w:val="Subtitle"/>
    <w:basedOn w:val="a"/>
    <w:next w:val="a"/>
    <w:link w:val="a6"/>
    <w:uiPriority w:val="11"/>
    <w:qFormat/>
    <w:rsid w:val="002169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21698B"/>
    <w:rPr>
      <w:rFonts w:eastAsiaTheme="minorEastAsia"/>
      <w:color w:val="5A5A5A" w:themeColor="text1" w:themeTint="A5"/>
      <w:spacing w:val="15"/>
      <w:lang w:eastAsia="ru-RU"/>
    </w:rPr>
  </w:style>
  <w:style w:type="paragraph" w:styleId="a5">
    <w:name w:val="Title"/>
    <w:basedOn w:val="a"/>
    <w:next w:val="a"/>
    <w:link w:val="11"/>
    <w:qFormat/>
    <w:rsid w:val="0021698B"/>
    <w:pPr>
      <w:contextualSpacing/>
    </w:pPr>
    <w:rPr>
      <w:rFonts w:asciiTheme="minorHAnsi" w:eastAsiaTheme="minorHAnsi" w:hAnsiTheme="minorHAnsi" w:cstheme="minorBidi"/>
      <w:i/>
      <w:sz w:val="28"/>
      <w:szCs w:val="22"/>
      <w:lang w:eastAsia="ar-SA"/>
    </w:rPr>
  </w:style>
  <w:style w:type="character" w:customStyle="1" w:styleId="a7">
    <w:name w:val="Заголовок Знак"/>
    <w:basedOn w:val="a0"/>
    <w:uiPriority w:val="10"/>
    <w:rsid w:val="0021698B"/>
    <w:rPr>
      <w:rFonts w:asciiTheme="majorHAnsi" w:eastAsiaTheme="majorEastAsia" w:hAnsiTheme="majorHAnsi" w:cstheme="majorBidi"/>
      <w:spacing w:val="-10"/>
      <w:kern w:val="28"/>
      <w:sz w:val="56"/>
      <w:szCs w:val="56"/>
      <w:lang w:eastAsia="ru-RU"/>
    </w:rPr>
  </w:style>
  <w:style w:type="paragraph" w:styleId="a8">
    <w:name w:val="Balloon Text"/>
    <w:basedOn w:val="a"/>
    <w:link w:val="a9"/>
    <w:uiPriority w:val="99"/>
    <w:semiHidden/>
    <w:unhideWhenUsed/>
    <w:rsid w:val="0021698B"/>
    <w:rPr>
      <w:rFonts w:ascii="Segoe UI" w:hAnsi="Segoe UI" w:cs="Segoe UI"/>
      <w:sz w:val="18"/>
      <w:szCs w:val="18"/>
    </w:rPr>
  </w:style>
  <w:style w:type="character" w:customStyle="1" w:styleId="a9">
    <w:name w:val="Текст выноски Знак"/>
    <w:basedOn w:val="a0"/>
    <w:link w:val="a8"/>
    <w:uiPriority w:val="99"/>
    <w:semiHidden/>
    <w:rsid w:val="002169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21</Pages>
  <Words>5300</Words>
  <Characters>30211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2022-11-14T08:23:00Z</cp:lastPrinted>
  <dcterms:created xsi:type="dcterms:W3CDTF">2022-01-20T07:18:00Z</dcterms:created>
  <dcterms:modified xsi:type="dcterms:W3CDTF">2022-11-14T08:25:00Z</dcterms:modified>
</cp:coreProperties>
</file>