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F05" w:rsidRPr="004630CB" w:rsidRDefault="00CE1F05" w:rsidP="00AF130E">
      <w:pPr>
        <w:pStyle w:val="Title"/>
        <w:spacing w:before="0" w:after="0"/>
        <w:ind w:firstLine="709"/>
        <w:rPr>
          <w:bCs w:val="0"/>
          <w:sz w:val="26"/>
        </w:rPr>
      </w:pPr>
      <w:r w:rsidRPr="004630CB">
        <w:rPr>
          <w:b w:val="0"/>
          <w:bCs w:val="0"/>
          <w:sz w:val="26"/>
          <w:lang w:val="en-US"/>
        </w:rPr>
        <w:tab/>
      </w:r>
      <w:r w:rsidRPr="004630CB">
        <w:rPr>
          <w:b w:val="0"/>
          <w:bCs w:val="0"/>
          <w:sz w:val="26"/>
          <w:lang w:val="en-US"/>
        </w:rPr>
        <w:tab/>
      </w:r>
      <w:r w:rsidRPr="004630CB">
        <w:rPr>
          <w:b w:val="0"/>
          <w:bCs w:val="0"/>
          <w:sz w:val="26"/>
          <w:lang w:val="en-US"/>
        </w:rPr>
        <w:tab/>
      </w:r>
      <w:r w:rsidRPr="004630CB">
        <w:rPr>
          <w:b w:val="0"/>
          <w:bCs w:val="0"/>
          <w:sz w:val="26"/>
          <w:lang w:val="en-US"/>
        </w:rPr>
        <w:tab/>
      </w:r>
      <w:r w:rsidRPr="004630CB">
        <w:rPr>
          <w:b w:val="0"/>
          <w:bCs w:val="0"/>
          <w:sz w:val="26"/>
          <w:lang w:val="en-US"/>
        </w:rPr>
        <w:tab/>
      </w:r>
      <w:r w:rsidRPr="004630CB">
        <w:rPr>
          <w:b w:val="0"/>
          <w:bCs w:val="0"/>
          <w:sz w:val="26"/>
          <w:lang w:val="en-US"/>
        </w:rPr>
        <w:tab/>
      </w:r>
      <w:r w:rsidRPr="004630CB">
        <w:rPr>
          <w:b w:val="0"/>
          <w:bCs w:val="0"/>
          <w:sz w:val="26"/>
          <w:lang w:val="en-US"/>
        </w:rPr>
        <w:tab/>
      </w:r>
      <w:r w:rsidRPr="004630CB">
        <w:rPr>
          <w:b w:val="0"/>
          <w:bCs w:val="0"/>
          <w:sz w:val="26"/>
          <w:lang w:val="en-US"/>
        </w:rPr>
        <w:tab/>
      </w:r>
      <w:r w:rsidRPr="004630CB">
        <w:rPr>
          <w:bCs w:val="0"/>
          <w:sz w:val="26"/>
        </w:rPr>
        <w:t>ПРОЕКТ</w:t>
      </w:r>
    </w:p>
    <w:p w:rsidR="00AF130E" w:rsidRPr="004630CB" w:rsidRDefault="00AF130E" w:rsidP="00AF130E">
      <w:pPr>
        <w:pStyle w:val="Title"/>
        <w:spacing w:before="0" w:after="0"/>
        <w:ind w:firstLine="709"/>
        <w:rPr>
          <w:rFonts w:ascii="Times New Roman" w:hAnsi="Times New Roman" w:cs="Times New Roman"/>
          <w:b w:val="0"/>
          <w:sz w:val="28"/>
          <w:szCs w:val="28"/>
        </w:rPr>
      </w:pPr>
      <w:r w:rsidRPr="004630CB">
        <w:rPr>
          <w:b w:val="0"/>
          <w:bCs w:val="0"/>
          <w:sz w:val="26"/>
          <w:lang w:val="en-US"/>
        </w:rPr>
        <w:object w:dxaOrig="1126" w:dyaOrig="10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25pt;height:60.1pt" o:ole="" fillcolor="window">
            <v:imagedata r:id="rId4" o:title="" gain="192753f" blacklevel="-10486f" grayscale="t" bilevel="t"/>
          </v:shape>
          <o:OLEObject Type="Embed" ProgID="Word.Picture.8" ShapeID="_x0000_i1025" DrawAspect="Content" ObjectID="_1803201395" r:id="rId5"/>
        </w:object>
      </w:r>
    </w:p>
    <w:p w:rsidR="0026421B" w:rsidRPr="004630CB" w:rsidRDefault="0026421B" w:rsidP="00AF130E">
      <w:pPr>
        <w:ind w:firstLine="709"/>
        <w:jc w:val="center"/>
        <w:rPr>
          <w:b/>
          <w:sz w:val="28"/>
          <w:szCs w:val="28"/>
        </w:rPr>
      </w:pPr>
      <w:r w:rsidRPr="004630CB">
        <w:rPr>
          <w:b/>
          <w:sz w:val="28"/>
          <w:szCs w:val="28"/>
        </w:rPr>
        <w:t>РОССИЙСКАЯ ФЕДЕРАЦИЯ</w:t>
      </w:r>
    </w:p>
    <w:p w:rsidR="00AF130E" w:rsidRPr="004630CB" w:rsidRDefault="00AF130E" w:rsidP="00AF130E">
      <w:pPr>
        <w:ind w:firstLine="709"/>
        <w:jc w:val="center"/>
        <w:rPr>
          <w:b/>
          <w:sz w:val="28"/>
          <w:szCs w:val="28"/>
        </w:rPr>
      </w:pPr>
      <w:r w:rsidRPr="004630CB">
        <w:rPr>
          <w:b/>
          <w:sz w:val="28"/>
          <w:szCs w:val="28"/>
        </w:rPr>
        <w:t xml:space="preserve">СОВЕТ ДЕПУТАТОВ </w:t>
      </w:r>
      <w:r w:rsidR="00CE1F05" w:rsidRPr="004630CB">
        <w:rPr>
          <w:b/>
          <w:sz w:val="28"/>
          <w:szCs w:val="28"/>
        </w:rPr>
        <w:t>НОВОЗЫРЯНОВСКОГО СЕЛЬСОВЕТА</w:t>
      </w:r>
      <w:r w:rsidRPr="004630CB">
        <w:rPr>
          <w:b/>
          <w:sz w:val="28"/>
          <w:szCs w:val="28"/>
        </w:rPr>
        <w:t xml:space="preserve"> </w:t>
      </w:r>
    </w:p>
    <w:p w:rsidR="00AF130E" w:rsidRPr="004630CB" w:rsidRDefault="00CE1F05" w:rsidP="00AF130E">
      <w:pPr>
        <w:ind w:firstLine="709"/>
        <w:jc w:val="center"/>
        <w:rPr>
          <w:b/>
          <w:sz w:val="28"/>
          <w:szCs w:val="28"/>
        </w:rPr>
      </w:pPr>
      <w:r w:rsidRPr="004630CB">
        <w:rPr>
          <w:b/>
          <w:sz w:val="28"/>
          <w:szCs w:val="28"/>
        </w:rPr>
        <w:t>ЗАРИНСКОГО РАЙОНА</w:t>
      </w:r>
      <w:r w:rsidR="00AF130E" w:rsidRPr="004630CB">
        <w:rPr>
          <w:b/>
          <w:sz w:val="28"/>
          <w:szCs w:val="28"/>
        </w:rPr>
        <w:t xml:space="preserve"> АЛТАЙСКОГО КРАЯ </w:t>
      </w:r>
    </w:p>
    <w:p w:rsidR="00AF130E" w:rsidRPr="004630CB" w:rsidRDefault="00AF130E" w:rsidP="00AF130E">
      <w:pPr>
        <w:ind w:firstLine="709"/>
        <w:jc w:val="center"/>
        <w:rPr>
          <w:b/>
          <w:sz w:val="28"/>
          <w:szCs w:val="28"/>
        </w:rPr>
      </w:pPr>
    </w:p>
    <w:p w:rsidR="00AF130E" w:rsidRPr="004630CB" w:rsidRDefault="00AF130E" w:rsidP="00AF130E">
      <w:pPr>
        <w:ind w:firstLine="709"/>
        <w:jc w:val="center"/>
        <w:rPr>
          <w:rFonts w:ascii="Arial" w:hAnsi="Arial" w:cs="Arial"/>
          <w:b/>
          <w:sz w:val="36"/>
          <w:szCs w:val="36"/>
        </w:rPr>
      </w:pPr>
      <w:r w:rsidRPr="004630CB">
        <w:rPr>
          <w:rFonts w:ascii="Arial" w:hAnsi="Arial" w:cs="Arial"/>
          <w:b/>
          <w:sz w:val="36"/>
          <w:szCs w:val="36"/>
        </w:rPr>
        <w:t xml:space="preserve">РЕШЕНИЕ </w:t>
      </w:r>
    </w:p>
    <w:p w:rsidR="00AF130E" w:rsidRPr="004630CB" w:rsidRDefault="00AF130E" w:rsidP="00AF130E">
      <w:pPr>
        <w:ind w:firstLine="709"/>
        <w:jc w:val="center"/>
        <w:rPr>
          <w:sz w:val="28"/>
          <w:szCs w:val="28"/>
        </w:rPr>
      </w:pPr>
    </w:p>
    <w:p w:rsidR="00AF130E" w:rsidRPr="004630CB" w:rsidRDefault="00AF130E" w:rsidP="00AF130E">
      <w:pPr>
        <w:rPr>
          <w:b/>
          <w:sz w:val="26"/>
          <w:szCs w:val="26"/>
        </w:rPr>
      </w:pPr>
      <w:r w:rsidRPr="004630CB">
        <w:rPr>
          <w:sz w:val="26"/>
          <w:szCs w:val="26"/>
        </w:rPr>
        <w:t xml:space="preserve"> </w:t>
      </w:r>
      <w:r w:rsidR="00CE1F05" w:rsidRPr="004630CB">
        <w:rPr>
          <w:b/>
          <w:sz w:val="26"/>
          <w:szCs w:val="26"/>
        </w:rPr>
        <w:t>00</w:t>
      </w:r>
      <w:r w:rsidRPr="004630CB">
        <w:rPr>
          <w:b/>
          <w:sz w:val="26"/>
          <w:szCs w:val="26"/>
        </w:rPr>
        <w:t>.</w:t>
      </w:r>
      <w:r w:rsidR="00CE1F05" w:rsidRPr="004630CB">
        <w:rPr>
          <w:b/>
          <w:sz w:val="26"/>
          <w:szCs w:val="26"/>
        </w:rPr>
        <w:t>00</w:t>
      </w:r>
      <w:r w:rsidRPr="004630CB">
        <w:rPr>
          <w:b/>
          <w:sz w:val="26"/>
          <w:szCs w:val="26"/>
        </w:rPr>
        <w:t>.202</w:t>
      </w:r>
      <w:r w:rsidR="00CE1F05" w:rsidRPr="004630CB">
        <w:rPr>
          <w:b/>
          <w:sz w:val="26"/>
          <w:szCs w:val="26"/>
        </w:rPr>
        <w:t>5</w:t>
      </w:r>
      <w:r w:rsidRPr="004630CB">
        <w:rPr>
          <w:b/>
          <w:sz w:val="26"/>
          <w:szCs w:val="26"/>
        </w:rPr>
        <w:t xml:space="preserve">                                                                                                                              № </w:t>
      </w:r>
      <w:r w:rsidR="00CE1F05" w:rsidRPr="004630CB">
        <w:rPr>
          <w:b/>
          <w:sz w:val="26"/>
          <w:szCs w:val="26"/>
        </w:rPr>
        <w:t>0</w:t>
      </w:r>
      <w:r w:rsidRPr="004630CB">
        <w:rPr>
          <w:b/>
          <w:sz w:val="26"/>
          <w:szCs w:val="26"/>
        </w:rPr>
        <w:t>0</w:t>
      </w:r>
    </w:p>
    <w:p w:rsidR="00AF130E" w:rsidRPr="004630CB" w:rsidRDefault="00AF130E" w:rsidP="00AF130E">
      <w:pPr>
        <w:ind w:firstLine="709"/>
        <w:jc w:val="center"/>
        <w:rPr>
          <w:b/>
          <w:sz w:val="18"/>
          <w:szCs w:val="18"/>
        </w:rPr>
      </w:pPr>
      <w:r w:rsidRPr="004630CB">
        <w:rPr>
          <w:b/>
          <w:sz w:val="18"/>
          <w:szCs w:val="18"/>
        </w:rPr>
        <w:t>с. Новозыряново</w:t>
      </w:r>
    </w:p>
    <w:p w:rsidR="00AF130E" w:rsidRPr="004630CB" w:rsidRDefault="00AF130E" w:rsidP="00AF130E">
      <w:pPr>
        <w:ind w:firstLine="709"/>
        <w:jc w:val="both"/>
        <w:rPr>
          <w:sz w:val="28"/>
          <w:szCs w:val="28"/>
        </w:rPr>
      </w:pPr>
    </w:p>
    <w:p w:rsidR="00AF130E" w:rsidRPr="004630CB" w:rsidRDefault="00AF130E" w:rsidP="00AF130E">
      <w:pPr>
        <w:jc w:val="both"/>
        <w:rPr>
          <w:sz w:val="26"/>
          <w:szCs w:val="26"/>
        </w:rPr>
      </w:pPr>
      <w:r w:rsidRPr="004630CB">
        <w:rPr>
          <w:sz w:val="26"/>
          <w:szCs w:val="26"/>
        </w:rPr>
        <w:t xml:space="preserve">О внесении изменений и дополнений </w:t>
      </w:r>
    </w:p>
    <w:p w:rsidR="00AF130E" w:rsidRPr="004630CB" w:rsidRDefault="00AF130E" w:rsidP="00AF130E">
      <w:pPr>
        <w:jc w:val="both"/>
        <w:rPr>
          <w:sz w:val="26"/>
          <w:szCs w:val="26"/>
        </w:rPr>
      </w:pPr>
      <w:r w:rsidRPr="004630CB">
        <w:rPr>
          <w:sz w:val="26"/>
          <w:szCs w:val="26"/>
        </w:rPr>
        <w:t>в Устав муниципального образования</w:t>
      </w:r>
    </w:p>
    <w:p w:rsidR="00AF130E" w:rsidRPr="004630CB" w:rsidRDefault="00CE1F05" w:rsidP="00AF130E">
      <w:pPr>
        <w:jc w:val="both"/>
        <w:rPr>
          <w:sz w:val="26"/>
          <w:szCs w:val="26"/>
        </w:rPr>
      </w:pPr>
      <w:r w:rsidRPr="004630CB">
        <w:rPr>
          <w:sz w:val="26"/>
          <w:szCs w:val="26"/>
        </w:rPr>
        <w:t xml:space="preserve">сельское поселение </w:t>
      </w:r>
      <w:r w:rsidR="00AF130E" w:rsidRPr="004630CB">
        <w:rPr>
          <w:sz w:val="26"/>
          <w:szCs w:val="26"/>
        </w:rPr>
        <w:t xml:space="preserve">Новозыряновский сельсовет </w:t>
      </w:r>
    </w:p>
    <w:p w:rsidR="00AF130E" w:rsidRPr="004630CB" w:rsidRDefault="00CE1F05" w:rsidP="00AF130E">
      <w:pPr>
        <w:jc w:val="both"/>
        <w:rPr>
          <w:sz w:val="26"/>
          <w:szCs w:val="26"/>
        </w:rPr>
      </w:pPr>
      <w:r w:rsidRPr="004630CB">
        <w:rPr>
          <w:sz w:val="26"/>
          <w:szCs w:val="26"/>
        </w:rPr>
        <w:t>Заринского района</w:t>
      </w:r>
      <w:r w:rsidR="00AF130E" w:rsidRPr="004630CB">
        <w:rPr>
          <w:sz w:val="26"/>
          <w:szCs w:val="26"/>
        </w:rPr>
        <w:t xml:space="preserve"> Алтайского края</w:t>
      </w:r>
    </w:p>
    <w:p w:rsidR="00AF130E" w:rsidRPr="004630CB" w:rsidRDefault="00AF130E" w:rsidP="00AF130E">
      <w:pPr>
        <w:ind w:firstLine="709"/>
        <w:jc w:val="both"/>
        <w:rPr>
          <w:sz w:val="26"/>
          <w:szCs w:val="26"/>
        </w:rPr>
      </w:pPr>
    </w:p>
    <w:p w:rsidR="0026421B" w:rsidRPr="004630CB" w:rsidRDefault="0026421B" w:rsidP="0026421B">
      <w:pPr>
        <w:ind w:firstLine="708"/>
        <w:jc w:val="both"/>
        <w:rPr>
          <w:sz w:val="28"/>
          <w:szCs w:val="28"/>
        </w:rPr>
      </w:pPr>
      <w:r w:rsidRPr="004630CB">
        <w:rPr>
          <w:sz w:val="28"/>
          <w:szCs w:val="28"/>
        </w:rPr>
        <w:t xml:space="preserve">В целях приведения </w:t>
      </w:r>
      <w:r w:rsidRPr="004630CB">
        <w:rPr>
          <w:sz w:val="28"/>
          <w:szCs w:val="28"/>
          <w:lang w:eastAsia="en-US"/>
        </w:rPr>
        <w:t>Устава</w:t>
      </w:r>
      <w:r w:rsidRPr="004630CB">
        <w:rPr>
          <w:sz w:val="28"/>
          <w:szCs w:val="28"/>
        </w:rPr>
        <w:t xml:space="preserve"> муниципального образования сельское поселение Новозыряновский сельсовет Заринского района Алтайского края в соответствие с действующим законодательством, руководствуясь статьёй 44 </w:t>
      </w:r>
      <w:r w:rsidRPr="004630CB">
        <w:rPr>
          <w:sz w:val="28"/>
          <w:szCs w:val="28"/>
          <w:lang w:eastAsia="en-US"/>
        </w:rPr>
        <w:t>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4630CB">
        <w:rPr>
          <w:sz w:val="28"/>
          <w:szCs w:val="28"/>
        </w:rPr>
        <w:t xml:space="preserve"> и статьёй 23 </w:t>
      </w:r>
      <w:r w:rsidRPr="004630CB">
        <w:rPr>
          <w:sz w:val="28"/>
          <w:szCs w:val="28"/>
          <w:lang w:eastAsia="en-US"/>
        </w:rPr>
        <w:t>Устава</w:t>
      </w:r>
      <w:r w:rsidRPr="004630CB">
        <w:rPr>
          <w:sz w:val="28"/>
          <w:szCs w:val="28"/>
        </w:rPr>
        <w:t>, Совет депутатов РЕШИЛ:</w:t>
      </w:r>
      <w:bookmarkStart w:id="0" w:name="_GoBack"/>
      <w:bookmarkEnd w:id="0"/>
    </w:p>
    <w:p w:rsidR="0026421B" w:rsidRPr="004630CB" w:rsidRDefault="0026421B" w:rsidP="0026421B">
      <w:pPr>
        <w:ind w:firstLine="708"/>
        <w:jc w:val="both"/>
        <w:rPr>
          <w:sz w:val="28"/>
          <w:szCs w:val="28"/>
        </w:rPr>
      </w:pPr>
    </w:p>
    <w:p w:rsidR="0026421B" w:rsidRPr="004630CB" w:rsidRDefault="0026421B" w:rsidP="0026421B">
      <w:pPr>
        <w:ind w:firstLine="708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1. Внести в Устав муниципального образования сельское поселение Новозыряновский сельсовет Заринского района Алтайского края, принятый решением Совета депутатов Новозыряновского сельсовета Заринского района Алтайского края от 23 мая 2024 года № 11, следующие изменения и дополнения:</w:t>
      </w:r>
    </w:p>
    <w:p w:rsidR="0026421B" w:rsidRPr="004630CB" w:rsidRDefault="0026421B" w:rsidP="0026421B">
      <w:pPr>
        <w:pStyle w:val="4"/>
        <w:tabs>
          <w:tab w:val="left" w:pos="7371"/>
        </w:tabs>
        <w:ind w:firstLine="708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4630CB">
        <w:rPr>
          <w:rFonts w:ascii="Times New Roman" w:hAnsi="Times New Roman"/>
          <w:i w:val="0"/>
          <w:color w:val="auto"/>
          <w:sz w:val="28"/>
          <w:szCs w:val="28"/>
        </w:rPr>
        <w:t>1) статью 2 изложить в следующей редакции:</w:t>
      </w:r>
      <w:r w:rsidRPr="004630CB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b/>
          <w:sz w:val="28"/>
          <w:szCs w:val="28"/>
        </w:rPr>
      </w:pPr>
      <w:r w:rsidRPr="004630CB">
        <w:rPr>
          <w:sz w:val="28"/>
          <w:szCs w:val="28"/>
          <w:lang w:eastAsia="x-none"/>
        </w:rPr>
        <w:t>«</w:t>
      </w:r>
      <w:r w:rsidRPr="004630CB">
        <w:rPr>
          <w:b/>
          <w:sz w:val="28"/>
          <w:szCs w:val="28"/>
        </w:rPr>
        <w:t xml:space="preserve">Статья 2. </w:t>
      </w:r>
      <w:r w:rsidRPr="004630CB">
        <w:rPr>
          <w:b/>
          <w:bCs/>
          <w:sz w:val="28"/>
          <w:szCs w:val="28"/>
        </w:rPr>
        <w:t>Вопросы местного значения поселения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 xml:space="preserve"> К вопросам местного значения поселения относятся:</w:t>
      </w:r>
    </w:p>
    <w:p w:rsidR="0026421B" w:rsidRPr="004630CB" w:rsidRDefault="0026421B" w:rsidP="0026421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1) 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поселения;</w:t>
      </w:r>
    </w:p>
    <w:p w:rsidR="0026421B" w:rsidRPr="004630CB" w:rsidRDefault="0026421B" w:rsidP="0026421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2) установление, изменение и отмена местных налогов и сборов поселения;</w:t>
      </w:r>
    </w:p>
    <w:p w:rsidR="0026421B" w:rsidRPr="004630CB" w:rsidRDefault="0026421B" w:rsidP="0026421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3) владение, пользование и распоряжение имуществом, находящимся в муниципальной собственности поселения;</w:t>
      </w:r>
    </w:p>
    <w:p w:rsidR="0026421B" w:rsidRPr="004630CB" w:rsidRDefault="0026421B" w:rsidP="0026421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4) обеспечение первичных мер пожарной безопасности в границах населенных пунктов поселения;</w:t>
      </w:r>
    </w:p>
    <w:p w:rsidR="0026421B" w:rsidRPr="004630CB" w:rsidRDefault="0026421B" w:rsidP="0026421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5) создание условий для обеспечения жителей поселения услугами связи, общественного питания, торговли и бытового обслуживания;</w:t>
      </w:r>
    </w:p>
    <w:p w:rsidR="0026421B" w:rsidRPr="004630CB" w:rsidRDefault="0026421B" w:rsidP="0026421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6) создание условий для организации досуга и обеспечения жителей поселения услугами организаций культуры;</w:t>
      </w:r>
    </w:p>
    <w:p w:rsidR="0026421B" w:rsidRPr="004630CB" w:rsidRDefault="0026421B" w:rsidP="0026421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30CB">
        <w:rPr>
          <w:sz w:val="28"/>
          <w:szCs w:val="28"/>
        </w:rPr>
        <w:lastRenderedPageBreak/>
        <w:t>7) 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поселения;</w:t>
      </w:r>
    </w:p>
    <w:p w:rsidR="0026421B" w:rsidRPr="004630CB" w:rsidRDefault="0026421B" w:rsidP="0026421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8) формирование архивных фондов поселения;</w:t>
      </w:r>
    </w:p>
    <w:p w:rsidR="0026421B" w:rsidRPr="004630CB" w:rsidRDefault="0026421B" w:rsidP="0026421B">
      <w:pPr>
        <w:shd w:val="clear" w:color="auto" w:fill="FFFFFF"/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9) утверждение правил благоустройства территории поселения, осуществление муниципального контроля в сфере благоустройства, предметом которого является соблюдение правил благоустройства территории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поселения в соответствии с указанными правилами;</w:t>
      </w:r>
    </w:p>
    <w:p w:rsidR="0026421B" w:rsidRPr="004630CB" w:rsidRDefault="0026421B" w:rsidP="0026421B">
      <w:pPr>
        <w:shd w:val="clear" w:color="auto" w:fill="FFFFFF"/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10)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требованиями;</w:t>
      </w:r>
    </w:p>
    <w:p w:rsidR="0026421B" w:rsidRPr="004630CB" w:rsidRDefault="0026421B" w:rsidP="0026421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11)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реестре;</w:t>
      </w:r>
    </w:p>
    <w:p w:rsidR="0026421B" w:rsidRPr="004630CB" w:rsidRDefault="0026421B" w:rsidP="0026421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12)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26421B" w:rsidRPr="004630CB" w:rsidRDefault="0026421B" w:rsidP="0026421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13)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поселении;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bCs/>
          <w:iCs/>
          <w:sz w:val="28"/>
          <w:szCs w:val="28"/>
        </w:rPr>
        <w:t>14)</w:t>
      </w:r>
      <w:r w:rsidRPr="004630CB">
        <w:rPr>
          <w:sz w:val="28"/>
          <w:szCs w:val="28"/>
        </w:rPr>
        <w:t xml:space="preserve"> оказание поддержки гражданам и их объединениям, участвующим в охране общественного порядка, создание условий для деятельности народных дружин</w:t>
      </w:r>
      <w:r w:rsidRPr="004630CB">
        <w:rPr>
          <w:iCs/>
          <w:sz w:val="28"/>
          <w:szCs w:val="28"/>
        </w:rPr>
        <w:t>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15) осуществление учета личных подсобных хозяйств, которые ведут граждане в соответствии с Федеральным законом от 7 июля 2003 года № 112-ФЗ «О личном подсобном хозяйстве», в похозяйственных книгах.</w:t>
      </w:r>
      <w:r w:rsidRPr="004630CB">
        <w:rPr>
          <w:iCs/>
          <w:sz w:val="28"/>
          <w:szCs w:val="28"/>
        </w:rPr>
        <w:t>»;</w:t>
      </w:r>
    </w:p>
    <w:p w:rsidR="0026421B" w:rsidRPr="004630CB" w:rsidRDefault="0026421B" w:rsidP="0026421B">
      <w:pPr>
        <w:tabs>
          <w:tab w:val="left" w:pos="7371"/>
        </w:tabs>
        <w:ind w:firstLine="708"/>
        <w:jc w:val="both"/>
        <w:rPr>
          <w:iCs/>
          <w:sz w:val="28"/>
          <w:szCs w:val="28"/>
        </w:rPr>
      </w:pPr>
    </w:p>
    <w:p w:rsidR="0026421B" w:rsidRPr="004630CB" w:rsidRDefault="0026421B" w:rsidP="0026421B">
      <w:pPr>
        <w:ind w:firstLine="708"/>
        <w:jc w:val="both"/>
        <w:rPr>
          <w:bCs/>
          <w:sz w:val="28"/>
          <w:szCs w:val="28"/>
        </w:rPr>
      </w:pPr>
      <w:r w:rsidRPr="004630CB">
        <w:rPr>
          <w:sz w:val="28"/>
          <w:szCs w:val="28"/>
        </w:rPr>
        <w:t>2) статью 9 изложить в следующей редакции:</w:t>
      </w:r>
      <w:r w:rsidRPr="004630CB">
        <w:rPr>
          <w:bCs/>
          <w:sz w:val="28"/>
          <w:szCs w:val="28"/>
        </w:rPr>
        <w:t xml:space="preserve"> </w:t>
      </w:r>
    </w:p>
    <w:p w:rsidR="0026421B" w:rsidRPr="004630CB" w:rsidRDefault="0026421B" w:rsidP="0026421B">
      <w:pPr>
        <w:ind w:firstLine="708"/>
        <w:jc w:val="both"/>
        <w:rPr>
          <w:b/>
          <w:bCs/>
          <w:sz w:val="28"/>
          <w:szCs w:val="28"/>
        </w:rPr>
      </w:pPr>
      <w:r w:rsidRPr="004630CB">
        <w:rPr>
          <w:b/>
          <w:sz w:val="28"/>
          <w:szCs w:val="28"/>
        </w:rPr>
        <w:t>«Статья 9. Сход граждан</w:t>
      </w:r>
    </w:p>
    <w:p w:rsidR="0026421B" w:rsidRPr="004630CB" w:rsidRDefault="0026421B" w:rsidP="0026421B">
      <w:pPr>
        <w:tabs>
          <w:tab w:val="left" w:pos="7371"/>
        </w:tabs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4630CB">
        <w:rPr>
          <w:sz w:val="28"/>
          <w:szCs w:val="28"/>
        </w:rPr>
        <w:t>1. Сход граждан может проводиться в случаях, предусмотренных Федеральным законом от 6 октября 2003 года № 131-ФЗ и законом Алтайского края от 31 марта 2021 года № 24-ЗС «О критериях определения границ части территории населённого пункта, на которой может проводиться сход граждан по вопросу введения и использования средств самообложения граждан».</w:t>
      </w:r>
    </w:p>
    <w:p w:rsidR="0026421B" w:rsidRPr="004630CB" w:rsidRDefault="0026421B" w:rsidP="0026421B">
      <w:pPr>
        <w:tabs>
          <w:tab w:val="left" w:pos="7371"/>
        </w:tabs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4630CB">
        <w:rPr>
          <w:sz w:val="28"/>
          <w:szCs w:val="28"/>
        </w:rPr>
        <w:t xml:space="preserve">2. Сход граждан, предусмотренный настоящей статьей, правомочен при участии в нем более половины обладающих избирательным правом жителей </w:t>
      </w:r>
      <w:r w:rsidRPr="004630CB">
        <w:rPr>
          <w:sz w:val="28"/>
          <w:szCs w:val="28"/>
        </w:rPr>
        <w:lastRenderedPageBreak/>
        <w:t>населенного пункта (либо части его территории) или поселения. В случае,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настоящим Уставом,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26421B" w:rsidRPr="004630CB" w:rsidRDefault="0026421B" w:rsidP="0026421B">
      <w:pPr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При решении вопросов, предусмотренных пунктом 7 части 1 статьи 25.1 Федерального закона от 6 октября 2003 года № 131-ФЗ, в сходе граждан также могут принять участие граждане Российской Федерации, достигшие на день проведения схода граждан 18 лет и имеющие в собственности жилое помещение, расположенное на территории данного сельского населенного пункта, в случае, если это установлено муниципальными нормативными правовыми актами в соответствии с законом Алтайского края.»;</w:t>
      </w:r>
    </w:p>
    <w:p w:rsidR="0026421B" w:rsidRPr="004630CB" w:rsidRDefault="0026421B" w:rsidP="0026421B">
      <w:pPr>
        <w:ind w:firstLine="567"/>
        <w:jc w:val="both"/>
        <w:rPr>
          <w:sz w:val="28"/>
          <w:szCs w:val="28"/>
        </w:rPr>
      </w:pPr>
    </w:p>
    <w:p w:rsidR="004630CB" w:rsidRPr="004630CB" w:rsidRDefault="0026421B" w:rsidP="004630CB">
      <w:pPr>
        <w:tabs>
          <w:tab w:val="left" w:pos="7371"/>
        </w:tabs>
        <w:ind w:firstLine="567"/>
        <w:jc w:val="both"/>
        <w:rPr>
          <w:sz w:val="26"/>
          <w:szCs w:val="26"/>
        </w:rPr>
      </w:pPr>
      <w:r w:rsidRPr="004630CB">
        <w:rPr>
          <w:sz w:val="28"/>
          <w:szCs w:val="28"/>
        </w:rPr>
        <w:t xml:space="preserve">3) </w:t>
      </w:r>
      <w:r w:rsidR="004630CB" w:rsidRPr="004630CB">
        <w:rPr>
          <w:sz w:val="28"/>
          <w:szCs w:val="28"/>
        </w:rPr>
        <w:t>с</w:t>
      </w:r>
      <w:r w:rsidR="004630CB" w:rsidRPr="004630CB">
        <w:rPr>
          <w:sz w:val="26"/>
          <w:szCs w:val="26"/>
        </w:rPr>
        <w:t>татью 24 изложить в следующей редакции: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sz w:val="26"/>
          <w:szCs w:val="26"/>
        </w:rPr>
      </w:pPr>
      <w:r w:rsidRPr="004630CB">
        <w:rPr>
          <w:sz w:val="26"/>
          <w:szCs w:val="26"/>
        </w:rPr>
        <w:t>«</w:t>
      </w:r>
      <w:r w:rsidRPr="004630CB">
        <w:rPr>
          <w:b/>
          <w:sz w:val="26"/>
          <w:szCs w:val="26"/>
        </w:rPr>
        <w:t>Статья 24.</w:t>
      </w:r>
      <w:r w:rsidRPr="004630CB">
        <w:rPr>
          <w:sz w:val="26"/>
          <w:szCs w:val="26"/>
        </w:rPr>
        <w:t xml:space="preserve"> </w:t>
      </w:r>
      <w:r w:rsidRPr="004630CB">
        <w:rPr>
          <w:b/>
          <w:bCs/>
          <w:sz w:val="26"/>
          <w:szCs w:val="26"/>
        </w:rPr>
        <w:t>Иные полномочия Совета депутатов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sz w:val="26"/>
          <w:szCs w:val="26"/>
        </w:rPr>
      </w:pPr>
      <w:r w:rsidRPr="004630CB">
        <w:rPr>
          <w:sz w:val="26"/>
          <w:szCs w:val="26"/>
        </w:rPr>
        <w:t>К иным полномочиям Совета депутатов относится: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bCs/>
          <w:iCs/>
          <w:sz w:val="26"/>
          <w:szCs w:val="26"/>
        </w:rPr>
      </w:pPr>
      <w:r w:rsidRPr="004630CB">
        <w:rPr>
          <w:sz w:val="26"/>
          <w:szCs w:val="26"/>
        </w:rPr>
        <w:t xml:space="preserve">1) </w:t>
      </w:r>
      <w:r w:rsidRPr="004630CB">
        <w:rPr>
          <w:bCs/>
          <w:iCs/>
          <w:sz w:val="26"/>
          <w:szCs w:val="26"/>
        </w:rPr>
        <w:t>заслушивание ежегодных отчетов главы сельсовета о результатах его деятельности, деятельности администрации и иных подведомственных главе сельсовета органов местного самоуправления, в том числе о решении вопросов, поставленных Советом депутатов;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sz w:val="26"/>
          <w:szCs w:val="26"/>
        </w:rPr>
      </w:pPr>
      <w:r w:rsidRPr="004630CB">
        <w:rPr>
          <w:sz w:val="26"/>
          <w:szCs w:val="26"/>
        </w:rPr>
        <w:t>2) избрание Советом депутатов из своего состава тайным голосованием на первой сессии нового созыва большинством голосов от установленной численности депутатов депутата Заринского районного Совета народных депутатов на срок полномочий Совета депутатов;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sz w:val="26"/>
          <w:szCs w:val="26"/>
        </w:rPr>
      </w:pPr>
      <w:r w:rsidRPr="004630CB">
        <w:rPr>
          <w:sz w:val="26"/>
          <w:szCs w:val="26"/>
        </w:rPr>
        <w:t>3) утверждение Регламента, внесение в него изменений и дополнений;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sz w:val="26"/>
          <w:szCs w:val="26"/>
        </w:rPr>
      </w:pPr>
      <w:r w:rsidRPr="004630CB">
        <w:rPr>
          <w:sz w:val="26"/>
          <w:szCs w:val="26"/>
        </w:rPr>
        <w:t xml:space="preserve">4) обращение в суд с заявлениями </w:t>
      </w:r>
      <w:r w:rsidRPr="004630CB">
        <w:rPr>
          <w:snapToGrid w:val="0"/>
          <w:sz w:val="26"/>
          <w:szCs w:val="26"/>
        </w:rPr>
        <w:t>в защиту публичных интересов</w:t>
      </w:r>
      <w:r w:rsidRPr="004630CB">
        <w:rPr>
          <w:sz w:val="26"/>
          <w:szCs w:val="26"/>
        </w:rPr>
        <w:t xml:space="preserve"> в случаях, предусмотренных федеральными законами;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bCs/>
          <w:sz w:val="26"/>
          <w:szCs w:val="26"/>
        </w:rPr>
      </w:pPr>
      <w:r w:rsidRPr="004630CB">
        <w:rPr>
          <w:bCs/>
          <w:iCs/>
          <w:sz w:val="26"/>
          <w:szCs w:val="26"/>
        </w:rPr>
        <w:t xml:space="preserve">5) </w:t>
      </w:r>
      <w:r w:rsidRPr="004630CB">
        <w:rPr>
          <w:bCs/>
          <w:sz w:val="26"/>
          <w:szCs w:val="26"/>
        </w:rPr>
        <w:t>установление порядка рассмотрения проекта бюджета поселения, утверждения и исполнения бюджета поселения, осуществления контроля за его исполнением и утверждения отчета об исполнении бюджета поселения;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sz w:val="26"/>
          <w:szCs w:val="26"/>
        </w:rPr>
      </w:pPr>
      <w:r w:rsidRPr="004630CB">
        <w:rPr>
          <w:bCs/>
          <w:iCs/>
          <w:sz w:val="26"/>
          <w:szCs w:val="26"/>
        </w:rPr>
        <w:t>6)</w:t>
      </w:r>
      <w:r w:rsidRPr="004630CB">
        <w:rPr>
          <w:sz w:val="26"/>
          <w:szCs w:val="26"/>
        </w:rPr>
        <w:t xml:space="preserve"> определение порядка, размера и срока перечисления в бюджет поселения части прибыли муниципальных унитарных предприятий, остающейся в их распоряжении после уплаты налогов и иных обязательных платежей;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bCs/>
          <w:iCs/>
          <w:sz w:val="26"/>
          <w:szCs w:val="26"/>
        </w:rPr>
      </w:pPr>
      <w:r w:rsidRPr="004630CB">
        <w:rPr>
          <w:bCs/>
          <w:iCs/>
          <w:sz w:val="26"/>
          <w:szCs w:val="26"/>
        </w:rPr>
        <w:t>7)</w:t>
      </w:r>
      <w:r w:rsidRPr="004630CB">
        <w:rPr>
          <w:sz w:val="26"/>
          <w:szCs w:val="26"/>
        </w:rPr>
        <w:t xml:space="preserve"> </w:t>
      </w:r>
      <w:r w:rsidRPr="004630CB">
        <w:rPr>
          <w:bCs/>
          <w:iCs/>
          <w:sz w:val="26"/>
          <w:szCs w:val="26"/>
        </w:rPr>
        <w:t>принятие решений совместно с представительными органами иных муниципальных образований об учреждении для совместного решения вопросов местного значения межмуниципальных хозяйственных обществ;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bCs/>
          <w:iCs/>
          <w:sz w:val="26"/>
          <w:szCs w:val="26"/>
        </w:rPr>
      </w:pPr>
      <w:r w:rsidRPr="004630CB">
        <w:rPr>
          <w:sz w:val="26"/>
          <w:szCs w:val="26"/>
        </w:rPr>
        <w:t>8)</w:t>
      </w:r>
      <w:r w:rsidRPr="004630CB">
        <w:rPr>
          <w:bCs/>
          <w:iCs/>
          <w:sz w:val="26"/>
          <w:szCs w:val="26"/>
        </w:rPr>
        <w:t xml:space="preserve"> принятие решений о создании некоммерческих организаций в форме автономных некоммерческих организаций и фондов;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sz w:val="26"/>
          <w:szCs w:val="26"/>
        </w:rPr>
      </w:pPr>
      <w:r w:rsidRPr="004630CB">
        <w:rPr>
          <w:bCs/>
          <w:iCs/>
          <w:sz w:val="26"/>
          <w:szCs w:val="26"/>
        </w:rPr>
        <w:t>9)</w:t>
      </w:r>
      <w:r w:rsidRPr="004630CB">
        <w:rPr>
          <w:sz w:val="26"/>
          <w:szCs w:val="26"/>
        </w:rPr>
        <w:t xml:space="preserve"> определение в соответствии с федеральными законами порядка принятия решений об условиях приватизации муниципального имущества;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sz w:val="26"/>
          <w:szCs w:val="26"/>
        </w:rPr>
      </w:pPr>
      <w:r w:rsidRPr="004630CB">
        <w:rPr>
          <w:bCs/>
          <w:iCs/>
          <w:sz w:val="26"/>
          <w:szCs w:val="26"/>
        </w:rPr>
        <w:lastRenderedPageBreak/>
        <w:t>10)</w:t>
      </w:r>
      <w:r w:rsidRPr="004630CB">
        <w:rPr>
          <w:sz w:val="26"/>
          <w:szCs w:val="26"/>
        </w:rPr>
        <w:t xml:space="preserve"> принятие решений о приватизации имущества, находящегося в собственности поселения, о сделках с имуществом, находящимся в собственности поселения, подлежащих утверждению Советом депутатов;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sz w:val="26"/>
          <w:szCs w:val="26"/>
        </w:rPr>
      </w:pPr>
      <w:r w:rsidRPr="004630CB">
        <w:rPr>
          <w:bCs/>
          <w:iCs/>
          <w:sz w:val="26"/>
          <w:szCs w:val="26"/>
        </w:rPr>
        <w:t>11)</w:t>
      </w:r>
      <w:r w:rsidRPr="004630CB">
        <w:rPr>
          <w:sz w:val="26"/>
          <w:szCs w:val="26"/>
        </w:rPr>
        <w:t xml:space="preserve"> установление порядка финансирования мероприятий по улучшению условий и охраны труда за счет средств бюджета поселения, внебюджетных источников;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sz w:val="26"/>
          <w:szCs w:val="26"/>
        </w:rPr>
      </w:pPr>
      <w:r w:rsidRPr="004630CB">
        <w:rPr>
          <w:bCs/>
          <w:iCs/>
          <w:sz w:val="26"/>
          <w:szCs w:val="26"/>
        </w:rPr>
        <w:t>12)</w:t>
      </w:r>
      <w:r w:rsidRPr="004630CB">
        <w:rPr>
          <w:sz w:val="26"/>
          <w:szCs w:val="26"/>
        </w:rPr>
        <w:t xml:space="preserve"> принятие решения о привлечении граждан к выполнению на добровольной основе социально значимых для поселения работ (в том числе дежурств) в целях решения вопросов местного значения поселения, предусмотренных пунктами 4, 9 статьи 3 настоящего Устава;</w:t>
      </w:r>
    </w:p>
    <w:p w:rsidR="004630CB" w:rsidRPr="004630CB" w:rsidRDefault="004630CB" w:rsidP="004630CB">
      <w:pPr>
        <w:ind w:firstLine="708"/>
        <w:jc w:val="both"/>
        <w:rPr>
          <w:sz w:val="28"/>
          <w:szCs w:val="28"/>
        </w:rPr>
      </w:pPr>
      <w:r w:rsidRPr="004630CB">
        <w:rPr>
          <w:sz w:val="26"/>
          <w:szCs w:val="26"/>
        </w:rPr>
        <w:t>13) осуществление иных полномочий в соответствии с федеральными законами, законами Алтайского края, настоящим Уставом.»;</w:t>
      </w:r>
    </w:p>
    <w:p w:rsidR="004630CB" w:rsidRPr="004630CB" w:rsidRDefault="004630CB" w:rsidP="0026421B">
      <w:pPr>
        <w:ind w:firstLine="708"/>
        <w:jc w:val="both"/>
        <w:rPr>
          <w:sz w:val="28"/>
          <w:szCs w:val="28"/>
        </w:rPr>
      </w:pPr>
    </w:p>
    <w:p w:rsidR="0026421B" w:rsidRPr="004630CB" w:rsidRDefault="004630CB" w:rsidP="0026421B">
      <w:pPr>
        <w:ind w:firstLine="708"/>
        <w:jc w:val="both"/>
        <w:rPr>
          <w:bCs/>
          <w:sz w:val="28"/>
          <w:szCs w:val="28"/>
        </w:rPr>
      </w:pPr>
      <w:r w:rsidRPr="004630CB">
        <w:rPr>
          <w:sz w:val="28"/>
          <w:szCs w:val="28"/>
        </w:rPr>
        <w:t xml:space="preserve">4) </w:t>
      </w:r>
      <w:r w:rsidR="0026421B" w:rsidRPr="004630CB">
        <w:rPr>
          <w:sz w:val="28"/>
          <w:szCs w:val="28"/>
        </w:rPr>
        <w:t>статью 26 изложить в следующей редакции:</w:t>
      </w:r>
      <w:r w:rsidR="0026421B" w:rsidRPr="004630CB">
        <w:rPr>
          <w:bCs/>
          <w:sz w:val="28"/>
          <w:szCs w:val="28"/>
        </w:rPr>
        <w:t xml:space="preserve"> 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«</w:t>
      </w:r>
      <w:r w:rsidRPr="004630CB">
        <w:rPr>
          <w:b/>
          <w:sz w:val="28"/>
          <w:szCs w:val="28"/>
        </w:rPr>
        <w:t>Статья 26. Правовой статус депутата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1. Депутат является полномочным представителем избирателей, проживающих на территории соответствующего избирательного округа, отчитывается перед ними о своей деятельности не реже одного раза в год и может быть ими отозван.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Органы</w:t>
      </w:r>
      <w:r w:rsidRPr="004630CB">
        <w:rPr>
          <w:bCs/>
          <w:sz w:val="28"/>
          <w:szCs w:val="28"/>
        </w:rPr>
        <w:t xml:space="preserve"> </w:t>
      </w:r>
      <w:r w:rsidRPr="004630CB">
        <w:rPr>
          <w:sz w:val="28"/>
          <w:szCs w:val="28"/>
        </w:rPr>
        <w:t>местного самоуправления обеспечивают депутату условия для беспрепятственного осуществления своих полномочий.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2. Депутаты осуществляют свои полномочия на непостоянной основе.</w:t>
      </w:r>
    </w:p>
    <w:p w:rsidR="0026421B" w:rsidRPr="004630CB" w:rsidRDefault="0026421B" w:rsidP="0026421B">
      <w:pPr>
        <w:ind w:right="-1" w:firstLine="540"/>
        <w:jc w:val="both"/>
        <w:rPr>
          <w:b/>
          <w:sz w:val="28"/>
          <w:szCs w:val="28"/>
        </w:rPr>
      </w:pPr>
      <w:r w:rsidRPr="004630CB">
        <w:rPr>
          <w:sz w:val="28"/>
          <w:szCs w:val="28"/>
        </w:rPr>
        <w:t xml:space="preserve">Депутату для осуществления своих полномочий на непостоянной основе в соответствии с законом Алтайского края от 10 октября 2011 года № 130-ЗС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Алтайском крае» (далее по тексту Устава - закон Алтайского края от 10 октября 2011 года № 130-ЗС) </w:t>
      </w:r>
      <w:r w:rsidRPr="004630CB">
        <w:rPr>
          <w:rFonts w:eastAsia="Calibri"/>
          <w:sz w:val="28"/>
          <w:szCs w:val="28"/>
        </w:rPr>
        <w:t>гарантируется сохранение места работы (должности) на период, который составляет в совокупности 5 рабочих дня в месяц.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3. Депутат имеет удостоверение, являющееся основным документом, подтверждающим полномочия депутата, которым он пользуется в течение всего срока своих полномочий.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4. Депутат обязан: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1) при отсутствии уважительных причин лично участвовать в каждой сессии;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2) соблюдать правила депутатской этики, установленные Советом депутатов;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3) воздерживаться от поведения, которое может вызвать сомнение в надлежащем исполнении депутатом своих обязанностей, а также конфликтных ситуаций, способных нанести ущерб репутации депутата или авторитету Совета депутатов;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4) соблюдать установленные Советом депутатов правила публичных выступлений;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5) добросовестно выполнять поручения Совета депутатов и его органов, данные в пределах их компетенции;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6) проводить личный прием граждан не реже одного раза в месяц.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5. Осуществляя свои полномочия, депутат имеет право: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 xml:space="preserve">1) участвовать по поручению Совета депутатов, постоянных комиссий в проверках исполнения органами местного самоуправления и должностными </w:t>
      </w:r>
      <w:r w:rsidRPr="004630CB">
        <w:rPr>
          <w:sz w:val="28"/>
          <w:szCs w:val="28"/>
        </w:rPr>
        <w:lastRenderedPageBreak/>
        <w:t>лицами местного самоуправления полномочий по решению вопросов местного значения, отдельных государственных полномочий, переданных органам местного самоуправления, соответствия деятельности органов местного самоуправления и должностных лиц местного самоуправления, муниципальных предприятий и учреждений настоящему Уставу и принятым в соответствии с ним решениям Совета депутатов и вносить предложения по устранению выявленных недостатков, отмене незаконных решений и привлечению к ответственности виновных лиц;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2) проверять факты, изложенные в заявлениях и жалобах граждан, с посещением, при необходимости, органов местного самоуправления, муниципальных предприятий и учреждений;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3) проводить встречи с трудовыми коллективами муниципальных предприятий и учреждений, участвовать в собраниях или конференциях граждан поселения;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4) в связи с осуществлением полномочий депутата имеет право на безотлагательный прием главой сельсовета, иными должностными лицами органов местного самоуправления сельсовета, муниципальными служащими сельсовета в установленном порядке;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5) направлять письменные обращения главе сельсовета, руководителям и иным должностным лицам органов местного самоуправления, муниципальных предприятий и учреждений по вопросам, связанным с осуществлением им своих полномочий и входящим в компетенцию указанных руководителей и должностных лиц, которые дают письменный ответ на эти обращения в сроки, установленные федеральным законодательством. Депутат вправе принимать непосредственное участие в рассмотрении поставленных в обращении вопросов, в том числе и на заседании соответствующих органов, муниципальных предприятий и учреждений. О дне рассмотрения депутат должен быть извещен заблаговременно, но не позднее чем за три дня до дня заседания;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6) на обеспечение документами, принятыми Советом депутатов, постоянными комиссиями, а также документами, официально распространяемыми органами государственной власти и органами местного самоуправления;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7) пользоваться поселенческой телефонной связью, которой располагают органы местного самоуправления по вопросам, связанным с осуществлением своих депутатских полномочий, по предъявлении удостоверения депутата;</w:t>
      </w:r>
    </w:p>
    <w:p w:rsidR="0026421B" w:rsidRPr="004630CB" w:rsidRDefault="0026421B" w:rsidP="0026421B">
      <w:pPr>
        <w:ind w:right="-1"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8) на компенсацию расходов, связанных с осуществлением депутатской деятельности в порядке, определенном решением Совета депутатов;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9) пользоваться иными правами в соответствии с федеральными законами, законами Алтайского края и настоящим Уставом.</w:t>
      </w:r>
    </w:p>
    <w:p w:rsidR="0026421B" w:rsidRPr="004630CB" w:rsidRDefault="0026421B" w:rsidP="0026421B">
      <w:pPr>
        <w:ind w:right="-1" w:firstLine="540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6. Гарантии осуществления полномочий депутата устанавливаются настоящим Уставом в соответствии с федеральными законами и законом Алтайского края от 10 октября 2011 года № 130-ЗС.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7. На депутата распространяются ограничения, запреты, предусмотренные статьей 40 Федерального закона от 6 октября 2003 года № 131-ФЗ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 xml:space="preserve">Депутат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от </w:t>
      </w:r>
      <w:r w:rsidRPr="004630CB">
        <w:rPr>
          <w:sz w:val="28"/>
          <w:szCs w:val="28"/>
        </w:rPr>
        <w:lastRenderedPageBreak/>
        <w:t>6 октября 2003 года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указанного лица обстоятельств в порядке, предусмотренном частями 3 - 6 статьи 13 Федерального закона от 25 декабря 2008 года № 273-ФЗ «О противодействии коррупции» (далее по тексту Устава - Федеральный закон от 25 декабря 2008 года № 273-ФЗ).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8. Полномочия депутата прекращаются досрочно в случае: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1) смерти;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2) отставки по собственному желанию;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3) признания судом недееспособным или ограниченно дееспособным;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4) признания судом безвестно отсутствующим или объявления умершим;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5) вступления в отношении его в законную силу обвинительного приговора суда;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6) выезда за пределы Российской Федерации на постоянное место жительства;</w:t>
      </w:r>
    </w:p>
    <w:p w:rsidR="0026421B" w:rsidRPr="004630CB" w:rsidRDefault="0026421B" w:rsidP="0026421B">
      <w:pPr>
        <w:ind w:right="-1" w:firstLine="540"/>
        <w:jc w:val="both"/>
        <w:rPr>
          <w:b/>
          <w:bCs/>
          <w:sz w:val="28"/>
          <w:szCs w:val="28"/>
        </w:rPr>
      </w:pPr>
      <w:r w:rsidRPr="004630CB">
        <w:rPr>
          <w:sz w:val="28"/>
          <w:szCs w:val="28"/>
        </w:rPr>
        <w:t>7) прекращения гражданства Российской Федерации</w:t>
      </w:r>
      <w:r w:rsidRPr="004630CB">
        <w:rPr>
          <w:bCs/>
          <w:sz w:val="28"/>
          <w:szCs w:val="28"/>
        </w:rPr>
        <w:t xml:space="preserve"> либо </w:t>
      </w:r>
      <w:r w:rsidRPr="004630CB">
        <w:rPr>
          <w:sz w:val="28"/>
          <w:szCs w:val="28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4630CB">
        <w:rPr>
          <w:bCs/>
          <w:sz w:val="28"/>
          <w:szCs w:val="28"/>
        </w:rPr>
        <w:t xml:space="preserve">наличия гражданства (подданства) иностранного государства либо вида </w:t>
      </w:r>
      <w:r w:rsidRPr="004630CB">
        <w:rPr>
          <w:sz w:val="28"/>
          <w:szCs w:val="28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4630CB">
        <w:rPr>
          <w:bCs/>
          <w:sz w:val="28"/>
          <w:szCs w:val="28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8) отзыва избирателями;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9) досрочного прекращения полномочий Совета депутатов;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10) призыва на военную службу или направления на заменяющую ее альтернативную гражданскую службу;</w:t>
      </w:r>
    </w:p>
    <w:p w:rsidR="0026421B" w:rsidRPr="004630CB" w:rsidRDefault="0026421B" w:rsidP="0026421B">
      <w:pPr>
        <w:ind w:right="-1"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11) несоблюдения ограничений, запретов, неисполнения обязанностей, установленных Федеральным законом от 25 декабря 2008 года № 273-ФЗ,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 (далее по тексту Устава - Федеральный закон от 3 декабря 2012 года № 230-ФЗ),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 (далее по тексту Устава - Федеральный закон от 7 мая 2013 года № 79-ФЗ), если иное не предусмотрено Федеральным законом от 6 октября 2003 года № 131-ФЗ;</w:t>
      </w:r>
    </w:p>
    <w:p w:rsidR="0026421B" w:rsidRPr="004630CB" w:rsidRDefault="0026421B" w:rsidP="0026421B">
      <w:pPr>
        <w:ind w:right="-1"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12) отсутствия депутата без уважительных причин на всех сессиях Совета депутатов в течение шести месяцев подряд;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13) приобретения им статуса иностранного агента;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lastRenderedPageBreak/>
        <w:t>14) в иных случаях, установленных Федеральным законом от 6 октября 2003 года № 131-ФЗ и иными федеральными законами.</w:t>
      </w:r>
    </w:p>
    <w:p w:rsidR="0026421B" w:rsidRPr="004630CB" w:rsidRDefault="0026421B" w:rsidP="0026421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4630CB">
        <w:rPr>
          <w:sz w:val="28"/>
          <w:szCs w:val="28"/>
        </w:rPr>
        <w:t>9. Решение Совета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Совета депутатов, - не позднее чем через три месяца со дня появления такого основания.»;</w:t>
      </w:r>
    </w:p>
    <w:p w:rsidR="004630CB" w:rsidRPr="004630CB" w:rsidRDefault="004630CB" w:rsidP="0026421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</w:p>
    <w:p w:rsidR="004630CB" w:rsidRPr="004630CB" w:rsidRDefault="004630CB" w:rsidP="004630CB">
      <w:pPr>
        <w:tabs>
          <w:tab w:val="left" w:pos="7371"/>
        </w:tabs>
        <w:autoSpaceDE w:val="0"/>
        <w:autoSpaceDN w:val="0"/>
        <w:adjustRightInd w:val="0"/>
        <w:ind w:firstLine="540"/>
        <w:jc w:val="both"/>
        <w:outlineLvl w:val="0"/>
        <w:rPr>
          <w:sz w:val="28"/>
          <w:szCs w:val="28"/>
        </w:rPr>
      </w:pPr>
      <w:r w:rsidRPr="004630CB">
        <w:rPr>
          <w:sz w:val="28"/>
          <w:szCs w:val="28"/>
        </w:rPr>
        <w:t xml:space="preserve">5) </w:t>
      </w:r>
      <w:r w:rsidRPr="004630CB">
        <w:rPr>
          <w:sz w:val="28"/>
          <w:szCs w:val="28"/>
        </w:rPr>
        <w:t xml:space="preserve">статью </w:t>
      </w:r>
      <w:r w:rsidRPr="004630CB">
        <w:rPr>
          <w:sz w:val="28"/>
          <w:szCs w:val="28"/>
        </w:rPr>
        <w:t>27</w:t>
      </w:r>
      <w:r w:rsidRPr="004630CB">
        <w:rPr>
          <w:sz w:val="28"/>
          <w:szCs w:val="28"/>
        </w:rPr>
        <w:t xml:space="preserve"> изложить в следующей редакции:</w:t>
      </w:r>
    </w:p>
    <w:p w:rsidR="004630CB" w:rsidRPr="004630CB" w:rsidRDefault="004630CB" w:rsidP="004630CB">
      <w:pPr>
        <w:pStyle w:val="5"/>
        <w:ind w:right="-1"/>
        <w:rPr>
          <w:rFonts w:ascii="Times New Roman" w:hAnsi="Times New Roman" w:cs="Times New Roman"/>
          <w:color w:val="auto"/>
          <w:sz w:val="26"/>
          <w:szCs w:val="26"/>
        </w:rPr>
      </w:pPr>
      <w:r w:rsidRPr="004630CB">
        <w:rPr>
          <w:color w:val="auto"/>
          <w:sz w:val="26"/>
          <w:szCs w:val="26"/>
        </w:rPr>
        <w:t>«</w:t>
      </w:r>
      <w:r w:rsidRPr="004630CB">
        <w:rPr>
          <w:rFonts w:ascii="Times New Roman" w:hAnsi="Times New Roman" w:cs="Times New Roman"/>
          <w:color w:val="auto"/>
          <w:sz w:val="26"/>
          <w:szCs w:val="26"/>
        </w:rPr>
        <w:t>Статья 27. «Полномочия депутата на сессии»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sz w:val="26"/>
          <w:szCs w:val="26"/>
        </w:rPr>
      </w:pPr>
      <w:r w:rsidRPr="004630CB">
        <w:rPr>
          <w:sz w:val="26"/>
          <w:szCs w:val="26"/>
        </w:rPr>
        <w:t>1. Принимая участие в работе сессии, депутат имеет право:</w:t>
      </w:r>
    </w:p>
    <w:p w:rsidR="004630CB" w:rsidRPr="004630CB" w:rsidRDefault="004630CB" w:rsidP="004630C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0CB">
        <w:rPr>
          <w:rFonts w:ascii="Times New Roman" w:hAnsi="Times New Roman" w:cs="Times New Roman"/>
          <w:sz w:val="26"/>
          <w:szCs w:val="26"/>
        </w:rPr>
        <w:t>1) избирать и быть избранным, а также выдвигать кандидатуры в руководящие органы Совета депутатов, комиссии или иные органы, формируемые Советом депутатов, и принимать участие в их работе;</w:t>
      </w:r>
    </w:p>
    <w:p w:rsidR="004630CB" w:rsidRPr="004630CB" w:rsidRDefault="004630CB" w:rsidP="004630C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0CB">
        <w:rPr>
          <w:rFonts w:ascii="Times New Roman" w:hAnsi="Times New Roman" w:cs="Times New Roman"/>
          <w:sz w:val="26"/>
          <w:szCs w:val="26"/>
        </w:rPr>
        <w:t>2) избирать и быть избранным в Заринский районный Совет народных депутатов, выдвигать кандидатуры на выборные должности в Заринском районном Совете народных депутатов, в постоянных комиссиях;</w:t>
      </w:r>
    </w:p>
    <w:p w:rsidR="004630CB" w:rsidRPr="004630CB" w:rsidRDefault="004630CB" w:rsidP="004630C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0CB">
        <w:rPr>
          <w:rFonts w:ascii="Times New Roman" w:hAnsi="Times New Roman" w:cs="Times New Roman"/>
          <w:sz w:val="26"/>
          <w:szCs w:val="26"/>
        </w:rPr>
        <w:t>3) высказывать мнение по персональному составу формируемых органов и по кандидатурам избираемых (назначаемых с согласия) должностных лиц;</w:t>
      </w:r>
    </w:p>
    <w:p w:rsidR="004630CB" w:rsidRPr="004630CB" w:rsidRDefault="004630CB" w:rsidP="004630C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0CB">
        <w:rPr>
          <w:rFonts w:ascii="Times New Roman" w:hAnsi="Times New Roman" w:cs="Times New Roman"/>
          <w:sz w:val="26"/>
          <w:szCs w:val="26"/>
        </w:rPr>
        <w:t>4) ставить вопрос о доверии составу формируемых руководящих и иных органов Совета депутатов, а также избираемым (назначаемым с согласия) Советом депутатов должностным лицам;</w:t>
      </w:r>
    </w:p>
    <w:p w:rsidR="004630CB" w:rsidRPr="004630CB" w:rsidRDefault="004630CB" w:rsidP="004630C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0CB">
        <w:rPr>
          <w:rFonts w:ascii="Times New Roman" w:hAnsi="Times New Roman" w:cs="Times New Roman"/>
          <w:sz w:val="26"/>
          <w:szCs w:val="26"/>
        </w:rPr>
        <w:t>5) вносить предложения о рассмотрении на сессии вопросов, относящихся к его компетенции;</w:t>
      </w:r>
    </w:p>
    <w:p w:rsidR="004630CB" w:rsidRPr="004630CB" w:rsidRDefault="004630CB" w:rsidP="004630C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0CB">
        <w:rPr>
          <w:rFonts w:ascii="Times New Roman" w:hAnsi="Times New Roman" w:cs="Times New Roman"/>
          <w:sz w:val="26"/>
          <w:szCs w:val="26"/>
        </w:rPr>
        <w:t>6) вносить предложения и замечания по повестке дня, по порядку рассмотрения и существу обсуждаемых вопросов, поправки к проектам решений Совета депутатов. Предложения и поправки, внесенные депутатом в установленном порядке, подлежат обязательному рассмотрению Советом депутатов, и по ним проводится голосование;</w:t>
      </w:r>
    </w:p>
    <w:p w:rsidR="004630CB" w:rsidRPr="004630CB" w:rsidRDefault="004630CB" w:rsidP="004630C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0CB">
        <w:rPr>
          <w:rFonts w:ascii="Times New Roman" w:hAnsi="Times New Roman" w:cs="Times New Roman"/>
          <w:sz w:val="26"/>
          <w:szCs w:val="26"/>
        </w:rPr>
        <w:t>7) вносить проекты решений для рассмотрения на сессии. Проекты решений, внесенные депутатом в установленном порядке, подлежат обязательному включению в повестку дня Совета депутатов;</w:t>
      </w:r>
    </w:p>
    <w:p w:rsidR="004630CB" w:rsidRPr="004630CB" w:rsidRDefault="004630CB" w:rsidP="004630C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0CB">
        <w:rPr>
          <w:rFonts w:ascii="Times New Roman" w:hAnsi="Times New Roman" w:cs="Times New Roman"/>
          <w:sz w:val="26"/>
          <w:szCs w:val="26"/>
        </w:rPr>
        <w:t>8) участвовать в обсуждениях (прениях), задавать вопросы докладчикам и председательствующему на сессии, выступать с обоснованием своих предложений и с объяснением мотивов голосования, давать справки;</w:t>
      </w:r>
    </w:p>
    <w:p w:rsidR="004630CB" w:rsidRPr="004630CB" w:rsidRDefault="004630CB" w:rsidP="004630C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0CB">
        <w:rPr>
          <w:rFonts w:ascii="Times New Roman" w:hAnsi="Times New Roman" w:cs="Times New Roman"/>
          <w:sz w:val="26"/>
          <w:szCs w:val="26"/>
        </w:rPr>
        <w:t>9) выражать особое мнение в письменной форме в случае несогласия с решением Совета депутатов, по проекту решения или иным вопросам, которое подлежит обязательному оглашению на сессии при рассмотрении соответствующего вопроса;</w:t>
      </w:r>
    </w:p>
    <w:p w:rsidR="004630CB" w:rsidRPr="004630CB" w:rsidRDefault="004630CB" w:rsidP="004630C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0CB">
        <w:rPr>
          <w:rFonts w:ascii="Times New Roman" w:hAnsi="Times New Roman" w:cs="Times New Roman"/>
          <w:sz w:val="26"/>
          <w:szCs w:val="26"/>
        </w:rPr>
        <w:t>10) вносить предложения о заслушивании на сессии отчета или информации должностных лиц, возглавляющих органы, подконтрольные и (или) подотчетные Совету депутатов, а также руководителей муниципальных учреждений и предприятий;</w:t>
      </w:r>
    </w:p>
    <w:p w:rsidR="004630CB" w:rsidRPr="004630CB" w:rsidRDefault="004630CB" w:rsidP="004630C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0CB">
        <w:rPr>
          <w:rFonts w:ascii="Times New Roman" w:hAnsi="Times New Roman" w:cs="Times New Roman"/>
          <w:sz w:val="26"/>
          <w:szCs w:val="26"/>
        </w:rPr>
        <w:t>11) оглашать обращения граждан, имеющие, по его мнению, общественное значение;</w:t>
      </w:r>
    </w:p>
    <w:p w:rsidR="004630CB" w:rsidRPr="004630CB" w:rsidRDefault="004630CB" w:rsidP="004630C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0CB">
        <w:rPr>
          <w:rFonts w:ascii="Times New Roman" w:hAnsi="Times New Roman" w:cs="Times New Roman"/>
          <w:sz w:val="26"/>
          <w:szCs w:val="26"/>
        </w:rPr>
        <w:t>12) вносить предложения о направлении депутатских запросов, о проведении депутатских проверок (расследований), депутатских слушаний;</w:t>
      </w:r>
    </w:p>
    <w:p w:rsidR="004630CB" w:rsidRPr="004630CB" w:rsidRDefault="004630CB" w:rsidP="004630CB">
      <w:pPr>
        <w:pStyle w:val="ConsPlusNormal"/>
        <w:tabs>
          <w:tab w:val="left" w:pos="7371"/>
        </w:tabs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630CB">
        <w:rPr>
          <w:rFonts w:ascii="Times New Roman" w:hAnsi="Times New Roman" w:cs="Times New Roman"/>
          <w:sz w:val="26"/>
          <w:szCs w:val="26"/>
        </w:rPr>
        <w:t>13) знакомиться с протоколами сессий, требовать включения в протокол сессии текста своего выступления, не оглашенного в связи с прекращением прений;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sz w:val="26"/>
          <w:szCs w:val="26"/>
        </w:rPr>
      </w:pPr>
      <w:r w:rsidRPr="004630CB">
        <w:rPr>
          <w:sz w:val="26"/>
          <w:szCs w:val="26"/>
        </w:rPr>
        <w:t xml:space="preserve">14) пользоваться иными правами, предусмотренными настоящим Уставом и Регламентом. </w:t>
      </w:r>
    </w:p>
    <w:p w:rsidR="004630CB" w:rsidRPr="004630CB" w:rsidRDefault="004630CB" w:rsidP="004630CB">
      <w:pPr>
        <w:tabs>
          <w:tab w:val="left" w:pos="7371"/>
        </w:tabs>
        <w:ind w:firstLine="567"/>
        <w:jc w:val="both"/>
        <w:rPr>
          <w:sz w:val="26"/>
          <w:szCs w:val="26"/>
        </w:rPr>
      </w:pPr>
      <w:r w:rsidRPr="004630CB">
        <w:rPr>
          <w:sz w:val="26"/>
          <w:szCs w:val="26"/>
        </w:rPr>
        <w:lastRenderedPageBreak/>
        <w:t>2. Порядок реализации прав депутата, указанных в настоящей статье, устанавливается Регламентом.»;</w:t>
      </w:r>
    </w:p>
    <w:p w:rsidR="0026421B" w:rsidRPr="004630CB" w:rsidRDefault="0026421B" w:rsidP="0026421B">
      <w:pPr>
        <w:tabs>
          <w:tab w:val="left" w:pos="7371"/>
        </w:tabs>
        <w:ind w:firstLine="708"/>
        <w:jc w:val="both"/>
        <w:rPr>
          <w:sz w:val="28"/>
          <w:szCs w:val="28"/>
        </w:rPr>
      </w:pPr>
    </w:p>
    <w:p w:rsidR="0026421B" w:rsidRPr="004630CB" w:rsidRDefault="004630CB" w:rsidP="0026421B">
      <w:pPr>
        <w:pStyle w:val="4"/>
        <w:tabs>
          <w:tab w:val="left" w:pos="-284"/>
        </w:tabs>
        <w:ind w:firstLine="708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4630CB">
        <w:rPr>
          <w:rFonts w:ascii="Times New Roman" w:hAnsi="Times New Roman"/>
          <w:i w:val="0"/>
          <w:color w:val="auto"/>
          <w:sz w:val="28"/>
          <w:szCs w:val="28"/>
        </w:rPr>
        <w:t>6</w:t>
      </w:r>
      <w:r w:rsidR="0026421B" w:rsidRPr="004630CB">
        <w:rPr>
          <w:rFonts w:ascii="Times New Roman" w:hAnsi="Times New Roman"/>
          <w:i w:val="0"/>
          <w:color w:val="auto"/>
          <w:sz w:val="28"/>
          <w:szCs w:val="28"/>
        </w:rPr>
        <w:t>) статью 32 изложить в следующей редакции:</w:t>
      </w:r>
      <w:r w:rsidR="0026421B" w:rsidRPr="004630CB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b/>
          <w:sz w:val="28"/>
          <w:szCs w:val="28"/>
        </w:rPr>
      </w:pPr>
      <w:r w:rsidRPr="004630CB">
        <w:rPr>
          <w:sz w:val="28"/>
          <w:szCs w:val="28"/>
          <w:lang w:eastAsia="x-none"/>
        </w:rPr>
        <w:t>«</w:t>
      </w:r>
      <w:r w:rsidRPr="004630CB">
        <w:rPr>
          <w:b/>
          <w:sz w:val="28"/>
          <w:szCs w:val="28"/>
        </w:rPr>
        <w:t xml:space="preserve">Статья 32. </w:t>
      </w:r>
      <w:r w:rsidRPr="004630CB">
        <w:rPr>
          <w:b/>
          <w:bCs/>
          <w:sz w:val="28"/>
          <w:szCs w:val="28"/>
        </w:rPr>
        <w:t>Досрочное прекращение полномочий главы сельсовета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1. Полномочия главы сельсовета прекращаются досрочно в случае: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1) смерти;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2) отставки по собственному желанию;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bCs/>
          <w:iCs/>
          <w:sz w:val="28"/>
          <w:szCs w:val="28"/>
        </w:rPr>
      </w:pPr>
      <w:r w:rsidRPr="004630CB">
        <w:rPr>
          <w:bCs/>
          <w:iCs/>
          <w:sz w:val="28"/>
          <w:szCs w:val="28"/>
        </w:rPr>
        <w:t>3) удаления в отставку в соответствии со статьей 74.1 Федерального закона от 6 октября 2003 года № 131-ФЗ;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bCs/>
          <w:iCs/>
          <w:sz w:val="28"/>
          <w:szCs w:val="28"/>
        </w:rPr>
        <w:t>4)</w:t>
      </w:r>
      <w:r w:rsidRPr="004630CB">
        <w:rPr>
          <w:sz w:val="28"/>
          <w:szCs w:val="28"/>
        </w:rPr>
        <w:t xml:space="preserve"> отрешения от должности Губернатором Алтайского края в порядке, установленном статьей 74 Федерального закона от 6 октября 2003 года № 131-ФЗ;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bCs/>
          <w:iCs/>
          <w:sz w:val="28"/>
          <w:szCs w:val="28"/>
        </w:rPr>
        <w:t>5)</w:t>
      </w:r>
      <w:r w:rsidRPr="004630CB">
        <w:rPr>
          <w:sz w:val="28"/>
          <w:szCs w:val="28"/>
        </w:rPr>
        <w:t xml:space="preserve"> признания судом недееспособным или ограниченно дееспособным;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bCs/>
          <w:iCs/>
          <w:sz w:val="28"/>
          <w:szCs w:val="28"/>
        </w:rPr>
        <w:t>6)</w:t>
      </w:r>
      <w:r w:rsidRPr="004630CB">
        <w:rPr>
          <w:sz w:val="28"/>
          <w:szCs w:val="28"/>
        </w:rPr>
        <w:t xml:space="preserve"> признания судом безвестно отсутствующим или объявления умершим;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bCs/>
          <w:iCs/>
          <w:sz w:val="28"/>
          <w:szCs w:val="28"/>
        </w:rPr>
        <w:t>7)</w:t>
      </w:r>
      <w:r w:rsidRPr="004630CB">
        <w:rPr>
          <w:sz w:val="28"/>
          <w:szCs w:val="28"/>
        </w:rPr>
        <w:t xml:space="preserve"> вступления в отношении его в законную силу обвинительного приговора суда;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bCs/>
          <w:iCs/>
          <w:sz w:val="28"/>
          <w:szCs w:val="28"/>
        </w:rPr>
        <w:t>8)</w:t>
      </w:r>
      <w:r w:rsidRPr="004630CB">
        <w:rPr>
          <w:sz w:val="28"/>
          <w:szCs w:val="28"/>
        </w:rPr>
        <w:t xml:space="preserve"> выезда за пределы Российской Федерации на постоянное место жительства;</w:t>
      </w:r>
    </w:p>
    <w:p w:rsidR="0026421B" w:rsidRPr="004630CB" w:rsidRDefault="0026421B" w:rsidP="0026421B">
      <w:pPr>
        <w:ind w:right="-1" w:firstLine="540"/>
        <w:jc w:val="both"/>
        <w:rPr>
          <w:b/>
          <w:bCs/>
          <w:sz w:val="28"/>
          <w:szCs w:val="28"/>
        </w:rPr>
      </w:pPr>
      <w:r w:rsidRPr="004630CB">
        <w:rPr>
          <w:bCs/>
          <w:iCs/>
          <w:sz w:val="28"/>
          <w:szCs w:val="28"/>
        </w:rPr>
        <w:t>9)</w:t>
      </w:r>
      <w:r w:rsidRPr="004630CB">
        <w:rPr>
          <w:sz w:val="28"/>
          <w:szCs w:val="28"/>
        </w:rPr>
        <w:t xml:space="preserve"> прекращения гражданства Российской Федерации</w:t>
      </w:r>
      <w:r w:rsidRPr="004630CB">
        <w:rPr>
          <w:bCs/>
          <w:sz w:val="28"/>
          <w:szCs w:val="28"/>
        </w:rPr>
        <w:t xml:space="preserve"> либо </w:t>
      </w:r>
      <w:r w:rsidRPr="004630CB">
        <w:rPr>
          <w:sz w:val="28"/>
          <w:szCs w:val="28"/>
        </w:rPr>
        <w:t xml:space="preserve">гражданства иностранного государства -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</w:t>
      </w:r>
      <w:r w:rsidRPr="004630CB">
        <w:rPr>
          <w:bCs/>
          <w:sz w:val="28"/>
          <w:szCs w:val="28"/>
        </w:rPr>
        <w:t xml:space="preserve">наличия гражданства (подданства) иностранного государства либо вида </w:t>
      </w:r>
      <w:r w:rsidRPr="004630CB">
        <w:rPr>
          <w:sz w:val="28"/>
          <w:szCs w:val="28"/>
        </w:rPr>
        <w:t>на жительство или иного документа, подтверждающего право на постоянное проживание на территории иностранного государства</w:t>
      </w:r>
      <w:r w:rsidRPr="004630CB">
        <w:rPr>
          <w:bCs/>
          <w:sz w:val="28"/>
          <w:szCs w:val="28"/>
        </w:rPr>
        <w:t xml:space="preserve"> гражданина Российской Федерации либо иностранного гражданина, имеющего право на основании международного договора Российской Федерации быть избранным в органы местного самоуправления, если иное не предусмотрено международным договором Российской Федерации;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bCs/>
          <w:iCs/>
          <w:sz w:val="28"/>
          <w:szCs w:val="28"/>
        </w:rPr>
        <w:t>10)</w:t>
      </w:r>
      <w:r w:rsidRPr="004630CB">
        <w:rPr>
          <w:sz w:val="28"/>
          <w:szCs w:val="28"/>
        </w:rPr>
        <w:t xml:space="preserve"> отзыва избирателями;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bCs/>
          <w:iCs/>
          <w:sz w:val="28"/>
          <w:szCs w:val="28"/>
        </w:rPr>
        <w:t>11)</w:t>
      </w:r>
      <w:r w:rsidRPr="004630CB">
        <w:rPr>
          <w:sz w:val="28"/>
          <w:szCs w:val="28"/>
        </w:rPr>
        <w:t xml:space="preserve"> установленной в судебном порядке стойкой неспособности по состоянию здоровья осуществлять полномочия главы сельсовета;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bCs/>
          <w:iCs/>
          <w:sz w:val="28"/>
          <w:szCs w:val="28"/>
        </w:rPr>
        <w:t>12)</w:t>
      </w:r>
      <w:r w:rsidRPr="004630CB">
        <w:rPr>
          <w:sz w:val="28"/>
          <w:szCs w:val="28"/>
        </w:rPr>
        <w:t xml:space="preserve"> преобразования поселения, осуществляемого в соответствии с частями 3, 3.1, 3.1-1, 5, 6.2, 7.2 статьи 13 Федерального закона от 6 октября 2003 года № 131-ФЗ, а также в случае упразднения поселения;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bCs/>
          <w:iCs/>
          <w:sz w:val="28"/>
          <w:szCs w:val="28"/>
        </w:rPr>
        <w:t>13)</w:t>
      </w:r>
      <w:r w:rsidRPr="004630CB">
        <w:rPr>
          <w:sz w:val="28"/>
          <w:szCs w:val="28"/>
        </w:rPr>
        <w:t xml:space="preserve"> утраты поселением статуса муниципального образования в связи с его объединением с городским округом;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bCs/>
          <w:iCs/>
          <w:sz w:val="28"/>
          <w:szCs w:val="28"/>
        </w:rPr>
        <w:t>14)</w:t>
      </w:r>
      <w:r w:rsidRPr="004630CB">
        <w:rPr>
          <w:sz w:val="28"/>
          <w:szCs w:val="28"/>
        </w:rPr>
        <w:t xml:space="preserve"> увеличения численности избирателей поселения более чем на 25 процентов, произошедшего вследствие изменения границ поселения или объединения поселения с городским округом;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15) приобретения им статуса иностранного агента.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 xml:space="preserve">2. Полномочия главы сельсовета в случаях, предусмотренных пунктами 1, </w:t>
      </w:r>
      <w:r w:rsidRPr="004630CB">
        <w:rPr>
          <w:bCs/>
          <w:iCs/>
          <w:sz w:val="28"/>
          <w:szCs w:val="28"/>
        </w:rPr>
        <w:t>5-9</w:t>
      </w:r>
      <w:r w:rsidRPr="004630CB">
        <w:rPr>
          <w:sz w:val="28"/>
          <w:szCs w:val="28"/>
        </w:rPr>
        <w:t xml:space="preserve"> и </w:t>
      </w:r>
      <w:r w:rsidRPr="004630CB">
        <w:rPr>
          <w:bCs/>
          <w:iCs/>
          <w:sz w:val="28"/>
          <w:szCs w:val="28"/>
        </w:rPr>
        <w:t>11</w:t>
      </w:r>
      <w:r w:rsidRPr="004630CB">
        <w:rPr>
          <w:sz w:val="28"/>
          <w:szCs w:val="28"/>
        </w:rPr>
        <w:t xml:space="preserve"> части 1 настоящей статьи, прекращаются со дня наступления, предусмотренных в данных пунктах оснований, о чем на ближайшей сессии принимается решение Совета депутатов.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Полномочия главы сельсовета в случа</w:t>
      </w:r>
      <w:r w:rsidRPr="004630CB">
        <w:rPr>
          <w:bCs/>
          <w:iCs/>
          <w:sz w:val="28"/>
          <w:szCs w:val="28"/>
        </w:rPr>
        <w:t>ях</w:t>
      </w:r>
      <w:r w:rsidRPr="004630CB">
        <w:rPr>
          <w:sz w:val="28"/>
          <w:szCs w:val="28"/>
        </w:rPr>
        <w:t>, предусмотренных пунктами 2,</w:t>
      </w:r>
      <w:r w:rsidRPr="004630CB">
        <w:rPr>
          <w:bCs/>
          <w:iCs/>
          <w:sz w:val="28"/>
          <w:szCs w:val="28"/>
        </w:rPr>
        <w:t xml:space="preserve"> 3, 15</w:t>
      </w:r>
      <w:r w:rsidRPr="004630CB">
        <w:rPr>
          <w:sz w:val="28"/>
          <w:szCs w:val="28"/>
        </w:rPr>
        <w:t xml:space="preserve"> части 1 настоящей статьи, прекращаются со дня принятия Советом депутатов </w:t>
      </w:r>
      <w:r w:rsidRPr="004630CB">
        <w:rPr>
          <w:sz w:val="28"/>
          <w:szCs w:val="28"/>
        </w:rPr>
        <w:lastRenderedPageBreak/>
        <w:t xml:space="preserve">решения об отставке по собственному желанию </w:t>
      </w:r>
      <w:r w:rsidRPr="004630CB">
        <w:rPr>
          <w:bCs/>
          <w:iCs/>
          <w:sz w:val="28"/>
          <w:szCs w:val="28"/>
        </w:rPr>
        <w:t>или удалении в отставку</w:t>
      </w:r>
      <w:r w:rsidRPr="004630CB">
        <w:rPr>
          <w:sz w:val="28"/>
          <w:szCs w:val="28"/>
        </w:rPr>
        <w:t xml:space="preserve"> главы сельсовета.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 xml:space="preserve">Полномочия главы сельсовета в случае, предусмотренном пунктом </w:t>
      </w:r>
      <w:r w:rsidRPr="004630CB">
        <w:rPr>
          <w:bCs/>
          <w:iCs/>
          <w:sz w:val="28"/>
          <w:szCs w:val="28"/>
        </w:rPr>
        <w:t>4</w:t>
      </w:r>
      <w:r w:rsidRPr="004630CB">
        <w:rPr>
          <w:sz w:val="28"/>
          <w:szCs w:val="28"/>
        </w:rPr>
        <w:t xml:space="preserve"> части 1 настоящей статьи, прекращаются со дня издания правового акта Губернатором Алтайского края об отрешении его от должности главы сельсовета. 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 xml:space="preserve">Полномочия главы сельсовета в случае, предусмотренном пунктом </w:t>
      </w:r>
      <w:r w:rsidRPr="004630CB">
        <w:rPr>
          <w:bCs/>
          <w:iCs/>
          <w:sz w:val="28"/>
          <w:szCs w:val="28"/>
        </w:rPr>
        <w:t>10</w:t>
      </w:r>
      <w:r w:rsidRPr="004630CB">
        <w:rPr>
          <w:sz w:val="28"/>
          <w:szCs w:val="28"/>
        </w:rPr>
        <w:t xml:space="preserve"> части 1 настоящей статьи, прекращаются со дня, следующего за днем регистрации его отзыва избирательной комиссией, организующей выборы в органы местного самоуправления, о чем на ближайшей сессии принимается соответствующее решение Совета депутатов.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  <w:r w:rsidRPr="004630CB">
        <w:rPr>
          <w:sz w:val="28"/>
          <w:szCs w:val="28"/>
        </w:rPr>
        <w:t xml:space="preserve">Полномочия главы сельсовета в случаях, предусмотренных пунктами </w:t>
      </w:r>
      <w:r w:rsidRPr="004630CB">
        <w:rPr>
          <w:bCs/>
          <w:iCs/>
          <w:sz w:val="28"/>
          <w:szCs w:val="28"/>
        </w:rPr>
        <w:t>12-14</w:t>
      </w:r>
      <w:r w:rsidRPr="004630CB">
        <w:rPr>
          <w:sz w:val="28"/>
          <w:szCs w:val="28"/>
        </w:rPr>
        <w:t xml:space="preserve"> части 1 настоящей статьи, прекращаются в соответствии с законом Алтайского края.</w:t>
      </w:r>
    </w:p>
    <w:p w:rsidR="0026421B" w:rsidRPr="004630CB" w:rsidRDefault="0026421B" w:rsidP="0026421B">
      <w:pPr>
        <w:autoSpaceDE w:val="0"/>
        <w:autoSpaceDN w:val="0"/>
        <w:adjustRightInd w:val="0"/>
        <w:ind w:firstLine="540"/>
        <w:jc w:val="both"/>
        <w:rPr>
          <w:bCs/>
          <w:iCs/>
          <w:sz w:val="28"/>
          <w:szCs w:val="28"/>
        </w:rPr>
      </w:pPr>
      <w:r w:rsidRPr="004630CB">
        <w:rPr>
          <w:bCs/>
          <w:iCs/>
          <w:sz w:val="28"/>
          <w:szCs w:val="28"/>
        </w:rPr>
        <w:t xml:space="preserve">3. </w:t>
      </w:r>
      <w:r w:rsidRPr="004630CB">
        <w:rPr>
          <w:sz w:val="28"/>
          <w:szCs w:val="28"/>
        </w:rPr>
        <w:t>В случае досрочного прекращения полномочий главы сельсовета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сельсовета по решению Совета депутатов</w:t>
      </w:r>
      <w:r w:rsidRPr="004630CB">
        <w:rPr>
          <w:bCs/>
          <w:iCs/>
          <w:sz w:val="28"/>
          <w:szCs w:val="28"/>
        </w:rPr>
        <w:t>.</w:t>
      </w:r>
      <w:r w:rsidRPr="004630CB">
        <w:rPr>
          <w:sz w:val="28"/>
          <w:szCs w:val="28"/>
        </w:rPr>
        <w:t>»;</w:t>
      </w:r>
    </w:p>
    <w:p w:rsidR="0026421B" w:rsidRPr="004630CB" w:rsidRDefault="0026421B" w:rsidP="0026421B">
      <w:pPr>
        <w:pStyle w:val="ac"/>
        <w:spacing w:after="0"/>
        <w:ind w:firstLine="708"/>
        <w:jc w:val="both"/>
        <w:rPr>
          <w:bCs/>
          <w:sz w:val="28"/>
          <w:szCs w:val="28"/>
          <w:lang w:val="ru-RU"/>
        </w:rPr>
      </w:pPr>
    </w:p>
    <w:p w:rsidR="0026421B" w:rsidRPr="004630CB" w:rsidRDefault="004630CB" w:rsidP="0026421B">
      <w:pPr>
        <w:pStyle w:val="4"/>
        <w:tabs>
          <w:tab w:val="left" w:pos="-284"/>
        </w:tabs>
        <w:ind w:firstLine="708"/>
        <w:rPr>
          <w:rFonts w:ascii="Times New Roman" w:hAnsi="Times New Roman"/>
          <w:bCs/>
          <w:i w:val="0"/>
          <w:color w:val="auto"/>
          <w:sz w:val="28"/>
          <w:szCs w:val="28"/>
        </w:rPr>
      </w:pPr>
      <w:r w:rsidRPr="004630CB">
        <w:rPr>
          <w:rFonts w:ascii="Times New Roman" w:hAnsi="Times New Roman"/>
          <w:i w:val="0"/>
          <w:color w:val="auto"/>
          <w:sz w:val="28"/>
          <w:szCs w:val="28"/>
        </w:rPr>
        <w:t>7</w:t>
      </w:r>
      <w:r w:rsidR="0026421B" w:rsidRPr="004630CB">
        <w:rPr>
          <w:rFonts w:ascii="Times New Roman" w:hAnsi="Times New Roman"/>
          <w:i w:val="0"/>
          <w:color w:val="auto"/>
          <w:sz w:val="28"/>
          <w:szCs w:val="28"/>
        </w:rPr>
        <w:t>) статью 41 изложить в следующей редакции:</w:t>
      </w:r>
      <w:r w:rsidR="0026421B" w:rsidRPr="004630CB">
        <w:rPr>
          <w:rFonts w:ascii="Times New Roman" w:hAnsi="Times New Roman"/>
          <w:bCs/>
          <w:i w:val="0"/>
          <w:color w:val="auto"/>
          <w:sz w:val="28"/>
          <w:szCs w:val="28"/>
        </w:rPr>
        <w:t xml:space="preserve"> </w:t>
      </w:r>
    </w:p>
    <w:p w:rsidR="0026421B" w:rsidRPr="004630CB" w:rsidRDefault="0026421B" w:rsidP="0026421B">
      <w:pPr>
        <w:ind w:firstLine="720"/>
        <w:jc w:val="both"/>
        <w:outlineLvl w:val="3"/>
        <w:rPr>
          <w:b/>
          <w:bCs/>
          <w:sz w:val="28"/>
          <w:szCs w:val="28"/>
        </w:rPr>
      </w:pPr>
      <w:r w:rsidRPr="004630CB">
        <w:rPr>
          <w:b/>
          <w:bCs/>
          <w:sz w:val="28"/>
          <w:szCs w:val="28"/>
        </w:rPr>
        <w:t>«Статья 41. Подготовка муниципальных правовых актов</w:t>
      </w:r>
    </w:p>
    <w:p w:rsidR="0026421B" w:rsidRPr="004630CB" w:rsidRDefault="0026421B" w:rsidP="0026421B">
      <w:pPr>
        <w:ind w:firstLine="720"/>
        <w:jc w:val="both"/>
        <w:rPr>
          <w:sz w:val="28"/>
          <w:szCs w:val="28"/>
        </w:rPr>
      </w:pPr>
      <w:r w:rsidRPr="004630CB">
        <w:rPr>
          <w:sz w:val="28"/>
          <w:szCs w:val="28"/>
        </w:rPr>
        <w:t xml:space="preserve">1. Проекты муниципальных правовых актов могут вноситься депутатами, главой сельсовета, </w:t>
      </w:r>
      <w:r w:rsidRPr="004630CB">
        <w:rPr>
          <w:bCs/>
          <w:iCs/>
          <w:sz w:val="28"/>
          <w:szCs w:val="28"/>
        </w:rPr>
        <w:t xml:space="preserve">прокурором </w:t>
      </w:r>
      <w:r w:rsidRPr="004630CB">
        <w:rPr>
          <w:bCs/>
          <w:sz w:val="28"/>
          <w:szCs w:val="28"/>
          <w:shd w:val="clear" w:color="auto" w:fill="FFFFFF"/>
        </w:rPr>
        <w:t>Заринской межрайонной прокуратуры Алтайского края</w:t>
      </w:r>
      <w:r w:rsidRPr="004630CB">
        <w:rPr>
          <w:sz w:val="28"/>
          <w:szCs w:val="28"/>
        </w:rPr>
        <w:t>, органами территориального общественного самоуправления, инициативными группами граждан в соответствии с Регламентом</w:t>
      </w:r>
      <w:r w:rsidRPr="004630CB">
        <w:rPr>
          <w:bCs/>
          <w:iCs/>
          <w:sz w:val="28"/>
          <w:szCs w:val="28"/>
        </w:rPr>
        <w:t>.</w:t>
      </w:r>
    </w:p>
    <w:p w:rsidR="0026421B" w:rsidRPr="004630CB" w:rsidRDefault="0026421B" w:rsidP="0026421B">
      <w:pPr>
        <w:ind w:firstLine="720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2. Нормативные решения Совета депутатов, предусматривающие установление, изменение и отмену местных налогов и сборов, осуществление расходов из средств бюджета поселения, могут быть внесены на рассмотрение Совета депутатов только по инициативе главы сельсовета или при наличии заключения главы сельсовета.</w:t>
      </w:r>
    </w:p>
    <w:p w:rsidR="0026421B" w:rsidRPr="004630CB" w:rsidRDefault="0026421B" w:rsidP="0026421B">
      <w:pPr>
        <w:ind w:firstLine="720"/>
        <w:jc w:val="both"/>
        <w:rPr>
          <w:sz w:val="28"/>
          <w:szCs w:val="28"/>
        </w:rPr>
      </w:pPr>
      <w:r w:rsidRPr="004630CB">
        <w:rPr>
          <w:sz w:val="28"/>
          <w:szCs w:val="28"/>
        </w:rPr>
        <w:t>3. Порядок внесения проектов муниципальных правовых актов, перечень и форма прилагаемых к ним документов устанавливаются нормативным правовым актом органа местного самоуправления или должностными лицами местного самоуправления, на рассмотрение которых вносятся указанные проекты.».</w:t>
      </w:r>
    </w:p>
    <w:p w:rsidR="0026421B" w:rsidRPr="004630CB" w:rsidRDefault="0026421B" w:rsidP="0026421B">
      <w:pPr>
        <w:tabs>
          <w:tab w:val="left" w:pos="7371"/>
        </w:tabs>
        <w:ind w:firstLine="567"/>
        <w:jc w:val="both"/>
        <w:rPr>
          <w:sz w:val="28"/>
          <w:szCs w:val="28"/>
        </w:rPr>
      </w:pPr>
    </w:p>
    <w:p w:rsidR="0026421B" w:rsidRPr="004630CB" w:rsidRDefault="0026421B" w:rsidP="0026421B">
      <w:pPr>
        <w:pStyle w:val="ac"/>
        <w:spacing w:after="0"/>
        <w:ind w:firstLine="708"/>
        <w:jc w:val="both"/>
        <w:rPr>
          <w:sz w:val="28"/>
          <w:szCs w:val="28"/>
        </w:rPr>
      </w:pPr>
      <w:r w:rsidRPr="004630CB">
        <w:rPr>
          <w:bCs/>
          <w:sz w:val="28"/>
          <w:szCs w:val="28"/>
        </w:rPr>
        <w:t xml:space="preserve">2. </w:t>
      </w:r>
      <w:r w:rsidRPr="004630CB">
        <w:rPr>
          <w:sz w:val="28"/>
          <w:szCs w:val="28"/>
        </w:rPr>
        <w:t>Представить настоящее решение для государственной регистрации в Управление Минюста России по Алтайскому краю.</w:t>
      </w:r>
    </w:p>
    <w:p w:rsidR="0026421B" w:rsidRPr="004630CB" w:rsidRDefault="0026421B" w:rsidP="0026421B">
      <w:pPr>
        <w:pStyle w:val="ac"/>
        <w:spacing w:after="0"/>
        <w:ind w:firstLine="708"/>
        <w:jc w:val="both"/>
        <w:rPr>
          <w:sz w:val="28"/>
          <w:szCs w:val="28"/>
        </w:rPr>
      </w:pPr>
      <w:r w:rsidRPr="004630CB">
        <w:rPr>
          <w:bCs/>
          <w:sz w:val="28"/>
          <w:szCs w:val="28"/>
        </w:rPr>
        <w:t>3</w:t>
      </w:r>
      <w:r w:rsidRPr="004630CB">
        <w:rPr>
          <w:sz w:val="28"/>
          <w:szCs w:val="28"/>
        </w:rPr>
        <w:t xml:space="preserve">. </w:t>
      </w:r>
      <w:r w:rsidRPr="004630CB">
        <w:rPr>
          <w:sz w:val="28"/>
          <w:szCs w:val="28"/>
          <w:lang w:val="ru-RU"/>
        </w:rPr>
        <w:t xml:space="preserve">Опубликовать </w:t>
      </w:r>
      <w:r w:rsidRPr="004630CB">
        <w:rPr>
          <w:sz w:val="28"/>
          <w:szCs w:val="28"/>
        </w:rPr>
        <w:t>настоящее решение после государственной регистрации в установленном порядке.</w:t>
      </w:r>
    </w:p>
    <w:p w:rsidR="0026421B" w:rsidRPr="004630CB" w:rsidRDefault="0026421B" w:rsidP="0026421B">
      <w:pPr>
        <w:autoSpaceDE w:val="0"/>
        <w:autoSpaceDN w:val="0"/>
        <w:adjustRightInd w:val="0"/>
        <w:ind w:right="-1" w:firstLine="540"/>
        <w:jc w:val="both"/>
        <w:outlineLvl w:val="1"/>
        <w:rPr>
          <w:sz w:val="26"/>
          <w:szCs w:val="26"/>
        </w:rPr>
      </w:pPr>
      <w:r w:rsidRPr="004630CB">
        <w:rPr>
          <w:sz w:val="28"/>
          <w:szCs w:val="28"/>
        </w:rPr>
        <w:t xml:space="preserve">4. Контроль за исполнением решения возложить на </w:t>
      </w:r>
      <w:r w:rsidRPr="004630CB">
        <w:rPr>
          <w:sz w:val="26"/>
          <w:szCs w:val="26"/>
        </w:rPr>
        <w:t>постоянную комиссию Совета депутатов Новозыряновского сельсовета по вопросам законности, правопорядка, земельных отношений, благоустройства и экологии муниципального образования Новозыряновский сельсовет.</w:t>
      </w:r>
    </w:p>
    <w:p w:rsidR="0026421B" w:rsidRPr="004630CB" w:rsidRDefault="0026421B" w:rsidP="0026421B">
      <w:pPr>
        <w:pStyle w:val="a3"/>
        <w:ind w:left="0" w:firstLine="708"/>
        <w:jc w:val="both"/>
        <w:rPr>
          <w:sz w:val="28"/>
          <w:szCs w:val="28"/>
        </w:rPr>
      </w:pPr>
      <w:r w:rsidRPr="004630CB">
        <w:rPr>
          <w:bCs/>
          <w:sz w:val="28"/>
          <w:szCs w:val="28"/>
        </w:rPr>
        <w:lastRenderedPageBreak/>
        <w:t>5</w:t>
      </w:r>
      <w:r w:rsidRPr="004630CB">
        <w:rPr>
          <w:sz w:val="28"/>
          <w:szCs w:val="28"/>
        </w:rPr>
        <w:t>. Настоящее решение вступает в силу и действует в соответствии с Федеральным законом от 6 октября 2003 года № 131-ФЗ «Об общих принципах организации местного самоуправления в Российской Федерации».</w:t>
      </w:r>
    </w:p>
    <w:p w:rsidR="00A24090" w:rsidRPr="004630CB" w:rsidRDefault="00A24090" w:rsidP="00A24090">
      <w:pPr>
        <w:autoSpaceDE w:val="0"/>
        <w:autoSpaceDN w:val="0"/>
        <w:adjustRightInd w:val="0"/>
        <w:ind w:right="-1" w:firstLine="540"/>
        <w:jc w:val="both"/>
        <w:outlineLvl w:val="1"/>
        <w:rPr>
          <w:sz w:val="26"/>
          <w:szCs w:val="26"/>
        </w:rPr>
      </w:pPr>
    </w:p>
    <w:p w:rsidR="00D80941" w:rsidRPr="004630CB" w:rsidRDefault="00D80941" w:rsidP="00D80941">
      <w:pPr>
        <w:ind w:firstLine="709"/>
        <w:jc w:val="both"/>
        <w:rPr>
          <w:sz w:val="26"/>
          <w:szCs w:val="26"/>
        </w:rPr>
      </w:pPr>
    </w:p>
    <w:p w:rsidR="00D80941" w:rsidRPr="004630CB" w:rsidRDefault="00D80941" w:rsidP="00D80941">
      <w:pPr>
        <w:ind w:firstLine="709"/>
        <w:jc w:val="both"/>
        <w:rPr>
          <w:b/>
          <w:sz w:val="26"/>
          <w:szCs w:val="26"/>
        </w:rPr>
      </w:pPr>
      <w:r w:rsidRPr="004630CB">
        <w:rPr>
          <w:sz w:val="26"/>
          <w:szCs w:val="26"/>
        </w:rPr>
        <w:t>Глава сельсовета                                                                            А.</w:t>
      </w:r>
      <w:r w:rsidR="00DE781E" w:rsidRPr="004630CB">
        <w:rPr>
          <w:sz w:val="26"/>
          <w:szCs w:val="26"/>
        </w:rPr>
        <w:t xml:space="preserve">Г. </w:t>
      </w:r>
      <w:proofErr w:type="spellStart"/>
      <w:r w:rsidR="00DE781E" w:rsidRPr="004630CB">
        <w:rPr>
          <w:sz w:val="26"/>
          <w:szCs w:val="26"/>
        </w:rPr>
        <w:t>Матрохин</w:t>
      </w:r>
      <w:proofErr w:type="spellEnd"/>
    </w:p>
    <w:p w:rsidR="00D72E6F" w:rsidRPr="004630CB" w:rsidRDefault="00D72E6F" w:rsidP="00D72E6F">
      <w:pPr>
        <w:ind w:firstLine="709"/>
        <w:jc w:val="both"/>
        <w:rPr>
          <w:sz w:val="26"/>
          <w:szCs w:val="26"/>
        </w:rPr>
      </w:pPr>
    </w:p>
    <w:p w:rsidR="00CC2E4C" w:rsidRPr="004630CB" w:rsidRDefault="00CC2E4C" w:rsidP="00CC2E4C">
      <w:pPr>
        <w:ind w:right="-1" w:firstLine="567"/>
        <w:jc w:val="both"/>
        <w:rPr>
          <w:sz w:val="26"/>
          <w:szCs w:val="26"/>
        </w:rPr>
      </w:pPr>
    </w:p>
    <w:p w:rsidR="00CC2E4C" w:rsidRPr="004630CB" w:rsidRDefault="00CC2E4C" w:rsidP="00CC2E4C">
      <w:pPr>
        <w:ind w:right="-1" w:firstLine="567"/>
        <w:jc w:val="both"/>
        <w:rPr>
          <w:sz w:val="28"/>
          <w:szCs w:val="28"/>
        </w:rPr>
      </w:pPr>
    </w:p>
    <w:p w:rsidR="00AF130E" w:rsidRPr="004630CB" w:rsidRDefault="00AF130E" w:rsidP="00AF130E">
      <w:pPr>
        <w:pStyle w:val="2"/>
        <w:spacing w:after="0" w:line="240" w:lineRule="auto"/>
        <w:ind w:firstLine="709"/>
        <w:jc w:val="both"/>
        <w:rPr>
          <w:sz w:val="26"/>
          <w:szCs w:val="26"/>
        </w:rPr>
      </w:pPr>
    </w:p>
    <w:sectPr w:rsidR="00AF130E" w:rsidRPr="004630CB" w:rsidSect="00AF130E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F130E"/>
    <w:rsid w:val="001A4F7C"/>
    <w:rsid w:val="001D5805"/>
    <w:rsid w:val="0026421B"/>
    <w:rsid w:val="00282941"/>
    <w:rsid w:val="002B5125"/>
    <w:rsid w:val="004630CB"/>
    <w:rsid w:val="00572A2D"/>
    <w:rsid w:val="00596254"/>
    <w:rsid w:val="005E106F"/>
    <w:rsid w:val="005E616E"/>
    <w:rsid w:val="00613070"/>
    <w:rsid w:val="0068097B"/>
    <w:rsid w:val="00722EE7"/>
    <w:rsid w:val="00747E15"/>
    <w:rsid w:val="00767173"/>
    <w:rsid w:val="007D77EE"/>
    <w:rsid w:val="007F166F"/>
    <w:rsid w:val="00853D61"/>
    <w:rsid w:val="00864B0B"/>
    <w:rsid w:val="008B7B8A"/>
    <w:rsid w:val="009B6B12"/>
    <w:rsid w:val="009D4CB7"/>
    <w:rsid w:val="00A24090"/>
    <w:rsid w:val="00A65340"/>
    <w:rsid w:val="00A83173"/>
    <w:rsid w:val="00AF130E"/>
    <w:rsid w:val="00B170CC"/>
    <w:rsid w:val="00BE216E"/>
    <w:rsid w:val="00CC2E4C"/>
    <w:rsid w:val="00CD770E"/>
    <w:rsid w:val="00CE1BCF"/>
    <w:rsid w:val="00CE1F05"/>
    <w:rsid w:val="00D72E6F"/>
    <w:rsid w:val="00D80941"/>
    <w:rsid w:val="00DE7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9FF16"/>
  <w15:docId w15:val="{59C8D4A1-7075-4941-8AB1-65EC47703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13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317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qFormat/>
    <w:rsid w:val="00CC2E4C"/>
    <w:pPr>
      <w:keepNext/>
      <w:ind w:firstLine="567"/>
      <w:jc w:val="both"/>
      <w:outlineLvl w:val="4"/>
    </w:pPr>
    <w:rPr>
      <w:rFonts w:ascii="Arial" w:hAnsi="Arial" w:cs="Arial"/>
      <w:b/>
      <w:bCs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4F7C"/>
    <w:pPr>
      <w:ind w:left="720"/>
      <w:contextualSpacing/>
    </w:pPr>
  </w:style>
  <w:style w:type="paragraph" w:customStyle="1" w:styleId="Title">
    <w:name w:val="Title!Название НПА"/>
    <w:basedOn w:val="a"/>
    <w:rsid w:val="00AF130E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2">
    <w:name w:val="Body Text 2"/>
    <w:basedOn w:val="a"/>
    <w:link w:val="20"/>
    <w:rsid w:val="00AF130E"/>
    <w:pPr>
      <w:spacing w:after="120" w:line="480" w:lineRule="auto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AF130E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Знак1"/>
    <w:basedOn w:val="a"/>
    <w:semiHidden/>
    <w:rsid w:val="00AF130E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lang w:val="en-US" w:eastAsia="en-US"/>
    </w:rPr>
  </w:style>
  <w:style w:type="paragraph" w:styleId="a4">
    <w:name w:val="Body Text Indent"/>
    <w:basedOn w:val="a"/>
    <w:link w:val="a5"/>
    <w:uiPriority w:val="99"/>
    <w:semiHidden/>
    <w:unhideWhenUsed/>
    <w:rsid w:val="00AF130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AF13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iPriority w:val="99"/>
    <w:rsid w:val="00CC2E4C"/>
    <w:rPr>
      <w:color w:val="0000FF"/>
      <w:u w:val="single"/>
    </w:rPr>
  </w:style>
  <w:style w:type="paragraph" w:customStyle="1" w:styleId="ConsPlusNormal">
    <w:name w:val="ConsPlusNormal"/>
    <w:rsid w:val="00CC2E4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CC2E4C"/>
    <w:rPr>
      <w:rFonts w:ascii="Arial" w:eastAsia="Times New Roman" w:hAnsi="Arial" w:cs="Arial"/>
      <w:b/>
      <w:bCs/>
      <w:color w:val="000000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CC2E4C"/>
    <w:pPr>
      <w:jc w:val="center"/>
    </w:pPr>
    <w:rPr>
      <w:b/>
      <w:sz w:val="28"/>
    </w:rPr>
  </w:style>
  <w:style w:type="character" w:customStyle="1" w:styleId="a8">
    <w:name w:val="Заголовок Знак"/>
    <w:basedOn w:val="a0"/>
    <w:link w:val="a7"/>
    <w:rsid w:val="00CC2E4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Normal">
    <w:name w:val="ConsNormal"/>
    <w:rsid w:val="00CC2E4C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864B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864B0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6534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6534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83173"/>
    <w:rPr>
      <w:rFonts w:asciiTheme="majorHAnsi" w:eastAsiaTheme="majorEastAsia" w:hAnsiTheme="majorHAnsi" w:cstheme="majorBidi"/>
      <w:i/>
      <w:iCs/>
      <w:color w:val="365F91" w:themeColor="accent1" w:themeShade="BF"/>
      <w:sz w:val="20"/>
      <w:szCs w:val="20"/>
      <w:lang w:eastAsia="ru-RU"/>
    </w:rPr>
  </w:style>
  <w:style w:type="character" w:styleId="ab">
    <w:name w:val="Strong"/>
    <w:basedOn w:val="a0"/>
    <w:uiPriority w:val="22"/>
    <w:qFormat/>
    <w:rsid w:val="00572A2D"/>
    <w:rPr>
      <w:b/>
      <w:bCs/>
    </w:rPr>
  </w:style>
  <w:style w:type="paragraph" w:styleId="ac">
    <w:name w:val="Body Text"/>
    <w:basedOn w:val="a"/>
    <w:link w:val="ad"/>
    <w:rsid w:val="0026421B"/>
    <w:pPr>
      <w:spacing w:after="120"/>
    </w:pPr>
    <w:rPr>
      <w:sz w:val="24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rsid w:val="0026421B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10</Pages>
  <Words>3637</Words>
  <Characters>20732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Novozyryanovo</cp:lastModifiedBy>
  <cp:revision>13</cp:revision>
  <cp:lastPrinted>2021-12-14T05:57:00Z</cp:lastPrinted>
  <dcterms:created xsi:type="dcterms:W3CDTF">2021-10-21T04:10:00Z</dcterms:created>
  <dcterms:modified xsi:type="dcterms:W3CDTF">2025-03-11T05:30:00Z</dcterms:modified>
</cp:coreProperties>
</file>