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A9" w:rsidRDefault="00F765A9" w:rsidP="002B51C8">
      <w:pPr>
        <w:pStyle w:val="a3"/>
        <w:shd w:val="clear" w:color="auto" w:fill="F1F1F1"/>
        <w:spacing w:before="0" w:beforeAutospacing="0" w:after="0" w:afterAutospacing="0"/>
        <w:rPr>
          <w:rStyle w:val="a4"/>
          <w:i w:val="0"/>
          <w:color w:val="515151"/>
        </w:rPr>
      </w:pPr>
    </w:p>
    <w:p w:rsidR="0032242E" w:rsidRDefault="0065542A" w:rsidP="002B51C8">
      <w:pPr>
        <w:pStyle w:val="a3"/>
        <w:shd w:val="clear" w:color="auto" w:fill="F1F1F1"/>
        <w:spacing w:before="0" w:beforeAutospacing="0" w:after="0" w:afterAutospacing="0"/>
        <w:rPr>
          <w:rStyle w:val="a4"/>
          <w:i w:val="0"/>
          <w:color w:val="515151"/>
        </w:rPr>
      </w:pPr>
      <w:r>
        <w:rPr>
          <w:iCs/>
          <w:noProof/>
          <w:color w:val="51515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6.35pt;margin-top:2.2pt;width:252pt;height:126.7pt;z-index:251658240">
            <v:textbox>
              <w:txbxContent>
                <w:p w:rsidR="0032242E" w:rsidRPr="0032242E" w:rsidRDefault="00322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42E">
                    <w:rPr>
                      <w:rStyle w:val="a4"/>
                      <w:rFonts w:ascii="Times New Roman" w:hAnsi="Times New Roman" w:cs="Times New Roman"/>
                      <w:i w:val="0"/>
                      <w:color w:val="515151"/>
                      <w:sz w:val="24"/>
                      <w:szCs w:val="24"/>
                    </w:rPr>
                    <w:t>В соответствии с постановлением Правительства Алтайского края «О начале противопожарного сезона 2019 г.» № 108 от 03.04.2019 г. Установить начало пожароопасного сезона на территории Алтайского края с 05 апреля 2019 г</w:t>
                  </w:r>
                </w:p>
              </w:txbxContent>
            </v:textbox>
          </v:shape>
        </w:pict>
      </w:r>
      <w:r w:rsidR="0032242E" w:rsidRPr="0032242E">
        <w:rPr>
          <w:rStyle w:val="a4"/>
          <w:i w:val="0"/>
          <w:noProof/>
          <w:color w:val="515151"/>
        </w:rPr>
        <w:drawing>
          <wp:inline distT="0" distB="0" distL="0" distR="0">
            <wp:extent cx="2249365" cy="1626577"/>
            <wp:effectExtent l="19050" t="0" r="0" b="0"/>
            <wp:docPr id="2" name="Рисунок 1" descr="http://novosti33.ru/wp-content/uploads/2018/06/249e6a98c412628721cdaa4fdb6b0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ti33.ru/wp-content/uploads/2018/06/249e6a98c412628721cdaa4fdb6b07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73" cy="16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2E" w:rsidRDefault="0032242E" w:rsidP="002B51C8">
      <w:pPr>
        <w:pStyle w:val="a3"/>
        <w:shd w:val="clear" w:color="auto" w:fill="F1F1F1"/>
        <w:spacing w:before="0" w:beforeAutospacing="0" w:after="0" w:afterAutospacing="0"/>
        <w:rPr>
          <w:rStyle w:val="a4"/>
          <w:i w:val="0"/>
          <w:color w:val="515151"/>
        </w:rPr>
      </w:pPr>
    </w:p>
    <w:p w:rsidR="002F613C" w:rsidRPr="0037461C" w:rsidRDefault="002F613C" w:rsidP="002F613C">
      <w:pPr>
        <w:shd w:val="clear" w:color="auto" w:fill="DFF5F5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</w:pPr>
      <w:r w:rsidRPr="0037461C">
        <w:rPr>
          <w:rFonts w:ascii="inherit" w:eastAsia="Times New Roman" w:hAnsi="inherit" w:cs="Times New Roman"/>
          <w:color w:val="000000"/>
          <w:sz w:val="25"/>
          <w:szCs w:val="25"/>
          <w:lang w:eastAsia="ru-RU"/>
        </w:rPr>
        <w:t>Помните! Сжигание собранного в кучи мусора запрещено!</w:t>
      </w:r>
    </w:p>
    <w:p w:rsidR="0032242E" w:rsidRDefault="0032242E" w:rsidP="002B51C8">
      <w:pPr>
        <w:pStyle w:val="a3"/>
        <w:shd w:val="clear" w:color="auto" w:fill="F1F1F1"/>
        <w:spacing w:before="0" w:beforeAutospacing="0" w:after="0" w:afterAutospacing="0"/>
        <w:rPr>
          <w:rStyle w:val="a4"/>
          <w:i w:val="0"/>
          <w:color w:val="515151"/>
        </w:rPr>
      </w:pP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i/>
        </w:rPr>
      </w:pPr>
      <w:r w:rsidRPr="00A173B4">
        <w:rPr>
          <w:rStyle w:val="a4"/>
          <w:i w:val="0"/>
        </w:rPr>
        <w:t>Наступление весенне-летнего пожароопасного периода всегда отмечается резким ростом пожаров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костры</w:t>
      </w:r>
      <w:r w:rsidR="00F765A9" w:rsidRPr="00A173B4">
        <w:rPr>
          <w:rStyle w:val="a4"/>
          <w:i w:val="0"/>
        </w:rPr>
        <w:t>,</w:t>
      </w:r>
      <w:r w:rsidRPr="00A173B4">
        <w:rPr>
          <w:rStyle w:val="a4"/>
          <w:i w:val="0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t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– жизнь.</w:t>
      </w:r>
    </w:p>
    <w:p w:rsidR="00F765A9" w:rsidRDefault="00F765A9" w:rsidP="002B51C8">
      <w:pPr>
        <w:pStyle w:val="a3"/>
        <w:shd w:val="clear" w:color="auto" w:fill="F1F1F1"/>
        <w:spacing w:before="0" w:beforeAutospacing="0" w:after="0" w:afterAutospacing="0"/>
        <w:rPr>
          <w:color w:val="515151"/>
        </w:rPr>
      </w:pPr>
      <w:r w:rsidRPr="00F765A9">
        <w:rPr>
          <w:noProof/>
          <w:color w:val="515151"/>
        </w:rPr>
        <w:drawing>
          <wp:inline distT="0" distB="0" distL="0" distR="0">
            <wp:extent cx="5933342" cy="3024554"/>
            <wp:effectExtent l="19050" t="0" r="0" b="0"/>
            <wp:docPr id="5" name="Рисунок 4" descr="https://sosnovskoe35.ru/images/img/GO_i_ChS_-_Inform_dlya_naseleniya/sads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snovskoe35.ru/images/img/GO_i_ChS_-_Inform_dlya_naseleniya/sads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30" cy="302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</w:t>
      </w:r>
      <w:r w:rsidRPr="002B51C8">
        <w:rPr>
          <w:color w:val="515151"/>
        </w:rPr>
        <w:t xml:space="preserve"> </w:t>
      </w:r>
      <w:r w:rsidRPr="00A173B4">
        <w:t>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lastRenderedPageBreak/>
        <w:t>К сожалению, как показывает практика, в ряде случаев пожары обусловлены и  недостаточной культурой производства. Это, прежде всего, касается содержания территории  объектов. Риск возникновения пожаров усугубляется тем, что предпосылки для возникновения пожаров создают сами должностные лица ответственные за противопожарное состояние.</w:t>
      </w:r>
    </w:p>
    <w:p w:rsidR="00F765A9" w:rsidRDefault="00F765A9" w:rsidP="002B51C8">
      <w:pPr>
        <w:pStyle w:val="a3"/>
        <w:shd w:val="clear" w:color="auto" w:fill="F1F1F1"/>
        <w:spacing w:before="0" w:beforeAutospacing="0" w:after="0" w:afterAutospacing="0"/>
        <w:rPr>
          <w:color w:val="515151"/>
        </w:rPr>
      </w:pPr>
      <w:r w:rsidRPr="00F765A9">
        <w:rPr>
          <w:noProof/>
          <w:color w:val="515151"/>
        </w:rPr>
        <w:drawing>
          <wp:inline distT="0" distB="0" distL="0" distR="0">
            <wp:extent cx="5801995" cy="2664069"/>
            <wp:effectExtent l="19050" t="0" r="8255" b="0"/>
            <wp:docPr id="4" name="Рисунок 1" descr="http://nashkray31.ru/wp-content/uploads/2018/04/7106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kray31.ru/wp-content/uploads/2018/04/71064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90" cy="266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t>Осенью сельхозпредприятия не везде успевают убрать с полей солому. А весной поднять ее сложно, техника ломается. Как вариант – запахивание, однако эта работа требует дополнительных затрат. Дешевле — поджечь. В итоге целые районы задыхаются в дыму.         Отдельные руководители, несмотря  на запрет, санкцио</w:t>
      </w:r>
      <w:r w:rsidR="0005619C" w:rsidRPr="00A173B4">
        <w:t xml:space="preserve">нируют  проведение </w:t>
      </w:r>
      <w:proofErr w:type="spellStart"/>
      <w:r w:rsidR="0005619C" w:rsidRPr="00A173B4">
        <w:t>сельхозпалов</w:t>
      </w:r>
      <w:proofErr w:type="spellEnd"/>
      <w:r w:rsidR="0005619C" w:rsidRPr="00A173B4">
        <w:t>.</w:t>
      </w:r>
    </w:p>
    <w:p w:rsidR="0005619C" w:rsidRDefault="0005619C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color w:val="515151"/>
        </w:rPr>
      </w:pPr>
      <w:r>
        <w:rPr>
          <w:noProof/>
        </w:rPr>
        <w:drawing>
          <wp:inline distT="0" distB="0" distL="0" distR="0">
            <wp:extent cx="5940425" cy="3338547"/>
            <wp:effectExtent l="19050" t="0" r="3175" b="0"/>
            <wp:docPr id="1" name="Рисунок 1" descr="http://ryazpressa.ru/wp-content/uploads/2017/04/%D0%A0%D1%8F%D0%B6%D1%81%D0%BA.-%D0%96%D0%B3%D1%83%D1%82-%D1%82%D1%80%D0%B0%D0%B2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azpressa.ru/wp-content/uploads/2017/04/%D0%A0%D1%8F%D0%B6%D1%81%D0%BA.-%D0%96%D0%B3%D1%83%D1%82-%D1%82%D1%80%D0%B0%D0%B2%D1%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9C" w:rsidRPr="002B51C8" w:rsidRDefault="0005619C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color w:val="515151"/>
        </w:rPr>
      </w:pP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t>Многие жители в выходные дни проводят время на природе во</w:t>
      </w:r>
      <w:r w:rsidR="0005619C" w:rsidRPr="00A173B4">
        <w:t>з</w:t>
      </w:r>
      <w:r w:rsidRPr="00A173B4">
        <w:t>ле водоемов и рек, выезжают на рыбалку и на отдых. Часто такой досуг сопровождается разведением костров, а это вполне может послужить причиной природных пожаров.  Их тушение огромный труд многих людей и существенные материальные затраты.</w:t>
      </w:r>
    </w:p>
    <w:p w:rsidR="0005619C" w:rsidRDefault="0005619C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color w:val="515151"/>
        </w:rPr>
      </w:pPr>
      <w:r>
        <w:rPr>
          <w:noProof/>
        </w:rPr>
        <w:lastRenderedPageBreak/>
        <w:drawing>
          <wp:inline distT="0" distB="0" distL="0" distR="0">
            <wp:extent cx="5937689" cy="2857500"/>
            <wp:effectExtent l="19050" t="0" r="5911" b="0"/>
            <wp:docPr id="10" name="Рисунок 10" descr="http://urtzn.kurganobl.ru/assets/egallery/2018-08-0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rtzn.kurganobl.ru/assets/egallery/2018-08-03/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9C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b/>
        </w:rPr>
      </w:pPr>
      <w:r w:rsidRPr="00A173B4">
        <w:t xml:space="preserve">Напоминаю об ответственности за нарушение требований пожарной безопасности, так согласно </w:t>
      </w:r>
      <w:r w:rsidRPr="00A173B4">
        <w:rPr>
          <w:b/>
        </w:rPr>
        <w:t xml:space="preserve">части 1 статьи 20.4 </w:t>
      </w:r>
      <w:proofErr w:type="spellStart"/>
      <w:r w:rsidRPr="00A173B4">
        <w:rPr>
          <w:b/>
        </w:rPr>
        <w:t>КоАП</w:t>
      </w:r>
      <w:proofErr w:type="spellEnd"/>
      <w:r w:rsidRPr="00A173B4">
        <w:rPr>
          <w:b/>
        </w:rPr>
        <w:t xml:space="preserve"> РФ нарушение требований пожарной безопасности влечет предупреждение или наложение административного штрафа на граждан в размере</w:t>
      </w:r>
      <w:r w:rsidR="00A173B4" w:rsidRPr="00A173B4">
        <w:rPr>
          <w:b/>
        </w:rPr>
        <w:t xml:space="preserve"> </w:t>
      </w:r>
      <w:r w:rsidR="00A173B4" w:rsidRPr="00A173B4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A173B4" w:rsidRPr="00A173B4">
        <w:rPr>
          <w:b/>
        </w:rPr>
        <w:t>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</w:t>
      </w:r>
      <w:r w:rsidR="00F765A9" w:rsidRPr="00A173B4">
        <w:rPr>
          <w:b/>
        </w:rPr>
        <w:t>.</w:t>
      </w:r>
      <w:r w:rsidRPr="00A173B4">
        <w:rPr>
          <w:b/>
        </w:rPr>
        <w:t xml:space="preserve"> </w:t>
      </w:r>
      <w:proofErr w:type="gramStart"/>
      <w:r w:rsidR="00F765A9" w:rsidRPr="00A173B4">
        <w:rPr>
          <w:b/>
        </w:rPr>
        <w:t>С</w:t>
      </w:r>
      <w:r w:rsidRPr="00A173B4">
        <w:rPr>
          <w:b/>
        </w:rPr>
        <w:t>овершенные в условиях </w:t>
      </w:r>
      <w:hyperlink r:id="rId9" w:anchor="block_30" w:tgtFrame="_blank" w:history="1">
        <w:r w:rsidRPr="00A173B4">
          <w:rPr>
            <w:rStyle w:val="a5"/>
            <w:b/>
            <w:color w:val="auto"/>
          </w:rPr>
          <w:t>особого противопожарного режима</w:t>
        </w:r>
      </w:hyperlink>
      <w:r w:rsidRPr="00A173B4">
        <w:rPr>
          <w:b/>
        </w:rPr>
        <w:t xml:space="preserve">, согласно части 2 статьи 20.4 </w:t>
      </w:r>
      <w:proofErr w:type="spellStart"/>
      <w:r w:rsidRPr="00A173B4">
        <w:rPr>
          <w:b/>
        </w:rPr>
        <w:t>КоАП</w:t>
      </w:r>
      <w:proofErr w:type="spellEnd"/>
      <w:r w:rsidRPr="00A173B4">
        <w:rPr>
          <w:b/>
        </w:rPr>
        <w:t xml:space="preserve"> РФ влекут наложение административного штрафа на граждан в размере </w:t>
      </w:r>
      <w:r w:rsidR="00A173B4" w:rsidRPr="00A173B4">
        <w:rPr>
          <w:b/>
        </w:rPr>
        <w:t>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</w:t>
      </w:r>
      <w:proofErr w:type="gramEnd"/>
      <w:r w:rsidR="00A173B4" w:rsidRPr="00A173B4">
        <w:rPr>
          <w:b/>
        </w:rPr>
        <w:t xml:space="preserve"> на юридических лиц - от двухсот тысяч до четырехсот тысяч рублей.</w:t>
      </w:r>
    </w:p>
    <w:p w:rsidR="002B51C8" w:rsidRPr="00A173B4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t>Особую тревогу вызывают случаи, когда  виновниками,  а  иногда  и жертвами пожара становятся дети. С  наступлением  весны  дети  большую часть времени проводят на улице, пользуясь отсутствием должного внимания со стороны родителей, нередко с друзьями жгут костры и  все это вполне может обернуться крупным пожаром.</w:t>
      </w:r>
    </w:p>
    <w:p w:rsidR="003D785F" w:rsidRPr="00A173B4" w:rsidRDefault="003D785F" w:rsidP="002F613C">
      <w:pPr>
        <w:pStyle w:val="a3"/>
        <w:shd w:val="clear" w:color="auto" w:fill="F1F1F1"/>
        <w:spacing w:before="0" w:beforeAutospacing="0" w:after="0" w:afterAutospacing="0"/>
        <w:jc w:val="both"/>
      </w:pPr>
    </w:p>
    <w:p w:rsidR="003D785F" w:rsidRDefault="003D785F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color w:val="515151"/>
        </w:rPr>
      </w:pPr>
      <w:r>
        <w:rPr>
          <w:noProof/>
        </w:rPr>
        <w:drawing>
          <wp:inline distT="0" distB="0" distL="0" distR="0">
            <wp:extent cx="5924546" cy="2822331"/>
            <wp:effectExtent l="19050" t="0" r="4" b="0"/>
            <wp:docPr id="13" name="Рисунок 13" descr="http://itd0.mycdn.me/image?id=874650303245&amp;t=20&amp;plc=WEB&amp;tkn=*tI6lp4EWOQe63h6dyNV97jh38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0.mycdn.me/image?id=874650303245&amp;t=20&amp;plc=WEB&amp;tkn=*tI6lp4EWOQe63h6dyNV97jh38K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85F" w:rsidRPr="002B51C8" w:rsidRDefault="003D785F" w:rsidP="002F613C">
      <w:pPr>
        <w:pStyle w:val="a3"/>
        <w:shd w:val="clear" w:color="auto" w:fill="F1F1F1"/>
        <w:spacing w:before="0" w:beforeAutospacing="0" w:after="0" w:afterAutospacing="0"/>
        <w:jc w:val="both"/>
        <w:rPr>
          <w:color w:val="515151"/>
        </w:rPr>
      </w:pPr>
    </w:p>
    <w:p w:rsidR="002B51C8" w:rsidRPr="009349A2" w:rsidRDefault="002B51C8" w:rsidP="002F613C">
      <w:pPr>
        <w:pStyle w:val="a3"/>
        <w:shd w:val="clear" w:color="auto" w:fill="F1F1F1"/>
        <w:spacing w:before="0" w:beforeAutospacing="0" w:after="0" w:afterAutospacing="0"/>
        <w:jc w:val="both"/>
      </w:pPr>
      <w:r w:rsidRPr="009349A2">
        <w:lastRenderedPageBreak/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A173B4" w:rsidRPr="009349A2" w:rsidRDefault="00A173B4" w:rsidP="002F613C">
      <w:pPr>
        <w:pStyle w:val="a3"/>
        <w:shd w:val="clear" w:color="auto" w:fill="F1F1F1"/>
        <w:spacing w:before="0" w:beforeAutospacing="0" w:after="138" w:afterAutospacing="0"/>
        <w:jc w:val="both"/>
      </w:pPr>
    </w:p>
    <w:p w:rsidR="00A173B4" w:rsidRPr="009349A2" w:rsidRDefault="00A173B4" w:rsidP="002F613C">
      <w:pPr>
        <w:pStyle w:val="a3"/>
        <w:shd w:val="clear" w:color="auto" w:fill="F1F1F1"/>
        <w:spacing w:before="0" w:beforeAutospacing="0" w:after="138" w:afterAutospacing="0"/>
        <w:jc w:val="both"/>
      </w:pPr>
    </w:p>
    <w:p w:rsidR="002B51C8" w:rsidRPr="009349A2" w:rsidRDefault="002B51C8" w:rsidP="002F613C">
      <w:pPr>
        <w:pStyle w:val="a3"/>
        <w:shd w:val="clear" w:color="auto" w:fill="F1F1F1"/>
        <w:spacing w:before="0" w:beforeAutospacing="0" w:after="138" w:afterAutospacing="0"/>
        <w:jc w:val="both"/>
        <w:rPr>
          <w:b/>
        </w:rPr>
      </w:pPr>
      <w:r w:rsidRPr="009349A2">
        <w:rPr>
          <w:b/>
        </w:rPr>
        <w:t>ПОМНИТЕ! Только строгое соблюдение требований пожарной безопасности может предупредить пожары и не допустить больших материальных затрат!</w:t>
      </w:r>
    </w:p>
    <w:p w:rsidR="00A173B4" w:rsidRPr="00A173B4" w:rsidRDefault="006A71D8" w:rsidP="00A173B4">
      <w:pPr>
        <w:pStyle w:val="a3"/>
        <w:shd w:val="clear" w:color="auto" w:fill="F1F1F1"/>
        <w:spacing w:before="0" w:beforeAutospacing="0" w:after="0" w:afterAutospacing="0"/>
        <w:jc w:val="both"/>
      </w:pPr>
      <w:r>
        <w:t>Начальник</w:t>
      </w:r>
      <w:r w:rsidR="00A173B4" w:rsidRPr="00A173B4">
        <w:t xml:space="preserve"> ТО НД и </w:t>
      </w:r>
      <w:proofErr w:type="gramStart"/>
      <w:r w:rsidR="00A173B4" w:rsidRPr="00A173B4">
        <w:t>ПР</w:t>
      </w:r>
      <w:proofErr w:type="gramEnd"/>
      <w:r w:rsidR="00A173B4" w:rsidRPr="00A173B4">
        <w:t xml:space="preserve"> № 7 УНД и ПР</w:t>
      </w:r>
    </w:p>
    <w:p w:rsidR="00A173B4" w:rsidRPr="00A173B4" w:rsidRDefault="00A173B4" w:rsidP="00A173B4">
      <w:pPr>
        <w:pStyle w:val="a3"/>
        <w:shd w:val="clear" w:color="auto" w:fill="F1F1F1"/>
        <w:spacing w:before="0" w:beforeAutospacing="0" w:after="0" w:afterAutospacing="0"/>
        <w:jc w:val="both"/>
      </w:pPr>
      <w:r w:rsidRPr="00A173B4">
        <w:t>ГУ МЧС России по Алтайскому краю</w:t>
      </w:r>
    </w:p>
    <w:p w:rsidR="00A173B4" w:rsidRPr="00A173B4" w:rsidRDefault="006A71D8" w:rsidP="00A173B4">
      <w:pPr>
        <w:pStyle w:val="a3"/>
        <w:shd w:val="clear" w:color="auto" w:fill="F1F1F1"/>
        <w:spacing w:before="0" w:beforeAutospacing="0" w:after="0" w:afterAutospacing="0"/>
        <w:jc w:val="both"/>
      </w:pPr>
      <w:proofErr w:type="spellStart"/>
      <w:r>
        <w:t>М</w:t>
      </w:r>
      <w:r w:rsidR="00D64A73">
        <w:t>ожный</w:t>
      </w:r>
      <w:proofErr w:type="spellEnd"/>
      <w:r w:rsidR="00D64A73">
        <w:t xml:space="preserve"> К.С.</w:t>
      </w:r>
    </w:p>
    <w:p w:rsidR="00762F24" w:rsidRPr="00A173B4" w:rsidRDefault="00762F24" w:rsidP="00A1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2F24" w:rsidRPr="00A173B4" w:rsidSect="0076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51C8"/>
    <w:rsid w:val="0005619C"/>
    <w:rsid w:val="002B51C8"/>
    <w:rsid w:val="002B7EB9"/>
    <w:rsid w:val="002F613C"/>
    <w:rsid w:val="0032242E"/>
    <w:rsid w:val="003D785F"/>
    <w:rsid w:val="00653B83"/>
    <w:rsid w:val="0065542A"/>
    <w:rsid w:val="00663CB8"/>
    <w:rsid w:val="006A71D8"/>
    <w:rsid w:val="00762F24"/>
    <w:rsid w:val="00763463"/>
    <w:rsid w:val="007E2E5F"/>
    <w:rsid w:val="009349A2"/>
    <w:rsid w:val="00A173B4"/>
    <w:rsid w:val="00D64A73"/>
    <w:rsid w:val="00F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51C8"/>
    <w:rPr>
      <w:i/>
      <w:iCs/>
    </w:rPr>
  </w:style>
  <w:style w:type="character" w:styleId="a5">
    <w:name w:val="Hyperlink"/>
    <w:basedOn w:val="a0"/>
    <w:uiPriority w:val="99"/>
    <w:semiHidden/>
    <w:unhideWhenUsed/>
    <w:rsid w:val="002B51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selchanka.com/goto/http:/base.garant.ru/1010395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2019-04-09T14:12:00Z</dcterms:created>
  <dcterms:modified xsi:type="dcterms:W3CDTF">2019-04-11T04:45:00Z</dcterms:modified>
</cp:coreProperties>
</file>