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732" w:rsidRDefault="00290848" w:rsidP="00A21B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Муниципальное образование сельское поселение </w:t>
      </w:r>
    </w:p>
    <w:p w:rsidR="00453FA1" w:rsidRDefault="00290848" w:rsidP="00A21B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Верх-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Камышенский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сельсовет</w:t>
      </w:r>
    </w:p>
    <w:p w:rsidR="00453FA1" w:rsidRDefault="00290848" w:rsidP="00A21B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Заринского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района Алтайского края</w:t>
      </w:r>
    </w:p>
    <w:p w:rsidR="00453FA1" w:rsidRDefault="00453FA1" w:rsidP="00A21B76">
      <w:pPr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spacing w:after="0" w:line="240" w:lineRule="auto"/>
        <w:ind w:firstLine="709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spacing w:after="0" w:line="240" w:lineRule="auto"/>
        <w:ind w:firstLine="709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spacing w:after="0" w:line="240" w:lineRule="auto"/>
        <w:ind w:firstLine="709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spacing w:after="0" w:line="240" w:lineRule="auto"/>
        <w:ind w:firstLine="709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spacing w:after="0" w:line="240" w:lineRule="auto"/>
        <w:ind w:firstLine="709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spacing w:after="0" w:line="240" w:lineRule="auto"/>
        <w:ind w:firstLine="709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spacing w:after="0" w:line="240" w:lineRule="auto"/>
        <w:ind w:firstLine="709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spacing w:after="0" w:line="240" w:lineRule="auto"/>
        <w:ind w:firstLine="709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spacing w:after="0" w:line="240" w:lineRule="auto"/>
        <w:ind w:firstLine="709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spacing w:after="0" w:line="240" w:lineRule="auto"/>
        <w:ind w:firstLine="709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b/>
          <w:sz w:val="24"/>
          <w:szCs w:val="24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</w:p>
    <w:p w:rsidR="00A21B76" w:rsidRDefault="00A21B76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b/>
          <w:sz w:val="24"/>
          <w:szCs w:val="24"/>
          <w:lang w:val="ru-RU"/>
        </w:rPr>
      </w:pPr>
    </w:p>
    <w:p w:rsidR="000C59F6" w:rsidRPr="000C59F6" w:rsidRDefault="000C59F6" w:rsidP="000C59F6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0C59F6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СБОРНИК</w:t>
      </w:r>
    </w:p>
    <w:p w:rsidR="000C59F6" w:rsidRPr="000C59F6" w:rsidRDefault="000C59F6" w:rsidP="000C59F6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0C59F6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МУНИЦИПАЛЬНЫХ ПРАВОВЫХ АКТОВ</w:t>
      </w:r>
    </w:p>
    <w:p w:rsidR="000C59F6" w:rsidRDefault="000C59F6" w:rsidP="000C59F6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0C59F6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 xml:space="preserve">МУНИЦИПАЛЬНОГО ОБРАЗОВАНИЯ СЕЛЬСКОЕ ПОСЕЛЕНИЕ       </w:t>
      </w:r>
    </w:p>
    <w:p w:rsidR="000C59F6" w:rsidRDefault="000C59F6" w:rsidP="000C59F6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0C59F6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 xml:space="preserve">ВЕРХ-КАМЫШЕНСКИЙ СЕЛЬСОВЕТ </w:t>
      </w:r>
    </w:p>
    <w:p w:rsidR="000C59F6" w:rsidRPr="000C59F6" w:rsidRDefault="000C59F6" w:rsidP="000C59F6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0C59F6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ЗАРИНСКОГО РАЙОНА АЛТАЙСКОГО КРАЯ</w:t>
      </w:r>
    </w:p>
    <w:p w:rsidR="000C59F6" w:rsidRPr="000C59F6" w:rsidRDefault="000C59F6" w:rsidP="000C59F6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0C59F6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 xml:space="preserve">№ </w:t>
      </w:r>
      <w:r w:rsidR="00ED5CB1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8</w:t>
      </w:r>
      <w:r w:rsidR="00F71BD8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 xml:space="preserve"> (2</w:t>
      </w:r>
      <w:r w:rsidR="00ED5CB1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7</w:t>
      </w:r>
      <w:r w:rsidR="00B03537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)</w:t>
      </w: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b/>
          <w:sz w:val="24"/>
          <w:szCs w:val="24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b/>
          <w:sz w:val="24"/>
          <w:szCs w:val="24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b/>
          <w:sz w:val="24"/>
          <w:szCs w:val="24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b/>
          <w:sz w:val="24"/>
          <w:szCs w:val="24"/>
          <w:lang w:val="ru-RU"/>
        </w:rPr>
      </w:pPr>
    </w:p>
    <w:p w:rsidR="00453FA1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Официальное издание</w:t>
      </w:r>
    </w:p>
    <w:p w:rsidR="00453FA1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Администрации Верх-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Камышенского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сельсовета</w:t>
      </w:r>
    </w:p>
    <w:p w:rsidR="00453FA1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и Собрания депутатов Верх-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Камышенского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сельсовета</w:t>
      </w: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453FA1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с. Верх-Камышенка</w:t>
      </w:r>
    </w:p>
    <w:p w:rsidR="00453FA1" w:rsidRPr="00F15CA3" w:rsidRDefault="00B03537" w:rsidP="00F15C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2026</w:t>
      </w:r>
      <w:r w:rsidR="00F15CA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</w:t>
      </w: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453FA1" w:rsidRDefault="00453FA1" w:rsidP="00E645E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</w:p>
    <w:p w:rsidR="00E14D31" w:rsidRDefault="00E14D31" w:rsidP="00815D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</w:p>
    <w:p w:rsidR="00453FA1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СОДЕРЖАНИЕ</w:t>
      </w: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377"/>
        <w:gridCol w:w="549"/>
      </w:tblGrid>
      <w:tr w:rsidR="004D58BA" w:rsidRPr="00ED5CB1" w:rsidTr="00196B5E">
        <w:trPr>
          <w:jc w:val="center"/>
        </w:trPr>
        <w:tc>
          <w:tcPr>
            <w:tcW w:w="8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8BA" w:rsidRPr="00176FC0" w:rsidRDefault="004D58BA" w:rsidP="004D5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Решение Собрания депутатов от 27.10.2026 №20 </w:t>
            </w:r>
            <w:r w:rsidRPr="00176F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назначении публичных слушаний по проекту бюджета Верх-</w:t>
            </w:r>
            <w:proofErr w:type="spellStart"/>
            <w:r w:rsidRPr="00176F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Камышенского</w:t>
            </w:r>
            <w:proofErr w:type="spellEnd"/>
            <w:r w:rsidRPr="00176F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сельсовета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6F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176F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2027 год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8BA" w:rsidRPr="006F279E" w:rsidRDefault="004D58BA" w:rsidP="004D5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4D58BA" w:rsidRPr="00ED5CB1" w:rsidTr="00196B5E">
        <w:trPr>
          <w:jc w:val="center"/>
        </w:trPr>
        <w:tc>
          <w:tcPr>
            <w:tcW w:w="8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8BA" w:rsidRPr="006F279E" w:rsidRDefault="004D58BA" w:rsidP="004D5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27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Постановление от 01.10.2026 №37 «</w:t>
            </w:r>
            <w:r w:rsidRPr="006F27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Об утверждении плана («дорожной карты») по взысканию дебиторской задолженности по платежам в бюджет муниципального образования сельское поселение Верх-</w:t>
            </w:r>
            <w:proofErr w:type="spellStart"/>
            <w:r w:rsidRPr="006F27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Камышенский</w:t>
            </w:r>
            <w:proofErr w:type="spellEnd"/>
            <w:r w:rsidRPr="006F27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сельсовет </w:t>
            </w:r>
            <w:proofErr w:type="spellStart"/>
            <w:r w:rsidRPr="006F27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Заринского</w:t>
            </w:r>
            <w:proofErr w:type="spellEnd"/>
            <w:r w:rsidRPr="006F27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района Алтайского края, пеням и штрафам по ним</w:t>
            </w:r>
            <w:r w:rsidRPr="006F27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8BA" w:rsidRPr="006F279E" w:rsidRDefault="004D58BA" w:rsidP="004D5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4D58BA" w:rsidRPr="006F279E" w:rsidRDefault="004D58BA" w:rsidP="004D5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27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  <w:p w:rsidR="004D58BA" w:rsidRPr="006F279E" w:rsidRDefault="004D58BA" w:rsidP="004D5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D58BA" w:rsidRPr="00602D1B" w:rsidTr="00196B5E">
        <w:trPr>
          <w:jc w:val="center"/>
        </w:trPr>
        <w:tc>
          <w:tcPr>
            <w:tcW w:w="8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8BA" w:rsidRPr="006F279E" w:rsidRDefault="004D58BA" w:rsidP="004D58B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27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Постановление от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  <w:r w:rsidRPr="006F27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.10.2026 №3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«</w:t>
            </w:r>
            <w:r w:rsidRPr="006F27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Отчет об исполнении бюджета Верх-</w:t>
            </w:r>
            <w:proofErr w:type="spellStart"/>
            <w:r w:rsidRPr="006F27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Камышенскийого</w:t>
            </w:r>
            <w:proofErr w:type="spellEnd"/>
            <w:r w:rsidRPr="006F27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6F27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6F27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за третий квартал 2026 года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8BA" w:rsidRPr="006F279E" w:rsidRDefault="004D58BA" w:rsidP="004D5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4D58BA" w:rsidRPr="00815D4D" w:rsidTr="00196B5E">
        <w:trPr>
          <w:jc w:val="center"/>
        </w:trPr>
        <w:tc>
          <w:tcPr>
            <w:tcW w:w="8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8BA" w:rsidRPr="006F279E" w:rsidRDefault="004D58BA" w:rsidP="004D5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Постановление от 21.10.2026 №39</w:t>
            </w:r>
            <w:r w:rsidRPr="00815D4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«</w:t>
            </w:r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внесении изменений в Паспорт и приложение 1 к муниципальной целевой программе «Энергосбережение и повышение энергетической эффективности на территории Верх-</w:t>
            </w:r>
            <w:proofErr w:type="spellStart"/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Камышенского</w:t>
            </w:r>
            <w:proofErr w:type="spellEnd"/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2026-2028 годы», утвержденной постановлением администрации Верх-</w:t>
            </w:r>
            <w:proofErr w:type="spellStart"/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Камышенского</w:t>
            </w:r>
            <w:proofErr w:type="spellEnd"/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сельсовета от 22.10.2025 № 24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8BA" w:rsidRPr="006F279E" w:rsidRDefault="004D58BA" w:rsidP="004D5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4D58BA" w:rsidRPr="00815D4D" w:rsidTr="00196B5E">
        <w:trPr>
          <w:jc w:val="center"/>
        </w:trPr>
        <w:tc>
          <w:tcPr>
            <w:tcW w:w="8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8BA" w:rsidRPr="006F279E" w:rsidRDefault="004D58BA" w:rsidP="004D5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Постановление от 21.10.2026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</w:t>
            </w:r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 внесении изменений в Паспорт и приложение 1 к муниципальной целевой программе «Обеспечение пожарной безопасности на территории администрации Верх-</w:t>
            </w:r>
            <w:proofErr w:type="spellStart"/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Камышенского</w:t>
            </w:r>
            <w:proofErr w:type="spellEnd"/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2026-2028 </w:t>
            </w:r>
            <w:proofErr w:type="spellStart"/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гг</w:t>
            </w:r>
            <w:proofErr w:type="spellEnd"/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утвержденной постановлением администрации Верх-</w:t>
            </w:r>
            <w:proofErr w:type="spellStart"/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Камышенского</w:t>
            </w:r>
            <w:proofErr w:type="spellEnd"/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сельсовета от 22.10.2025 № 25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8BA" w:rsidRPr="006F279E" w:rsidRDefault="004D58BA" w:rsidP="004D5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</w:tr>
      <w:tr w:rsidR="004D58BA" w:rsidRPr="00815D4D" w:rsidTr="00196B5E">
        <w:trPr>
          <w:jc w:val="center"/>
        </w:trPr>
        <w:tc>
          <w:tcPr>
            <w:tcW w:w="8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8BA" w:rsidRPr="006F279E" w:rsidRDefault="004D58BA" w:rsidP="004D5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Постановление от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.10.2026 №4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815D4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«</w:t>
            </w:r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внесении изменений в муниципальную программу «Комплексное развитие систем транспортной инфраструктуры муниципального образования Верх</w:t>
            </w:r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noBreakHyphen/>
            </w:r>
            <w:proofErr w:type="spellStart"/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Камышенский</w:t>
            </w:r>
            <w:proofErr w:type="spellEnd"/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сельсовет </w:t>
            </w:r>
            <w:proofErr w:type="spellStart"/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2019–2035 годы», утверждённую постановлением Администрации Верх</w:t>
            </w:r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noBreakHyphen/>
            </w:r>
            <w:proofErr w:type="spellStart"/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Камышенского</w:t>
            </w:r>
            <w:proofErr w:type="spellEnd"/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сельсовета от 09.07.2019 № 32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8BA" w:rsidRPr="006F279E" w:rsidRDefault="004D58BA" w:rsidP="004D5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</w:tr>
      <w:tr w:rsidR="004D58BA" w:rsidRPr="00815D4D" w:rsidTr="00196B5E">
        <w:trPr>
          <w:jc w:val="center"/>
        </w:trPr>
        <w:tc>
          <w:tcPr>
            <w:tcW w:w="8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8BA" w:rsidRPr="006F279E" w:rsidRDefault="004D58BA" w:rsidP="004D5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Постановление от 26.10.2026 №4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«</w:t>
            </w:r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внесении изменений в муниципальную программу «Комплексное развитие систем коммунальной инфраструктуры муниципального образования Верх</w:t>
            </w:r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noBreakHyphen/>
            </w:r>
            <w:proofErr w:type="spellStart"/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Камышенский</w:t>
            </w:r>
            <w:proofErr w:type="spellEnd"/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сельсовет </w:t>
            </w:r>
            <w:proofErr w:type="spellStart"/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2019–2035 годы», утверждённую постановлением Администрации Верх</w:t>
            </w:r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noBreakHyphen/>
            </w:r>
            <w:proofErr w:type="spellStart"/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Камышенского</w:t>
            </w:r>
            <w:proofErr w:type="spellEnd"/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сельсовета от 09.07.2019 № 33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8BA" w:rsidRPr="006F279E" w:rsidRDefault="004D58BA" w:rsidP="004D5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</w:tr>
      <w:tr w:rsidR="004D58BA" w:rsidRPr="00815D4D" w:rsidTr="00196B5E">
        <w:trPr>
          <w:jc w:val="center"/>
        </w:trPr>
        <w:tc>
          <w:tcPr>
            <w:tcW w:w="8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8BA" w:rsidRPr="006F279E" w:rsidRDefault="004D58BA" w:rsidP="004D5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Постановление от 26.10.2026 №4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815D4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«</w:t>
            </w:r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внесении изменений в постановление Администрации Верх</w:t>
            </w:r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noBreakHyphen/>
            </w:r>
            <w:proofErr w:type="spellStart"/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Камышенского</w:t>
            </w:r>
            <w:proofErr w:type="spellEnd"/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сельсовета от 09.07.2019 № 34 «Об утверждении муниципальной программы «Комплексное развитие социальной инфраструктуры муниципального образования Верх</w:t>
            </w:r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noBreakHyphen/>
            </w:r>
            <w:proofErr w:type="spellStart"/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Камышенский</w:t>
            </w:r>
            <w:proofErr w:type="spellEnd"/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сельсовет </w:t>
            </w:r>
            <w:proofErr w:type="spellStart"/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815D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2019–2035 годы»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8BA" w:rsidRPr="006F279E" w:rsidRDefault="004D58BA" w:rsidP="004D5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</w:tr>
      <w:tr w:rsidR="004D58BA" w:rsidRPr="00815D4D" w:rsidTr="00196B5E">
        <w:trPr>
          <w:jc w:val="center"/>
        </w:trPr>
        <w:tc>
          <w:tcPr>
            <w:tcW w:w="8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8BA" w:rsidRPr="006F279E" w:rsidRDefault="004D58BA" w:rsidP="004D5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6F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Постановление от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176F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.10.2026 №4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176FC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176F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основных направлений налоговой политики и бюджетной политики муниципального образования сельское поселе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ние Верх-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Камышенский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сельсовет </w:t>
            </w:r>
            <w:proofErr w:type="spellStart"/>
            <w:r w:rsidRPr="00176F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176F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2027 год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8BA" w:rsidRPr="006F279E" w:rsidRDefault="004D58BA" w:rsidP="004D5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</w:tr>
    </w:tbl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1E2CD2" w:rsidRDefault="001E2CD2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1E2CD2" w:rsidRDefault="001E2CD2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1E2CD2" w:rsidRDefault="001E2CD2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A5DB5" w:rsidRDefault="004A5DB5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EE166A" w:rsidRDefault="00EE166A" w:rsidP="001D0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906A74" w:rsidRPr="001C2CE2" w:rsidRDefault="00906A74" w:rsidP="00906A7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r w:rsidRPr="001C2CE2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lastRenderedPageBreak/>
        <w:t>СОБРАНИЕ ДЕПУТАТОВ ВЕРХ-КАМЫШЕНСКОГО СЕЛЬСОВЕТА</w:t>
      </w:r>
    </w:p>
    <w:p w:rsidR="00906A74" w:rsidRPr="001C2CE2" w:rsidRDefault="00906A74" w:rsidP="00906A7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r w:rsidRPr="001C2CE2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>ЗАРИНСКОГО РАЙОНА АЛТАЙСКОГО КРАЯ</w:t>
      </w:r>
    </w:p>
    <w:p w:rsidR="00906A74" w:rsidRPr="001C2CE2" w:rsidRDefault="00906A74" w:rsidP="00906A7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906A74" w:rsidRPr="001C2CE2" w:rsidRDefault="00906A74" w:rsidP="00906A7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</w:rPr>
      </w:pPr>
      <w:r w:rsidRPr="001C2CE2">
        <w:rPr>
          <w:rFonts w:ascii="Times New Roman" w:eastAsia="Times New Roman" w:hAnsi="Times New Roman" w:cs="Times New Roman"/>
          <w:b/>
          <w:bCs/>
          <w:sz w:val="15"/>
          <w:szCs w:val="15"/>
        </w:rPr>
        <w:t>РЕШЕНИЕ</w:t>
      </w:r>
    </w:p>
    <w:tbl>
      <w:tblPr>
        <w:tblW w:w="5079" w:type="pct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5"/>
        <w:gridCol w:w="4367"/>
      </w:tblGrid>
      <w:tr w:rsidR="00906A74" w:rsidRPr="004D58BA" w:rsidTr="00DD5B6F">
        <w:tc>
          <w:tcPr>
            <w:tcW w:w="2864" w:type="pct"/>
          </w:tcPr>
          <w:p w:rsidR="00906A74" w:rsidRPr="001C2CE2" w:rsidRDefault="004D58BA" w:rsidP="00DD5B6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>27</w:t>
            </w:r>
            <w:r w:rsidR="00906A74" w:rsidRPr="004D58BA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>10</w:t>
            </w:r>
            <w:r w:rsidR="00906A74" w:rsidRPr="004D58BA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>.</w:t>
            </w:r>
            <w:r w:rsidR="00906A74" w:rsidRPr="001C2CE2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>2026</w:t>
            </w:r>
          </w:p>
        </w:tc>
        <w:tc>
          <w:tcPr>
            <w:tcW w:w="2136" w:type="pct"/>
          </w:tcPr>
          <w:p w:rsidR="00906A74" w:rsidRPr="001C2CE2" w:rsidRDefault="00906A74" w:rsidP="00DD5B6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 xml:space="preserve">                                                                             </w:t>
            </w:r>
            <w:r w:rsidRPr="004D58BA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>№</w:t>
            </w:r>
            <w:r w:rsidR="004D58BA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>20</w:t>
            </w:r>
            <w:bookmarkStart w:id="0" w:name="_GoBack"/>
            <w:bookmarkEnd w:id="0"/>
          </w:p>
        </w:tc>
      </w:tr>
    </w:tbl>
    <w:p w:rsidR="00906A74" w:rsidRPr="004D58BA" w:rsidRDefault="00906A74" w:rsidP="00906A7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906A74" w:rsidRPr="004D58BA" w:rsidRDefault="00906A74" w:rsidP="00906A7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4D58BA">
        <w:rPr>
          <w:rFonts w:ascii="Times New Roman" w:eastAsia="Times New Roman" w:hAnsi="Times New Roman" w:cs="Times New Roman"/>
          <w:sz w:val="15"/>
          <w:szCs w:val="15"/>
          <w:lang w:val="ru-RU"/>
        </w:rPr>
        <w:t>с.</w:t>
      </w:r>
      <w:r w:rsidRPr="001C2CE2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</w:t>
      </w:r>
      <w:r w:rsidRPr="004D58BA">
        <w:rPr>
          <w:rFonts w:ascii="Times New Roman" w:eastAsia="Times New Roman" w:hAnsi="Times New Roman" w:cs="Times New Roman"/>
          <w:sz w:val="15"/>
          <w:szCs w:val="15"/>
          <w:lang w:val="ru-RU"/>
        </w:rPr>
        <w:t>Верх-Камышенка</w:t>
      </w:r>
    </w:p>
    <w:p w:rsidR="00906A74" w:rsidRPr="00906A74" w:rsidRDefault="00906A74" w:rsidP="00906A7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906A74">
        <w:rPr>
          <w:rFonts w:ascii="Times New Roman" w:eastAsia="Times New Roman" w:hAnsi="Times New Roman" w:cs="Times New Roman"/>
          <w:sz w:val="15"/>
          <w:szCs w:val="15"/>
          <w:lang w:val="ru-RU"/>
        </w:rPr>
        <w:t>О назначении публичных слушаний по проекту бюджета Верх-</w:t>
      </w:r>
      <w:proofErr w:type="spellStart"/>
      <w:r w:rsidRPr="00906A74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Камышенского</w:t>
      </w:r>
      <w:proofErr w:type="spellEnd"/>
      <w:r w:rsidRPr="00906A74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сельсовета</w:t>
      </w:r>
    </w:p>
    <w:p w:rsidR="00906A74" w:rsidRPr="00906A74" w:rsidRDefault="00906A74" w:rsidP="00906A7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proofErr w:type="spellStart"/>
      <w:r w:rsidRPr="00906A74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906A74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 на 2027 год</w:t>
      </w:r>
    </w:p>
    <w:p w:rsidR="00906A74" w:rsidRPr="00906A74" w:rsidRDefault="00906A74" w:rsidP="00906A7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906A74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       </w:t>
      </w:r>
    </w:p>
    <w:p w:rsidR="00906A74" w:rsidRPr="00906A74" w:rsidRDefault="00906A74" w:rsidP="00906A7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906A74">
        <w:rPr>
          <w:rFonts w:ascii="Times New Roman" w:eastAsia="Times New Roman" w:hAnsi="Times New Roman" w:cs="Times New Roman"/>
          <w:sz w:val="15"/>
          <w:szCs w:val="15"/>
          <w:lang w:val="ru-RU"/>
        </w:rPr>
        <w:t>В соответствии со статьей 28 Федерального закона от 6 октября 2003 года № 131-ФЗ «Об общих принципах организации местного самоуправления в Российской Федерации» статьей 14 Устава муниципального образования сельское поселение Верх-</w:t>
      </w:r>
      <w:proofErr w:type="spellStart"/>
      <w:r w:rsidRPr="00906A74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Камышенский</w:t>
      </w:r>
      <w:proofErr w:type="spellEnd"/>
      <w:r w:rsidRPr="00906A74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 </w:t>
      </w:r>
      <w:proofErr w:type="spellStart"/>
      <w:r w:rsidRPr="00906A74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906A74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края, статьей 4 Положения «О порядке назначения и проведения публичных слушаний в муниципальном образовании сельское поселение Верх-</w:t>
      </w:r>
      <w:proofErr w:type="spellStart"/>
      <w:r w:rsidRPr="00906A74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Камышенский</w:t>
      </w:r>
      <w:proofErr w:type="spellEnd"/>
      <w:r w:rsidRPr="00906A74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 </w:t>
      </w:r>
      <w:proofErr w:type="spellStart"/>
      <w:r w:rsidRPr="00906A74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906A74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края» Собрание депутатов Верх-</w:t>
      </w:r>
      <w:proofErr w:type="spellStart"/>
      <w:r w:rsidRPr="00906A74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Камышенского</w:t>
      </w:r>
      <w:proofErr w:type="spellEnd"/>
      <w:r w:rsidRPr="00906A74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сельсовета</w:t>
      </w:r>
    </w:p>
    <w:p w:rsidR="00906A74" w:rsidRPr="00906A74" w:rsidRDefault="00906A74" w:rsidP="00906A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906A74">
        <w:rPr>
          <w:rFonts w:ascii="Times New Roman" w:eastAsia="Times New Roman" w:hAnsi="Times New Roman" w:cs="Times New Roman"/>
          <w:sz w:val="15"/>
          <w:szCs w:val="15"/>
          <w:lang w:val="ru-RU"/>
        </w:rPr>
        <w:t>РЕШИЛО:</w:t>
      </w:r>
    </w:p>
    <w:p w:rsidR="00906A74" w:rsidRPr="00906A74" w:rsidRDefault="00906A74" w:rsidP="00906A74">
      <w:pPr>
        <w:widowControl w:val="0"/>
        <w:numPr>
          <w:ilvl w:val="0"/>
          <w:numId w:val="3"/>
        </w:numPr>
        <w:tabs>
          <w:tab w:val="clear" w:pos="720"/>
          <w:tab w:val="num" w:pos="426"/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906A74">
        <w:rPr>
          <w:rFonts w:ascii="Times New Roman" w:eastAsia="Times New Roman" w:hAnsi="Times New Roman" w:cs="Times New Roman"/>
          <w:sz w:val="15"/>
          <w:szCs w:val="15"/>
          <w:lang w:val="ru-RU"/>
        </w:rPr>
        <w:t>Назначить публичные слушания по проекту бюджета Верх-</w:t>
      </w:r>
      <w:proofErr w:type="spellStart"/>
      <w:r w:rsidRPr="00906A74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Камышенского</w:t>
      </w:r>
      <w:proofErr w:type="spellEnd"/>
      <w:r w:rsidRPr="00906A74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сельсовета </w:t>
      </w:r>
      <w:proofErr w:type="spellStart"/>
      <w:r w:rsidRPr="00906A74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906A74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 на 2027 год на 27 ноября 2026 года.</w:t>
      </w:r>
    </w:p>
    <w:p w:rsidR="00906A74" w:rsidRPr="00906A74" w:rsidRDefault="00906A74" w:rsidP="00906A74">
      <w:pPr>
        <w:widowControl w:val="0"/>
        <w:numPr>
          <w:ilvl w:val="0"/>
          <w:numId w:val="3"/>
        </w:numPr>
        <w:tabs>
          <w:tab w:val="clear" w:pos="720"/>
          <w:tab w:val="num" w:pos="426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906A74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Установить, что публичные слушания по выше названному вопросу будут проходить в здании Администрации сельсовета по адресу: Алтайский край, </w:t>
      </w:r>
      <w:proofErr w:type="spellStart"/>
      <w:r w:rsidRPr="00906A74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Заринский</w:t>
      </w:r>
      <w:proofErr w:type="spellEnd"/>
      <w:r w:rsidRPr="00906A74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район, с. Верх-Камышенка, </w:t>
      </w:r>
      <w:proofErr w:type="spellStart"/>
      <w:r w:rsidRPr="00906A74">
        <w:rPr>
          <w:rFonts w:ascii="Times New Roman" w:eastAsia="Times New Roman" w:hAnsi="Times New Roman" w:cs="Times New Roman"/>
          <w:sz w:val="15"/>
          <w:szCs w:val="15"/>
          <w:lang w:val="ru-RU"/>
        </w:rPr>
        <w:t>ул.Центральная</w:t>
      </w:r>
      <w:proofErr w:type="spellEnd"/>
      <w:r w:rsidRPr="00906A74">
        <w:rPr>
          <w:rFonts w:ascii="Times New Roman" w:eastAsia="Times New Roman" w:hAnsi="Times New Roman" w:cs="Times New Roman"/>
          <w:sz w:val="15"/>
          <w:szCs w:val="15"/>
          <w:lang w:val="ru-RU"/>
        </w:rPr>
        <w:t>, д. 30, в 11:00 часов.</w:t>
      </w:r>
    </w:p>
    <w:p w:rsidR="00906A74" w:rsidRPr="00906A74" w:rsidRDefault="00906A74" w:rsidP="00906A74">
      <w:pPr>
        <w:widowControl w:val="0"/>
        <w:numPr>
          <w:ilvl w:val="0"/>
          <w:numId w:val="3"/>
        </w:numPr>
        <w:tabs>
          <w:tab w:val="clear" w:pos="720"/>
          <w:tab w:val="num" w:pos="426"/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906A74">
        <w:rPr>
          <w:rFonts w:ascii="Times New Roman" w:eastAsia="Times New Roman" w:hAnsi="Times New Roman" w:cs="Times New Roman"/>
          <w:sz w:val="15"/>
          <w:szCs w:val="15"/>
          <w:lang w:val="ru-RU"/>
        </w:rPr>
        <w:t>Для подготовки и проведения публичных слушаний утвердить оргкомитет, согласно приложения, в составе 5 человек, который будет работать в Администрации Верх-</w:t>
      </w:r>
      <w:proofErr w:type="spellStart"/>
      <w:r w:rsidRPr="00906A74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Камышенского</w:t>
      </w:r>
      <w:proofErr w:type="spellEnd"/>
      <w:r w:rsidRPr="00906A74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сельсовета, кабинет главы сельсовета.</w:t>
      </w:r>
    </w:p>
    <w:p w:rsidR="00906A74" w:rsidRPr="00906A74" w:rsidRDefault="00906A74" w:rsidP="00906A74">
      <w:pPr>
        <w:widowControl w:val="0"/>
        <w:numPr>
          <w:ilvl w:val="0"/>
          <w:numId w:val="3"/>
        </w:numPr>
        <w:tabs>
          <w:tab w:val="clear" w:pos="720"/>
          <w:tab w:val="num" w:pos="426"/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906A74">
        <w:rPr>
          <w:rFonts w:ascii="Times New Roman" w:eastAsia="Times New Roman" w:hAnsi="Times New Roman" w:cs="Times New Roman"/>
          <w:sz w:val="15"/>
          <w:szCs w:val="15"/>
          <w:lang w:val="ru-RU"/>
        </w:rPr>
        <w:t>Решение обнародовать в установленном законом порядке.</w:t>
      </w:r>
    </w:p>
    <w:p w:rsidR="00906A74" w:rsidRPr="00906A74" w:rsidRDefault="00906A74" w:rsidP="00906A74">
      <w:pPr>
        <w:widowControl w:val="0"/>
        <w:numPr>
          <w:ilvl w:val="0"/>
          <w:numId w:val="3"/>
        </w:numPr>
        <w:tabs>
          <w:tab w:val="clear" w:pos="720"/>
          <w:tab w:val="num" w:pos="426"/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906A74">
        <w:rPr>
          <w:rFonts w:ascii="Times New Roman" w:eastAsia="Times New Roman" w:hAnsi="Times New Roman" w:cs="Times New Roman"/>
          <w:sz w:val="15"/>
          <w:szCs w:val="15"/>
          <w:lang w:val="ru-RU"/>
        </w:rPr>
        <w:t>Контроль насто</w:t>
      </w:r>
      <w:r>
        <w:rPr>
          <w:rFonts w:ascii="Times New Roman" w:eastAsia="Times New Roman" w:hAnsi="Times New Roman" w:cs="Times New Roman"/>
          <w:sz w:val="15"/>
          <w:szCs w:val="15"/>
          <w:lang w:val="ru-RU"/>
        </w:rPr>
        <w:t>ящего решения оставляю за собой.</w:t>
      </w:r>
    </w:p>
    <w:p w:rsidR="00906A74" w:rsidRPr="00906A74" w:rsidRDefault="00906A74" w:rsidP="00906A7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906A74" w:rsidRPr="00906A74" w:rsidRDefault="00906A74" w:rsidP="00906A7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r w:rsidRPr="00906A74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>Глава сельсовета                                                                                                   В.В. Фишер</w:t>
      </w:r>
    </w:p>
    <w:p w:rsidR="00906A74" w:rsidRPr="00906A74" w:rsidRDefault="00906A74" w:rsidP="00906A7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5"/>
          <w:szCs w:val="15"/>
          <w:lang w:val="ru-RU" w:eastAsia="ar-SA"/>
        </w:rPr>
      </w:pPr>
      <w:r w:rsidRPr="00906A74">
        <w:rPr>
          <w:rFonts w:ascii="Times New Roman" w:eastAsia="Times New Roman" w:hAnsi="Times New Roman" w:cs="Times New Roman"/>
          <w:sz w:val="15"/>
          <w:szCs w:val="15"/>
          <w:lang w:val="ru-RU" w:eastAsia="ar-SA"/>
        </w:rPr>
        <w:t>Приложение</w:t>
      </w:r>
    </w:p>
    <w:p w:rsidR="00906A74" w:rsidRPr="00906A74" w:rsidRDefault="00906A74" w:rsidP="00906A7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5"/>
          <w:szCs w:val="15"/>
          <w:lang w:val="ru-RU" w:eastAsia="ar-SA"/>
        </w:rPr>
      </w:pPr>
      <w:r w:rsidRPr="00906A74">
        <w:rPr>
          <w:rFonts w:ascii="Times New Roman" w:eastAsia="Times New Roman" w:hAnsi="Times New Roman" w:cs="Times New Roman"/>
          <w:sz w:val="15"/>
          <w:szCs w:val="15"/>
          <w:lang w:val="ru-RU" w:eastAsia="ar-SA"/>
        </w:rPr>
        <w:t>к решению Собрания депутатов</w:t>
      </w:r>
    </w:p>
    <w:p w:rsidR="00906A74" w:rsidRPr="00906A74" w:rsidRDefault="00906A74" w:rsidP="00906A7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5"/>
          <w:szCs w:val="15"/>
          <w:lang w:val="ru-RU" w:eastAsia="ar-SA"/>
        </w:rPr>
      </w:pPr>
      <w:r w:rsidRPr="00906A74">
        <w:rPr>
          <w:rFonts w:ascii="Times New Roman" w:eastAsia="Times New Roman" w:hAnsi="Times New Roman" w:cs="Times New Roman"/>
          <w:sz w:val="15"/>
          <w:szCs w:val="15"/>
          <w:lang w:val="ru-RU" w:eastAsia="ar-SA"/>
        </w:rPr>
        <w:t>Верх-</w:t>
      </w:r>
      <w:proofErr w:type="spellStart"/>
      <w:r w:rsidRPr="00906A74">
        <w:rPr>
          <w:rFonts w:ascii="Times New Roman" w:eastAsia="Times New Roman" w:hAnsi="Times New Roman" w:cs="Times New Roman"/>
          <w:sz w:val="15"/>
          <w:szCs w:val="15"/>
          <w:lang w:val="ru-RU" w:eastAsia="ar-SA"/>
        </w:rPr>
        <w:t>Камышенского</w:t>
      </w:r>
      <w:proofErr w:type="spellEnd"/>
      <w:r w:rsidRPr="00906A74">
        <w:rPr>
          <w:rFonts w:ascii="Times New Roman" w:eastAsia="Times New Roman" w:hAnsi="Times New Roman" w:cs="Times New Roman"/>
          <w:sz w:val="15"/>
          <w:szCs w:val="15"/>
          <w:lang w:val="ru-RU" w:eastAsia="ar-SA"/>
        </w:rPr>
        <w:t xml:space="preserve"> сельсовета</w:t>
      </w:r>
    </w:p>
    <w:p w:rsidR="00906A74" w:rsidRPr="00906A74" w:rsidRDefault="00906A74" w:rsidP="00906A7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5"/>
          <w:szCs w:val="15"/>
          <w:lang w:val="ru-RU" w:eastAsia="ar-SA"/>
        </w:rPr>
      </w:pPr>
      <w:r w:rsidRPr="00906A74">
        <w:rPr>
          <w:rFonts w:ascii="Times New Roman" w:eastAsia="Times New Roman" w:hAnsi="Times New Roman" w:cs="Times New Roman"/>
          <w:sz w:val="15"/>
          <w:szCs w:val="15"/>
          <w:lang w:val="ru-RU" w:eastAsia="ar-SA"/>
        </w:rPr>
        <w:t xml:space="preserve">                                                                         от 27.10.2026 № 20  </w:t>
      </w:r>
    </w:p>
    <w:p w:rsidR="00906A74" w:rsidRPr="00906A74" w:rsidRDefault="00906A74" w:rsidP="004D58B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 w:eastAsia="ar-SA"/>
        </w:rPr>
      </w:pPr>
    </w:p>
    <w:p w:rsidR="00906A74" w:rsidRPr="00906A74" w:rsidRDefault="00906A74" w:rsidP="004D58B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5"/>
          <w:szCs w:val="15"/>
          <w:lang w:val="ru-RU" w:eastAsia="ar-SA"/>
        </w:rPr>
      </w:pPr>
    </w:p>
    <w:p w:rsidR="00906A74" w:rsidRPr="00906A74" w:rsidRDefault="00906A74" w:rsidP="004D58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 w:eastAsia="ar-SA"/>
        </w:rPr>
      </w:pPr>
      <w:r w:rsidRPr="00906A74">
        <w:rPr>
          <w:rFonts w:ascii="Times New Roman" w:eastAsia="Times New Roman" w:hAnsi="Times New Roman" w:cs="Times New Roman"/>
          <w:sz w:val="15"/>
          <w:szCs w:val="15"/>
          <w:lang w:val="ru-RU" w:eastAsia="ar-SA"/>
        </w:rPr>
        <w:t>Состав оргкомитета</w:t>
      </w:r>
    </w:p>
    <w:p w:rsidR="00906A74" w:rsidRPr="00906A74" w:rsidRDefault="00906A74" w:rsidP="004D58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 w:eastAsia="ar-SA"/>
        </w:rPr>
      </w:pPr>
      <w:r w:rsidRPr="00906A74">
        <w:rPr>
          <w:rFonts w:ascii="Times New Roman" w:eastAsia="Times New Roman" w:hAnsi="Times New Roman" w:cs="Times New Roman"/>
          <w:sz w:val="15"/>
          <w:szCs w:val="15"/>
          <w:lang w:val="ru-RU" w:eastAsia="ar-SA"/>
        </w:rPr>
        <w:t>по подготовке и проведению публичных слушаний по проекту бюджета Верх-</w:t>
      </w:r>
      <w:proofErr w:type="spellStart"/>
      <w:r w:rsidRPr="00906A74">
        <w:rPr>
          <w:rFonts w:ascii="Times New Roman" w:eastAsia="Times New Roman" w:hAnsi="Times New Roman" w:cs="Times New Roman"/>
          <w:sz w:val="15"/>
          <w:szCs w:val="15"/>
          <w:lang w:val="ru-RU" w:eastAsia="ar-SA"/>
        </w:rPr>
        <w:t>Камышенского</w:t>
      </w:r>
      <w:proofErr w:type="spellEnd"/>
      <w:r w:rsidRPr="00906A74">
        <w:rPr>
          <w:rFonts w:ascii="Times New Roman" w:eastAsia="Times New Roman" w:hAnsi="Times New Roman" w:cs="Times New Roman"/>
          <w:sz w:val="15"/>
          <w:szCs w:val="15"/>
          <w:lang w:val="ru-RU" w:eastAsia="ar-SA"/>
        </w:rPr>
        <w:t xml:space="preserve"> сельсовета </w:t>
      </w:r>
      <w:proofErr w:type="spellStart"/>
      <w:r w:rsidRPr="00906A74">
        <w:rPr>
          <w:rFonts w:ascii="Times New Roman" w:eastAsia="Times New Roman" w:hAnsi="Times New Roman" w:cs="Times New Roman"/>
          <w:sz w:val="15"/>
          <w:szCs w:val="15"/>
          <w:lang w:val="ru-RU" w:eastAsia="ar-SA"/>
        </w:rPr>
        <w:t>Заринского</w:t>
      </w:r>
      <w:proofErr w:type="spellEnd"/>
      <w:r w:rsidRPr="00906A74">
        <w:rPr>
          <w:rFonts w:ascii="Times New Roman" w:eastAsia="Times New Roman" w:hAnsi="Times New Roman" w:cs="Times New Roman"/>
          <w:sz w:val="15"/>
          <w:szCs w:val="15"/>
          <w:lang w:val="ru-RU" w:eastAsia="ar-SA"/>
        </w:rPr>
        <w:t xml:space="preserve"> района Алтайского края на 2027 год</w:t>
      </w:r>
    </w:p>
    <w:p w:rsidR="00906A74" w:rsidRPr="00906A74" w:rsidRDefault="00906A74" w:rsidP="004D58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 w:eastAsia="ar-SA"/>
        </w:rPr>
      </w:pPr>
    </w:p>
    <w:p w:rsidR="00906A74" w:rsidRPr="00906A74" w:rsidRDefault="00906A74" w:rsidP="004D58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 w:eastAsia="ar-SA"/>
        </w:rPr>
      </w:pPr>
    </w:p>
    <w:p w:rsidR="00906A74" w:rsidRPr="00906A74" w:rsidRDefault="00906A74" w:rsidP="004D58BA">
      <w:pPr>
        <w:suppressAutoHyphens/>
        <w:spacing w:after="0" w:line="240" w:lineRule="auto"/>
        <w:ind w:firstLine="709"/>
        <w:jc w:val="left"/>
        <w:rPr>
          <w:rFonts w:ascii="Times New Roman" w:eastAsia="Times New Roman" w:hAnsi="Times New Roman" w:cs="Times New Roman"/>
          <w:sz w:val="15"/>
          <w:szCs w:val="15"/>
          <w:lang w:val="ru-RU" w:eastAsia="ar-SA"/>
        </w:rPr>
      </w:pPr>
      <w:r w:rsidRPr="00906A74">
        <w:rPr>
          <w:rFonts w:ascii="Times New Roman" w:eastAsia="Times New Roman" w:hAnsi="Times New Roman" w:cs="Times New Roman"/>
          <w:sz w:val="15"/>
          <w:szCs w:val="15"/>
          <w:lang w:val="ru-RU" w:eastAsia="ar-SA"/>
        </w:rPr>
        <w:t>Фишер Владимир Викторович – глава сельсовета;</w:t>
      </w:r>
    </w:p>
    <w:p w:rsidR="00906A74" w:rsidRPr="00906A74" w:rsidRDefault="00906A74" w:rsidP="004D58BA">
      <w:pPr>
        <w:suppressAutoHyphens/>
        <w:spacing w:after="0" w:line="240" w:lineRule="auto"/>
        <w:ind w:firstLine="709"/>
        <w:jc w:val="left"/>
        <w:rPr>
          <w:rFonts w:ascii="Times New Roman" w:eastAsia="Times New Roman" w:hAnsi="Times New Roman" w:cs="Times New Roman"/>
          <w:sz w:val="15"/>
          <w:szCs w:val="15"/>
          <w:lang w:val="ru-RU" w:eastAsia="ar-SA"/>
        </w:rPr>
      </w:pPr>
    </w:p>
    <w:p w:rsidR="00906A74" w:rsidRPr="00906A74" w:rsidRDefault="00906A74" w:rsidP="004D58BA">
      <w:pPr>
        <w:suppressAutoHyphens/>
        <w:spacing w:after="0" w:line="240" w:lineRule="auto"/>
        <w:ind w:firstLine="709"/>
        <w:jc w:val="left"/>
        <w:rPr>
          <w:rFonts w:ascii="Times New Roman" w:eastAsia="Times New Roman" w:hAnsi="Times New Roman" w:cs="Times New Roman"/>
          <w:sz w:val="15"/>
          <w:szCs w:val="15"/>
          <w:lang w:val="ru-RU" w:eastAsia="ar-SA"/>
        </w:rPr>
      </w:pPr>
      <w:r w:rsidRPr="00906A74">
        <w:rPr>
          <w:rFonts w:ascii="Times New Roman" w:eastAsia="Times New Roman" w:hAnsi="Times New Roman" w:cs="Times New Roman"/>
          <w:sz w:val="15"/>
          <w:szCs w:val="15"/>
          <w:lang w:val="ru-RU" w:eastAsia="ar-SA"/>
        </w:rPr>
        <w:t>Гридунова Людмила Сергеевна – секретарь администрации сельсовета;</w:t>
      </w:r>
    </w:p>
    <w:p w:rsidR="00906A74" w:rsidRPr="00906A74" w:rsidRDefault="00906A74" w:rsidP="004D58BA">
      <w:pPr>
        <w:suppressAutoHyphens/>
        <w:spacing w:after="0" w:line="240" w:lineRule="auto"/>
        <w:ind w:firstLine="709"/>
        <w:jc w:val="left"/>
        <w:rPr>
          <w:rFonts w:ascii="Times New Roman" w:eastAsia="Times New Roman" w:hAnsi="Times New Roman" w:cs="Times New Roman"/>
          <w:sz w:val="15"/>
          <w:szCs w:val="15"/>
          <w:lang w:val="ru-RU" w:eastAsia="ar-SA"/>
        </w:rPr>
      </w:pPr>
    </w:p>
    <w:p w:rsidR="00906A74" w:rsidRPr="00906A74" w:rsidRDefault="00906A74" w:rsidP="004D58BA">
      <w:pPr>
        <w:suppressAutoHyphens/>
        <w:spacing w:after="0" w:line="240" w:lineRule="auto"/>
        <w:ind w:firstLine="709"/>
        <w:jc w:val="left"/>
        <w:rPr>
          <w:rFonts w:ascii="Times New Roman" w:eastAsia="Times New Roman" w:hAnsi="Times New Roman" w:cs="Times New Roman"/>
          <w:sz w:val="15"/>
          <w:szCs w:val="15"/>
          <w:lang w:val="ru-RU" w:eastAsia="ar-SA"/>
        </w:rPr>
      </w:pPr>
      <w:proofErr w:type="spellStart"/>
      <w:r w:rsidRPr="00906A74">
        <w:rPr>
          <w:rFonts w:ascii="Times New Roman" w:eastAsia="Times New Roman" w:hAnsi="Times New Roman" w:cs="Times New Roman"/>
          <w:sz w:val="15"/>
          <w:szCs w:val="15"/>
          <w:lang w:val="ru-RU" w:eastAsia="ar-SA"/>
        </w:rPr>
        <w:t>Сикова</w:t>
      </w:r>
      <w:proofErr w:type="spellEnd"/>
      <w:r w:rsidRPr="00906A74">
        <w:rPr>
          <w:rFonts w:ascii="Times New Roman" w:eastAsia="Times New Roman" w:hAnsi="Times New Roman" w:cs="Times New Roman"/>
          <w:sz w:val="15"/>
          <w:szCs w:val="15"/>
          <w:lang w:val="ru-RU" w:eastAsia="ar-SA"/>
        </w:rPr>
        <w:t xml:space="preserve"> Елена Борисовна –  депутат Собрания депутатов Верх-</w:t>
      </w:r>
      <w:proofErr w:type="spellStart"/>
      <w:r w:rsidRPr="00906A74">
        <w:rPr>
          <w:rFonts w:ascii="Times New Roman" w:eastAsia="Times New Roman" w:hAnsi="Times New Roman" w:cs="Times New Roman"/>
          <w:sz w:val="15"/>
          <w:szCs w:val="15"/>
          <w:lang w:val="ru-RU" w:eastAsia="ar-SA"/>
        </w:rPr>
        <w:t>Камышенского</w:t>
      </w:r>
      <w:proofErr w:type="spellEnd"/>
      <w:r w:rsidRPr="00906A74">
        <w:rPr>
          <w:rFonts w:ascii="Times New Roman" w:eastAsia="Times New Roman" w:hAnsi="Times New Roman" w:cs="Times New Roman"/>
          <w:sz w:val="15"/>
          <w:szCs w:val="15"/>
          <w:lang w:val="ru-RU" w:eastAsia="ar-SA"/>
        </w:rPr>
        <w:t xml:space="preserve"> сельсовета по избирательному округу № 1;</w:t>
      </w:r>
    </w:p>
    <w:p w:rsidR="00906A74" w:rsidRPr="00906A74" w:rsidRDefault="00906A74" w:rsidP="004D58BA">
      <w:pPr>
        <w:suppressAutoHyphens/>
        <w:spacing w:after="0" w:line="240" w:lineRule="auto"/>
        <w:ind w:firstLine="709"/>
        <w:jc w:val="left"/>
        <w:rPr>
          <w:rFonts w:ascii="Times New Roman" w:eastAsia="Times New Roman" w:hAnsi="Times New Roman" w:cs="Times New Roman"/>
          <w:sz w:val="15"/>
          <w:szCs w:val="15"/>
          <w:lang w:val="ru-RU" w:eastAsia="ar-SA"/>
        </w:rPr>
      </w:pPr>
    </w:p>
    <w:p w:rsidR="00906A74" w:rsidRPr="00906A74" w:rsidRDefault="00906A74" w:rsidP="004D58BA">
      <w:pPr>
        <w:suppressAutoHyphens/>
        <w:spacing w:after="0" w:line="240" w:lineRule="auto"/>
        <w:ind w:firstLine="709"/>
        <w:jc w:val="left"/>
        <w:rPr>
          <w:rFonts w:ascii="Times New Roman" w:eastAsia="Times New Roman" w:hAnsi="Times New Roman" w:cs="Times New Roman"/>
          <w:sz w:val="15"/>
          <w:szCs w:val="15"/>
          <w:lang w:val="ru-RU" w:eastAsia="ar-SA"/>
        </w:rPr>
      </w:pPr>
      <w:proofErr w:type="spellStart"/>
      <w:r w:rsidRPr="00906A74">
        <w:rPr>
          <w:rFonts w:ascii="Times New Roman" w:eastAsia="Times New Roman" w:hAnsi="Times New Roman" w:cs="Times New Roman"/>
          <w:sz w:val="15"/>
          <w:szCs w:val="15"/>
          <w:lang w:val="ru-RU" w:eastAsia="ar-SA"/>
        </w:rPr>
        <w:t>Пичкалева</w:t>
      </w:r>
      <w:proofErr w:type="spellEnd"/>
      <w:r w:rsidRPr="00906A74">
        <w:rPr>
          <w:rFonts w:ascii="Times New Roman" w:eastAsia="Times New Roman" w:hAnsi="Times New Roman" w:cs="Times New Roman"/>
          <w:sz w:val="15"/>
          <w:szCs w:val="15"/>
          <w:lang w:val="ru-RU" w:eastAsia="ar-SA"/>
        </w:rPr>
        <w:t xml:space="preserve"> Анна Ивановна – депутат Собрания депутатов Верх-</w:t>
      </w:r>
      <w:proofErr w:type="spellStart"/>
      <w:r w:rsidRPr="00906A74">
        <w:rPr>
          <w:rFonts w:ascii="Times New Roman" w:eastAsia="Times New Roman" w:hAnsi="Times New Roman" w:cs="Times New Roman"/>
          <w:sz w:val="15"/>
          <w:szCs w:val="15"/>
          <w:lang w:val="ru-RU" w:eastAsia="ar-SA"/>
        </w:rPr>
        <w:t>Камышенского</w:t>
      </w:r>
      <w:proofErr w:type="spellEnd"/>
      <w:r w:rsidRPr="00906A74">
        <w:rPr>
          <w:rFonts w:ascii="Times New Roman" w:eastAsia="Times New Roman" w:hAnsi="Times New Roman" w:cs="Times New Roman"/>
          <w:sz w:val="15"/>
          <w:szCs w:val="15"/>
          <w:lang w:val="ru-RU" w:eastAsia="ar-SA"/>
        </w:rPr>
        <w:t xml:space="preserve"> сельсовета по избирательному округу № 3;</w:t>
      </w:r>
    </w:p>
    <w:p w:rsidR="00906A74" w:rsidRPr="00906A74" w:rsidRDefault="00906A74" w:rsidP="004D58BA">
      <w:pPr>
        <w:suppressAutoHyphens/>
        <w:spacing w:after="0" w:line="240" w:lineRule="auto"/>
        <w:ind w:firstLine="709"/>
        <w:jc w:val="left"/>
        <w:rPr>
          <w:rFonts w:ascii="Times New Roman" w:eastAsia="Times New Roman" w:hAnsi="Times New Roman" w:cs="Times New Roman"/>
          <w:sz w:val="15"/>
          <w:szCs w:val="15"/>
          <w:lang w:val="ru-RU" w:eastAsia="ar-SA"/>
        </w:rPr>
      </w:pPr>
    </w:p>
    <w:p w:rsidR="00906A74" w:rsidRPr="00906A74" w:rsidRDefault="00906A74" w:rsidP="004D58BA">
      <w:pPr>
        <w:suppressAutoHyphens/>
        <w:spacing w:after="0" w:line="240" w:lineRule="auto"/>
        <w:ind w:firstLine="709"/>
        <w:jc w:val="left"/>
        <w:rPr>
          <w:rFonts w:ascii="Times New Roman" w:eastAsia="Times New Roman" w:hAnsi="Times New Roman" w:cs="Times New Roman"/>
          <w:sz w:val="15"/>
          <w:szCs w:val="15"/>
          <w:lang w:val="ru-RU" w:eastAsia="ar-SA"/>
        </w:rPr>
      </w:pPr>
      <w:proofErr w:type="spellStart"/>
      <w:r w:rsidRPr="00906A74">
        <w:rPr>
          <w:rFonts w:ascii="Times New Roman" w:eastAsia="Times New Roman" w:hAnsi="Times New Roman" w:cs="Times New Roman"/>
          <w:sz w:val="15"/>
          <w:szCs w:val="15"/>
          <w:lang w:val="ru-RU" w:eastAsia="ar-SA"/>
        </w:rPr>
        <w:t>Гусельникова</w:t>
      </w:r>
      <w:proofErr w:type="spellEnd"/>
      <w:r w:rsidRPr="00906A74">
        <w:rPr>
          <w:rFonts w:ascii="Times New Roman" w:eastAsia="Times New Roman" w:hAnsi="Times New Roman" w:cs="Times New Roman"/>
          <w:sz w:val="15"/>
          <w:szCs w:val="15"/>
          <w:lang w:val="ru-RU" w:eastAsia="ar-SA"/>
        </w:rPr>
        <w:t xml:space="preserve"> Елена Владимировна – депутат Собрания депутатов Верх-</w:t>
      </w:r>
      <w:proofErr w:type="spellStart"/>
      <w:r w:rsidRPr="00906A74">
        <w:rPr>
          <w:rFonts w:ascii="Times New Roman" w:eastAsia="Times New Roman" w:hAnsi="Times New Roman" w:cs="Times New Roman"/>
          <w:sz w:val="15"/>
          <w:szCs w:val="15"/>
          <w:lang w:val="ru-RU" w:eastAsia="ar-SA"/>
        </w:rPr>
        <w:t>Камышенского</w:t>
      </w:r>
      <w:proofErr w:type="spellEnd"/>
      <w:r w:rsidRPr="00906A74">
        <w:rPr>
          <w:rFonts w:ascii="Times New Roman" w:eastAsia="Times New Roman" w:hAnsi="Times New Roman" w:cs="Times New Roman"/>
          <w:sz w:val="15"/>
          <w:szCs w:val="15"/>
          <w:lang w:val="ru-RU" w:eastAsia="ar-SA"/>
        </w:rPr>
        <w:t xml:space="preserve"> сельсовета по избирательному округу № 2.</w:t>
      </w:r>
    </w:p>
    <w:p w:rsidR="00E14D31" w:rsidRDefault="00E14D31" w:rsidP="004D58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906A74" w:rsidRDefault="00906A74" w:rsidP="001D0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906A74" w:rsidRDefault="00906A74" w:rsidP="001D0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1C2CE2" w:rsidRPr="001C2CE2" w:rsidRDefault="00861033" w:rsidP="001C2CE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r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>АДМИНИСТРАЦИЯ</w:t>
      </w:r>
      <w:r w:rsidR="001C2CE2" w:rsidRPr="001C2CE2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 xml:space="preserve"> ВЕРХ-КАМЫШЕНСКОГО СЕЛЬСОВЕТА</w:t>
      </w:r>
    </w:p>
    <w:p w:rsidR="001C2CE2" w:rsidRPr="001C2CE2" w:rsidRDefault="001C2CE2" w:rsidP="001C2CE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r w:rsidRPr="001C2CE2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>ЗАРИНСКОГО РАЙОНА АЛТАЙСКОГО КРАЯ</w:t>
      </w:r>
    </w:p>
    <w:p w:rsidR="001C2CE2" w:rsidRPr="001C2CE2" w:rsidRDefault="001C2CE2" w:rsidP="001C2CE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1C2CE2" w:rsidRPr="00861033" w:rsidRDefault="00861033" w:rsidP="001C2CE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15"/>
          <w:szCs w:val="15"/>
          <w:lang w:val="ru-RU"/>
        </w:rPr>
        <w:t>ПОСТАНОВЛЕНИЕ</w:t>
      </w:r>
    </w:p>
    <w:p w:rsidR="00431C08" w:rsidRPr="005E615F" w:rsidRDefault="00431C08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01.10.2026</w:t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  <w:t xml:space="preserve">                                    </w:t>
      </w:r>
      <w:r w:rsidR="005E615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                                   </w:t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№ 37</w:t>
      </w:r>
    </w:p>
    <w:p w:rsidR="00431C08" w:rsidRPr="005E615F" w:rsidRDefault="00431C08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с. Верх-Камышенка</w:t>
      </w:r>
    </w:p>
    <w:p w:rsidR="00431C08" w:rsidRPr="00431C08" w:rsidRDefault="00431C08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tbl>
      <w:tblPr>
        <w:tblW w:w="15032" w:type="dxa"/>
        <w:tblLook w:val="0000" w:firstRow="0" w:lastRow="0" w:firstColumn="0" w:lastColumn="0" w:noHBand="0" w:noVBand="0"/>
      </w:tblPr>
      <w:tblGrid>
        <w:gridCol w:w="4928"/>
        <w:gridCol w:w="4962"/>
        <w:gridCol w:w="5142"/>
      </w:tblGrid>
      <w:tr w:rsidR="00431C08" w:rsidRPr="00431C08" w:rsidTr="005E615F">
        <w:tc>
          <w:tcPr>
            <w:tcW w:w="4928" w:type="dxa"/>
          </w:tcPr>
          <w:p w:rsidR="00431C08" w:rsidRPr="00431C08" w:rsidRDefault="00431C08" w:rsidP="00431C0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Об утверждении плана («дорожной карты») по взысканию дебиторской задолженности по платежам в бюджет муниципального образования сельское поселение Верх-</w:t>
            </w:r>
            <w:proofErr w:type="spellStart"/>
            <w:r w:rsidRPr="00431C08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Камышенский</w:t>
            </w:r>
            <w:proofErr w:type="spellEnd"/>
            <w:r w:rsidRPr="00431C08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 xml:space="preserve"> сельсовет </w:t>
            </w:r>
            <w:proofErr w:type="spellStart"/>
            <w:r w:rsidRPr="00431C08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Заринского</w:t>
            </w:r>
            <w:proofErr w:type="spellEnd"/>
            <w:r w:rsidRPr="00431C08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 xml:space="preserve"> района Алтайского края, пеням и штрафам по ним</w:t>
            </w:r>
          </w:p>
          <w:p w:rsidR="00431C08" w:rsidRPr="00431C08" w:rsidRDefault="00431C08" w:rsidP="00431C0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bookmarkStart w:id="1" w:name="_Hlk117852967"/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 </w:t>
            </w:r>
            <w:bookmarkEnd w:id="1"/>
          </w:p>
        </w:tc>
        <w:tc>
          <w:tcPr>
            <w:tcW w:w="4962" w:type="dxa"/>
          </w:tcPr>
          <w:p w:rsidR="00431C08" w:rsidRPr="00431C08" w:rsidRDefault="00431C08" w:rsidP="00431C0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  <w:tc>
          <w:tcPr>
            <w:tcW w:w="5142" w:type="dxa"/>
          </w:tcPr>
          <w:p w:rsidR="00431C08" w:rsidRPr="00431C08" w:rsidRDefault="00431C08" w:rsidP="00431C0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</w:tr>
    </w:tbl>
    <w:p w:rsidR="00431C08" w:rsidRPr="00431C08" w:rsidRDefault="00431C08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431C08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</w:p>
    <w:p w:rsidR="00431C08" w:rsidRPr="00431C08" w:rsidRDefault="00431C08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431C08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В соответствии с постановлением Правительства Алтайского края от 20.12.2019 № 528 «Об утверждении Порядка заключения соглашений о мерах по социально-экономическому развитию и оздоровлению муниципальных финансов муниципальных образований Алтайского края», приказом Министерства финансов Российской Федерации от 26.09.2024 № 139Н, от 24.02.2026 №12Н, руководствуясь Уставом муниципального образования </w:t>
      </w:r>
      <w:r w:rsidRPr="00431C08">
        <w:rPr>
          <w:rFonts w:ascii="Times New Roman" w:eastAsia="Times New Roman" w:hAnsi="Times New Roman" w:cs="Times New Roman"/>
          <w:bCs/>
          <w:sz w:val="15"/>
          <w:szCs w:val="15"/>
          <w:lang w:val="ru-RU"/>
        </w:rPr>
        <w:t>сельское поселение Верх-</w:t>
      </w:r>
      <w:proofErr w:type="spellStart"/>
      <w:r w:rsidRPr="00431C08">
        <w:rPr>
          <w:rFonts w:ascii="Times New Roman" w:eastAsia="Times New Roman" w:hAnsi="Times New Roman" w:cs="Times New Roman"/>
          <w:bCs/>
          <w:sz w:val="15"/>
          <w:szCs w:val="15"/>
          <w:lang w:val="ru-RU"/>
        </w:rPr>
        <w:t>Камышенский</w:t>
      </w:r>
      <w:proofErr w:type="spellEnd"/>
      <w:r w:rsidRPr="00431C08">
        <w:rPr>
          <w:rFonts w:ascii="Times New Roman" w:eastAsia="Times New Roman" w:hAnsi="Times New Roman" w:cs="Times New Roman"/>
          <w:bCs/>
          <w:sz w:val="15"/>
          <w:szCs w:val="15"/>
          <w:lang w:val="ru-RU"/>
        </w:rPr>
        <w:t xml:space="preserve"> сельсовет </w:t>
      </w:r>
      <w:proofErr w:type="spellStart"/>
      <w:r w:rsidRPr="00431C08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431C08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края, Администрация Верх-</w:t>
      </w:r>
      <w:proofErr w:type="spellStart"/>
      <w:r w:rsidRPr="00431C08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Камышенского</w:t>
      </w:r>
      <w:proofErr w:type="spellEnd"/>
      <w:r w:rsidRPr="00431C08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сельсовета </w:t>
      </w:r>
      <w:proofErr w:type="spellStart"/>
      <w:r w:rsidRPr="00431C08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431C08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 </w:t>
      </w:r>
    </w:p>
    <w:p w:rsidR="00431C08" w:rsidRPr="00431C08" w:rsidRDefault="00431C08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431C08">
        <w:rPr>
          <w:rFonts w:ascii="Times New Roman" w:eastAsia="Times New Roman" w:hAnsi="Times New Roman" w:cs="Times New Roman"/>
          <w:sz w:val="15"/>
          <w:szCs w:val="15"/>
          <w:lang w:val="ru-RU"/>
        </w:rPr>
        <w:t>П О С Т А Н О В Л Я ЕТ:</w:t>
      </w:r>
    </w:p>
    <w:p w:rsidR="00431C08" w:rsidRPr="00431C08" w:rsidRDefault="00431C08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431C08">
        <w:rPr>
          <w:rFonts w:ascii="Times New Roman" w:eastAsia="Times New Roman" w:hAnsi="Times New Roman" w:cs="Times New Roman"/>
          <w:sz w:val="15"/>
          <w:szCs w:val="15"/>
          <w:lang w:val="ru-RU"/>
        </w:rPr>
        <w:t>1.Утвердить план («дорожную карту») по взысканию дебиторской задолженности по платежам в бюджет муниципального образования</w:t>
      </w:r>
      <w:r w:rsidRPr="00431C08">
        <w:rPr>
          <w:rFonts w:ascii="Times New Roman" w:eastAsia="Times New Roman" w:hAnsi="Times New Roman" w:cs="Times New Roman"/>
          <w:bCs/>
          <w:sz w:val="15"/>
          <w:szCs w:val="15"/>
          <w:lang w:val="ru-RU"/>
        </w:rPr>
        <w:t xml:space="preserve"> сельское поселение Верх-</w:t>
      </w:r>
      <w:proofErr w:type="spellStart"/>
      <w:r w:rsidRPr="00431C08">
        <w:rPr>
          <w:rFonts w:ascii="Times New Roman" w:eastAsia="Times New Roman" w:hAnsi="Times New Roman" w:cs="Times New Roman"/>
          <w:bCs/>
          <w:sz w:val="15"/>
          <w:szCs w:val="15"/>
          <w:lang w:val="ru-RU"/>
        </w:rPr>
        <w:t>Камышенский</w:t>
      </w:r>
      <w:proofErr w:type="spellEnd"/>
      <w:r w:rsidRPr="00431C08">
        <w:rPr>
          <w:rFonts w:ascii="Times New Roman" w:eastAsia="Times New Roman" w:hAnsi="Times New Roman" w:cs="Times New Roman"/>
          <w:bCs/>
          <w:sz w:val="15"/>
          <w:szCs w:val="15"/>
          <w:lang w:val="ru-RU"/>
        </w:rPr>
        <w:t xml:space="preserve"> сельсовет</w:t>
      </w:r>
      <w:r w:rsidRPr="00431C08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</w:t>
      </w:r>
      <w:proofErr w:type="spellStart"/>
      <w:r w:rsidRPr="00431C08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431C08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 (далее – бюджет поселения), пеням и штрафам по ним (далее - «план») (приложение).</w:t>
      </w:r>
    </w:p>
    <w:p w:rsidR="00431C08" w:rsidRPr="00431C08" w:rsidRDefault="00431C08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431C08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2.Ответственным исполнителям обеспечить реализацию мероприятий плана.</w:t>
      </w:r>
    </w:p>
    <w:p w:rsidR="00431C08" w:rsidRPr="00431C08" w:rsidRDefault="00431C08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431C08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3.Настоящее постановление опубликовать в соответствии с Уставом муниципального образования сельское поселение Верх-</w:t>
      </w:r>
      <w:proofErr w:type="spellStart"/>
      <w:r w:rsidRPr="00431C08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Камышенский</w:t>
      </w:r>
      <w:proofErr w:type="spellEnd"/>
      <w:r w:rsidRPr="00431C08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 </w:t>
      </w:r>
      <w:proofErr w:type="spellStart"/>
      <w:r w:rsidRPr="00431C08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431C08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края.</w:t>
      </w:r>
    </w:p>
    <w:p w:rsidR="00431C08" w:rsidRPr="00431C08" w:rsidRDefault="00431C08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431C08">
        <w:rPr>
          <w:rFonts w:ascii="Times New Roman" w:eastAsia="Times New Roman" w:hAnsi="Times New Roman" w:cs="Times New Roman"/>
          <w:sz w:val="15"/>
          <w:szCs w:val="15"/>
          <w:lang w:val="ru-RU"/>
        </w:rPr>
        <w:t>4.Контроль за исполнением данного постановления оставляю за собой.</w:t>
      </w:r>
    </w:p>
    <w:p w:rsidR="00431C08" w:rsidRPr="00431C08" w:rsidRDefault="00431C08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31C08" w:rsidRPr="00431C08" w:rsidRDefault="00431C08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431C08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Глава сельсовета </w:t>
      </w:r>
      <w:r w:rsidRPr="00431C08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431C08">
        <w:rPr>
          <w:rFonts w:ascii="Times New Roman" w:eastAsia="Times New Roman" w:hAnsi="Times New Roman" w:cs="Times New Roman"/>
          <w:sz w:val="15"/>
          <w:szCs w:val="15"/>
          <w:lang w:val="ru-RU"/>
        </w:rPr>
        <w:tab/>
        <w:t xml:space="preserve">                                                                       В.В. Фишер</w:t>
      </w:r>
      <w:r w:rsidRPr="00431C08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</w:p>
    <w:p w:rsidR="00431C08" w:rsidRPr="00431C08" w:rsidRDefault="00431C08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31C08" w:rsidRDefault="00431C08" w:rsidP="004D58B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31C08" w:rsidRDefault="00431C08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31C08" w:rsidRDefault="00431C08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31C08" w:rsidRDefault="00431C08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31C08" w:rsidRDefault="00431C08" w:rsidP="004D58B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31C08" w:rsidRDefault="00431C08" w:rsidP="00815D4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31C08" w:rsidRDefault="00431C08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sectPr w:rsidR="00431C08" w:rsidSect="005E615F">
          <w:headerReference w:type="even" r:id="rId8"/>
          <w:headerReference w:type="default" r:id="rId9"/>
          <w:footerReference w:type="default" r:id="rId10"/>
          <w:footerReference w:type="first" r:id="rId11"/>
          <w:pgSz w:w="11906" w:h="16838"/>
          <w:pgMar w:top="1134" w:right="567" w:bottom="1134" w:left="1276" w:header="709" w:footer="709" w:gutter="0"/>
          <w:cols w:space="720"/>
          <w:titlePg/>
          <w:docGrid w:linePitch="360"/>
        </w:sectPr>
      </w:pPr>
    </w:p>
    <w:p w:rsidR="00431C08" w:rsidRPr="00431C08" w:rsidRDefault="00431C08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31C08" w:rsidRPr="00431C08" w:rsidRDefault="00431C08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431C08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Утверждено </w:t>
      </w:r>
    </w:p>
    <w:p w:rsidR="00431C08" w:rsidRPr="00431C08" w:rsidRDefault="00431C08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431C08">
        <w:rPr>
          <w:rFonts w:ascii="Times New Roman" w:eastAsia="Times New Roman" w:hAnsi="Times New Roman" w:cs="Times New Roman"/>
          <w:sz w:val="15"/>
          <w:szCs w:val="15"/>
          <w:lang w:val="ru-RU"/>
        </w:rPr>
        <w:t>Постановлением Администрации Верх-</w:t>
      </w:r>
      <w:proofErr w:type="spellStart"/>
      <w:r w:rsidRPr="00431C08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Камышенского</w:t>
      </w:r>
      <w:proofErr w:type="spellEnd"/>
      <w:r w:rsidRPr="00431C08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сельсовета</w:t>
      </w:r>
    </w:p>
    <w:p w:rsidR="00431C08" w:rsidRPr="00431C08" w:rsidRDefault="00431C08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proofErr w:type="spellStart"/>
      <w:r w:rsidRPr="00431C08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431C08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от 01.10.2026 №37</w:t>
      </w:r>
    </w:p>
    <w:p w:rsidR="00431C08" w:rsidRPr="00431C08" w:rsidRDefault="00431C08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31C08" w:rsidRPr="00431C08" w:rsidRDefault="00431C08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431C08">
        <w:rPr>
          <w:rFonts w:ascii="Times New Roman" w:eastAsia="Times New Roman" w:hAnsi="Times New Roman" w:cs="Times New Roman"/>
          <w:sz w:val="15"/>
          <w:szCs w:val="15"/>
          <w:lang w:val="ru-RU"/>
        </w:rPr>
        <w:t>ПЛАН</w:t>
      </w:r>
    </w:p>
    <w:p w:rsidR="00431C08" w:rsidRPr="00431C08" w:rsidRDefault="00431C08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431C08">
        <w:rPr>
          <w:rFonts w:ascii="Times New Roman" w:eastAsia="Times New Roman" w:hAnsi="Times New Roman" w:cs="Times New Roman"/>
          <w:sz w:val="15"/>
          <w:szCs w:val="15"/>
          <w:lang w:val="ru-RU"/>
        </w:rPr>
        <w:t>(«дорожная карта») по взысканию дебиторской задолженности</w:t>
      </w:r>
      <w:r w:rsidRPr="00431C08">
        <w:rPr>
          <w:rFonts w:ascii="Times New Roman" w:eastAsia="Times New Roman" w:hAnsi="Times New Roman" w:cs="Times New Roman"/>
          <w:sz w:val="15"/>
          <w:szCs w:val="15"/>
          <w:lang w:val="ru-RU"/>
        </w:rPr>
        <w:br/>
        <w:t>по платежам в бюджет поселения , пеням и штрафам по ним</w:t>
      </w:r>
    </w:p>
    <w:p w:rsidR="00431C08" w:rsidRPr="00431C08" w:rsidRDefault="00431C08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tbl>
      <w:tblPr>
        <w:tblW w:w="1496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8"/>
        <w:gridCol w:w="8700"/>
        <w:gridCol w:w="10"/>
        <w:gridCol w:w="2845"/>
        <w:gridCol w:w="398"/>
        <w:gridCol w:w="2471"/>
        <w:gridCol w:w="19"/>
      </w:tblGrid>
      <w:tr w:rsidR="00431C08" w:rsidRPr="00431C08" w:rsidTr="00431C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hRule="exact" w:val="595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31C08" w:rsidRPr="00431C08" w:rsidRDefault="00431C08" w:rsidP="00431C0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№</w:t>
            </w:r>
          </w:p>
          <w:p w:rsidR="00431C08" w:rsidRPr="00431C08" w:rsidRDefault="00431C08" w:rsidP="00431C0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ц/п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31C08" w:rsidRPr="00431C08" w:rsidRDefault="00431C08" w:rsidP="00431C0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Наименование мероприятия</w:t>
            </w:r>
          </w:p>
        </w:tc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31C08" w:rsidRPr="00431C08" w:rsidRDefault="00431C08" w:rsidP="00431C0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Срок</w:t>
            </w:r>
          </w:p>
          <w:p w:rsidR="00431C08" w:rsidRPr="00431C08" w:rsidRDefault="00431C08" w:rsidP="00431C0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исполнения</w:t>
            </w:r>
          </w:p>
        </w:tc>
        <w:tc>
          <w:tcPr>
            <w:tcW w:w="28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1C08" w:rsidRPr="00431C08" w:rsidRDefault="00431C08" w:rsidP="00431C0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Ответственные</w:t>
            </w:r>
          </w:p>
          <w:p w:rsidR="00431C08" w:rsidRPr="00431C08" w:rsidRDefault="00431C08" w:rsidP="00431C0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исполнители</w:t>
            </w:r>
          </w:p>
        </w:tc>
      </w:tr>
      <w:tr w:rsidR="00431C08" w:rsidRPr="00431C08" w:rsidTr="00431C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hRule="exact" w:val="283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431C08" w:rsidRPr="00431C08" w:rsidRDefault="00431C08" w:rsidP="00431C0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431C08" w:rsidRPr="00431C08" w:rsidRDefault="00431C08" w:rsidP="00431C0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2</w:t>
            </w:r>
          </w:p>
        </w:tc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431C08" w:rsidRPr="00431C08" w:rsidRDefault="00431C08" w:rsidP="00431C0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</w:t>
            </w:r>
          </w:p>
        </w:tc>
        <w:tc>
          <w:tcPr>
            <w:tcW w:w="28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31C08" w:rsidRPr="00431C08" w:rsidRDefault="00431C08" w:rsidP="00431C0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4</w:t>
            </w:r>
          </w:p>
        </w:tc>
      </w:tr>
      <w:tr w:rsidR="00431C08" w:rsidRPr="00431C08" w:rsidTr="00431C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hRule="exact" w:val="268"/>
          <w:jc w:val="center"/>
        </w:trPr>
        <w:tc>
          <w:tcPr>
            <w:tcW w:w="14942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31C08" w:rsidRPr="00431C08" w:rsidRDefault="00431C08" w:rsidP="00431C0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      </w:r>
          </w:p>
        </w:tc>
      </w:tr>
      <w:tr w:rsidR="00431C08" w:rsidRPr="00431C08" w:rsidTr="00431C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hRule="exact" w:val="562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31C08" w:rsidRPr="00431C08" w:rsidRDefault="00431C08" w:rsidP="00431C0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431C08" w:rsidRPr="00431C08" w:rsidRDefault="00431C08" w:rsidP="00431C0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Контроль за правильностью исчисления, полнотой и своевременностью осуществления платежей в бюджет поселения, пеням и штрафам по ним</w:t>
            </w:r>
          </w:p>
        </w:tc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31C08" w:rsidRPr="00431C08" w:rsidRDefault="00431C08" w:rsidP="00431C0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постоянно</w:t>
            </w:r>
          </w:p>
        </w:tc>
        <w:tc>
          <w:tcPr>
            <w:tcW w:w="28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31C08" w:rsidRPr="00431C08" w:rsidRDefault="00431C08" w:rsidP="00431C0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Администрация сельсовета</w:t>
            </w:r>
          </w:p>
        </w:tc>
      </w:tr>
      <w:tr w:rsidR="00431C08" w:rsidRPr="00431C08" w:rsidTr="00431C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hRule="exact" w:val="435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31C08" w:rsidRPr="00431C08" w:rsidRDefault="00431C08" w:rsidP="00431C0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2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431C08" w:rsidRPr="00431C08" w:rsidRDefault="00431C08" w:rsidP="00431C0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Проведение инвентаризации расчетов с должниками,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</w:t>
            </w:r>
          </w:p>
        </w:tc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31C08" w:rsidRPr="00431C08" w:rsidRDefault="00431C08" w:rsidP="00431C0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ежеквартально</w:t>
            </w:r>
          </w:p>
        </w:tc>
        <w:tc>
          <w:tcPr>
            <w:tcW w:w="28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1C08" w:rsidRPr="00431C08" w:rsidRDefault="00431C08" w:rsidP="00431C0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- \\ -</w:t>
            </w:r>
          </w:p>
        </w:tc>
      </w:tr>
      <w:tr w:rsidR="00431C08" w:rsidRPr="00431C08" w:rsidTr="00431C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hRule="exact" w:val="413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31C08" w:rsidRPr="00431C08" w:rsidRDefault="00431C08" w:rsidP="00431C0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431C08" w:rsidRPr="00431C08" w:rsidRDefault="00431C08" w:rsidP="00431C0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</w:t>
            </w:r>
          </w:p>
        </w:tc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31C08" w:rsidRPr="00431C08" w:rsidRDefault="00431C08" w:rsidP="00431C0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ежеквартально</w:t>
            </w:r>
          </w:p>
        </w:tc>
        <w:tc>
          <w:tcPr>
            <w:tcW w:w="28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1C08" w:rsidRPr="00431C08" w:rsidRDefault="00431C08" w:rsidP="00431C0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- \\-</w:t>
            </w:r>
          </w:p>
        </w:tc>
      </w:tr>
      <w:tr w:rsidR="00431C08" w:rsidRPr="00431C08" w:rsidTr="00431C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hRule="exact" w:val="433"/>
          <w:jc w:val="center"/>
        </w:trPr>
        <w:tc>
          <w:tcPr>
            <w:tcW w:w="14942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31C08" w:rsidRPr="00431C08" w:rsidRDefault="00431C08" w:rsidP="00431C0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поселения (пеней, штрафов) до начала работы по их принудительному взысканию)</w:t>
            </w:r>
          </w:p>
        </w:tc>
      </w:tr>
      <w:tr w:rsidR="00431C08" w:rsidRPr="00431C08" w:rsidTr="00431C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hRule="exact" w:val="425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31C08" w:rsidRPr="00431C08" w:rsidRDefault="00431C08" w:rsidP="00431C0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4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31C08" w:rsidRPr="00431C08" w:rsidRDefault="00431C08" w:rsidP="00431C0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Направление должнику требования (претензии) о погашении образовавшейся задолженности</w:t>
            </w:r>
          </w:p>
        </w:tc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431C08" w:rsidRPr="00431C08" w:rsidRDefault="00431C08" w:rsidP="00431C0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в сроки, установленные для направления требования (претензии)</w:t>
            </w:r>
          </w:p>
        </w:tc>
        <w:tc>
          <w:tcPr>
            <w:tcW w:w="28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1C08" w:rsidRPr="00431C08" w:rsidRDefault="00431C08" w:rsidP="00431C0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Администрация сельсовета</w:t>
            </w:r>
          </w:p>
        </w:tc>
      </w:tr>
      <w:tr w:rsidR="00431C08" w:rsidRPr="00431C08" w:rsidTr="00431C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hRule="exact" w:val="573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1C08" w:rsidRPr="00431C08" w:rsidRDefault="00431C08" w:rsidP="00431C0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5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31C08" w:rsidRPr="00431C08" w:rsidRDefault="00431C08" w:rsidP="00431C0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Рассмотрение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</w:t>
            </w:r>
          </w:p>
        </w:tc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1C08" w:rsidRPr="00431C08" w:rsidRDefault="00431C08" w:rsidP="00431C0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по мере возникновения необходимости</w:t>
            </w:r>
          </w:p>
        </w:tc>
        <w:tc>
          <w:tcPr>
            <w:tcW w:w="2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08" w:rsidRPr="00431C08" w:rsidRDefault="00431C08" w:rsidP="00431C0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- // -</w:t>
            </w:r>
          </w:p>
        </w:tc>
      </w:tr>
      <w:tr w:rsidR="00431C08" w:rsidRPr="00431C08" w:rsidTr="00431C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hRule="exact" w:val="708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1C08" w:rsidRPr="00431C08" w:rsidRDefault="00431C08" w:rsidP="00431C0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6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31C08" w:rsidRPr="00431C08" w:rsidRDefault="00431C08" w:rsidP="00431C0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Направление в случае возникновения процедуры банкротства должника требований по денежным обязательствам в порядке, в сроки и в случаях, предусмотренных законодательством Российской Федерации о банкротстве, с учетом положений постановления Правительства Алтайского края от 30.10.2020 № 468 «О некоторых вопросах, связанных с представлением интересов Алтайского края в процедурах банкротства физических и юридических лиц»</w:t>
            </w:r>
          </w:p>
        </w:tc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1C08" w:rsidRPr="00431C08" w:rsidRDefault="00431C08" w:rsidP="00431C0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в сроки, установленные законодательством о банкротстве</w:t>
            </w:r>
          </w:p>
        </w:tc>
        <w:tc>
          <w:tcPr>
            <w:tcW w:w="2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08" w:rsidRPr="00431C08" w:rsidRDefault="00431C08" w:rsidP="00431C0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- // -</w:t>
            </w:r>
          </w:p>
        </w:tc>
      </w:tr>
      <w:tr w:rsidR="00431C08" w:rsidRPr="00431C08" w:rsidTr="00431C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hRule="exact" w:val="279"/>
          <w:jc w:val="center"/>
        </w:trPr>
        <w:tc>
          <w:tcPr>
            <w:tcW w:w="149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08" w:rsidRPr="00431C08" w:rsidRDefault="00431C08" w:rsidP="00431C0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Мероприятия по принудительному взысканию дебиторской задолженности по доходам</w:t>
            </w:r>
          </w:p>
        </w:tc>
      </w:tr>
      <w:tr w:rsidR="00431C08" w:rsidRPr="00431C08" w:rsidTr="00431C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21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31C08" w:rsidRPr="00431C08" w:rsidRDefault="00431C08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7</w:t>
            </w:r>
          </w:p>
        </w:tc>
        <w:tc>
          <w:tcPr>
            <w:tcW w:w="871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31C08" w:rsidRPr="00431C08" w:rsidRDefault="00431C08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Подготовка необходимых материалов и документов, а также подача искового заявления в суд</w:t>
            </w:r>
          </w:p>
        </w:tc>
        <w:tc>
          <w:tcPr>
            <w:tcW w:w="324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431C08" w:rsidRPr="00431C08" w:rsidRDefault="00431C08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в сроки, установленные процессуальным законодательством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1C08" w:rsidRPr="00431C08" w:rsidRDefault="00431C08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- //-</w:t>
            </w:r>
          </w:p>
        </w:tc>
      </w:tr>
      <w:tr w:rsidR="00431C08" w:rsidRPr="00431C08" w:rsidTr="00431C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19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31C08" w:rsidRPr="00431C08" w:rsidRDefault="00431C08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8</w:t>
            </w:r>
          </w:p>
        </w:tc>
        <w:tc>
          <w:tcPr>
            <w:tcW w:w="871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431C08" w:rsidRPr="00431C08" w:rsidRDefault="00431C08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</w:t>
            </w:r>
          </w:p>
        </w:tc>
        <w:tc>
          <w:tcPr>
            <w:tcW w:w="324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431C08" w:rsidRPr="00431C08" w:rsidRDefault="00431C08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в сроки, установленные процессуальным законодательством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1C08" w:rsidRPr="00431C08" w:rsidRDefault="00431C08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- //-</w:t>
            </w:r>
          </w:p>
        </w:tc>
      </w:tr>
      <w:tr w:rsidR="00431C08" w:rsidRPr="00431C08" w:rsidTr="00431C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07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31C08" w:rsidRPr="00431C08" w:rsidRDefault="00431C08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9</w:t>
            </w:r>
          </w:p>
        </w:tc>
        <w:tc>
          <w:tcPr>
            <w:tcW w:w="871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31C08" w:rsidRPr="00431C08" w:rsidRDefault="00431C08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Направление исполнительных документов на исполнение в случаях и порядке, установленных законодательством Российской Федерации</w:t>
            </w:r>
          </w:p>
        </w:tc>
        <w:tc>
          <w:tcPr>
            <w:tcW w:w="324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431C08" w:rsidRPr="00431C08" w:rsidRDefault="00431C08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в сроки, установленные законодательством об исполнительном производстве</w:t>
            </w:r>
          </w:p>
          <w:p w:rsidR="00431C08" w:rsidRPr="00431C08" w:rsidRDefault="00431C08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  <w:p w:rsidR="00431C08" w:rsidRPr="00431C08" w:rsidRDefault="00431C08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1C08" w:rsidRPr="00431C08" w:rsidRDefault="00431C08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- //-</w:t>
            </w:r>
          </w:p>
        </w:tc>
      </w:tr>
      <w:tr w:rsidR="00431C08" w:rsidRPr="00431C08" w:rsidTr="00431C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32"/>
          <w:jc w:val="center"/>
        </w:trPr>
        <w:tc>
          <w:tcPr>
            <w:tcW w:w="1496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31C08" w:rsidRPr="00431C08" w:rsidRDefault="00431C08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</w:t>
            </w: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дебиторской задолженности по доходам</w:t>
            </w:r>
          </w:p>
        </w:tc>
      </w:tr>
      <w:tr w:rsidR="00431C08" w:rsidRPr="00431C08" w:rsidTr="00431C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27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31C08" w:rsidRPr="00431C08" w:rsidRDefault="00431C08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10</w:t>
            </w:r>
          </w:p>
        </w:tc>
        <w:tc>
          <w:tcPr>
            <w:tcW w:w="871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431C08" w:rsidRPr="00431C08" w:rsidRDefault="00431C08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Запрос информации о мероприятиях, проводимых приставом-исполнителем, о сумме непогашенной задолженности, о наличии данных об объявлении розыска должника, его имущества, об изменении состояния счета (счетов) должника, его имущества и т.д.</w:t>
            </w:r>
          </w:p>
        </w:tc>
        <w:tc>
          <w:tcPr>
            <w:tcW w:w="324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31C08" w:rsidRPr="00431C08" w:rsidRDefault="00431C08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по мере возникновения необходимости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1C08" w:rsidRPr="00431C08" w:rsidRDefault="00431C08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Администрация сельсовета</w:t>
            </w:r>
          </w:p>
        </w:tc>
      </w:tr>
      <w:tr w:rsidR="00431C08" w:rsidRPr="00431C08" w:rsidTr="00431C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1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1C08" w:rsidRPr="00431C08" w:rsidRDefault="00431C08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11</w:t>
            </w:r>
          </w:p>
        </w:tc>
        <w:tc>
          <w:tcPr>
            <w:tcW w:w="8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31C08" w:rsidRPr="00431C08" w:rsidRDefault="00431C08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Мониторинг эффективности взыскания просроченной дебиторской задолженности в рамках исполнительного производства</w:t>
            </w:r>
          </w:p>
        </w:tc>
        <w:tc>
          <w:tcPr>
            <w:tcW w:w="3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1C08" w:rsidRPr="00431C08" w:rsidRDefault="00431C08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ежеквартально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08" w:rsidRPr="00431C08" w:rsidRDefault="00431C08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31C0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//-//</w:t>
            </w:r>
          </w:p>
        </w:tc>
      </w:tr>
    </w:tbl>
    <w:p w:rsidR="00431C08" w:rsidRDefault="00431C08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sectPr w:rsidR="00431C08" w:rsidSect="00431C08">
          <w:pgSz w:w="16838" w:h="11906" w:orient="landscape"/>
          <w:pgMar w:top="1276" w:right="1134" w:bottom="567" w:left="1134" w:header="709" w:footer="709" w:gutter="0"/>
          <w:cols w:space="720"/>
          <w:titlePg/>
          <w:docGrid w:linePitch="360"/>
        </w:sectPr>
      </w:pPr>
      <w:r w:rsidRPr="00431C08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br w:type="page"/>
      </w:r>
    </w:p>
    <w:p w:rsidR="00431C08" w:rsidRPr="00431C08" w:rsidRDefault="00431C08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Pr="001C2CE2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r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>АДМИНИСТРАЦИЯ</w:t>
      </w:r>
      <w:r w:rsidRPr="001C2CE2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 xml:space="preserve"> ВЕРХ-КАМЫШЕНСКОГО СЕЛЬСОВЕТА</w:t>
      </w:r>
    </w:p>
    <w:p w:rsidR="005E615F" w:rsidRPr="001C2CE2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r w:rsidRPr="001C2CE2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>ЗАРИНСКОГО РАЙОНА АЛТАЙСКОГО КРАЯ</w:t>
      </w:r>
    </w:p>
    <w:p w:rsidR="005E615F" w:rsidRPr="001C2CE2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Pr="00861033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15"/>
          <w:szCs w:val="15"/>
          <w:lang w:val="ru-RU"/>
        </w:rPr>
        <w:t>ПОСТАНОВЛЕНИЕ</w:t>
      </w:r>
    </w:p>
    <w:p w:rsid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12.10.2026</w:t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  <w:t xml:space="preserve">                                    № 38</w:t>
      </w:r>
    </w:p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с. Верх-Камышенка</w:t>
      </w:r>
    </w:p>
    <w:p w:rsidR="00431C08" w:rsidRPr="00431C08" w:rsidRDefault="00431C08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31C08" w:rsidRPr="00431C08" w:rsidRDefault="00431C08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68"/>
      </w:tblGrid>
      <w:tr w:rsidR="005E615F" w:rsidRPr="005E615F" w:rsidTr="005E615F">
        <w:tc>
          <w:tcPr>
            <w:tcW w:w="4068" w:type="dxa"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Отчет об исполнении бюджета Верх-</w:t>
            </w:r>
            <w:proofErr w:type="spellStart"/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Камышенскийого</w:t>
            </w:r>
            <w:proofErr w:type="spellEnd"/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сельсовета </w:t>
            </w:r>
            <w:proofErr w:type="spellStart"/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Заринского</w:t>
            </w:r>
            <w:proofErr w:type="spellEnd"/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района Алтайского края за третий квартал 2026 года</w:t>
            </w:r>
          </w:p>
        </w:tc>
      </w:tr>
    </w:tbl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                                      </w:t>
      </w:r>
    </w:p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В соответствии с Бюджетным кодексом Российской Федерации, со статьей 50 Устава муниципального образования сельское поселение Верх-</w:t>
      </w:r>
      <w:proofErr w:type="spellStart"/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Камышенский</w:t>
      </w:r>
      <w:proofErr w:type="spellEnd"/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 </w:t>
      </w:r>
      <w:proofErr w:type="spellStart"/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края, решением Собрания депутатов Верх-</w:t>
      </w:r>
      <w:proofErr w:type="spellStart"/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Камышенского</w:t>
      </w:r>
      <w:proofErr w:type="spellEnd"/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сельсовета от 15.06.2021 № 22 «</w:t>
      </w:r>
      <w:r w:rsidRPr="005E615F">
        <w:rPr>
          <w:rFonts w:ascii="Times New Roman" w:eastAsia="Times New Roman" w:hAnsi="Times New Roman" w:cs="Times New Roman"/>
          <w:bCs/>
          <w:sz w:val="15"/>
          <w:szCs w:val="15"/>
          <w:lang w:val="ru-RU"/>
        </w:rPr>
        <w:t>Положение о бюджетном процессе и финансовом контроле в муниципальном образовании Верх-</w:t>
      </w:r>
      <w:proofErr w:type="spellStart"/>
      <w:r w:rsidRPr="005E615F">
        <w:rPr>
          <w:rFonts w:ascii="Times New Roman" w:eastAsia="Times New Roman" w:hAnsi="Times New Roman" w:cs="Times New Roman"/>
          <w:bCs/>
          <w:sz w:val="15"/>
          <w:szCs w:val="15"/>
          <w:lang w:val="ru-RU"/>
        </w:rPr>
        <w:t>Камышенский</w:t>
      </w:r>
      <w:proofErr w:type="spellEnd"/>
      <w:r w:rsidRPr="005E615F">
        <w:rPr>
          <w:rFonts w:ascii="Times New Roman" w:eastAsia="Times New Roman" w:hAnsi="Times New Roman" w:cs="Times New Roman"/>
          <w:bCs/>
          <w:sz w:val="15"/>
          <w:szCs w:val="15"/>
          <w:lang w:val="ru-RU"/>
        </w:rPr>
        <w:t xml:space="preserve"> сельсовет </w:t>
      </w:r>
      <w:proofErr w:type="spellStart"/>
      <w:r w:rsidRPr="005E615F">
        <w:rPr>
          <w:rFonts w:ascii="Times New Roman" w:eastAsia="Times New Roman" w:hAnsi="Times New Roman" w:cs="Times New Roman"/>
          <w:bCs/>
          <w:sz w:val="15"/>
          <w:szCs w:val="15"/>
          <w:lang w:val="ru-RU"/>
        </w:rPr>
        <w:t>Заринского</w:t>
      </w:r>
      <w:proofErr w:type="spellEnd"/>
      <w:r w:rsidRPr="005E615F">
        <w:rPr>
          <w:rFonts w:ascii="Times New Roman" w:eastAsia="Times New Roman" w:hAnsi="Times New Roman" w:cs="Times New Roman"/>
          <w:bCs/>
          <w:sz w:val="15"/>
          <w:szCs w:val="15"/>
          <w:lang w:val="ru-RU"/>
        </w:rPr>
        <w:t xml:space="preserve"> района Алтайского края</w:t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» с изменениями и дополнениями от 28.07.2022 № 21, от 16.10.2023 № 34</w:t>
      </w:r>
    </w:p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П О С Т А Н О В Л Я Ю:</w:t>
      </w:r>
    </w:p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bookmarkStart w:id="2" w:name="sub_1"/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1. Утвердить отчет об исполнении </w:t>
      </w:r>
      <w:bookmarkStart w:id="3" w:name="sub_3"/>
      <w:bookmarkEnd w:id="2"/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бюджета Верх-</w:t>
      </w:r>
      <w:proofErr w:type="spellStart"/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Камышенского</w:t>
      </w:r>
      <w:proofErr w:type="spellEnd"/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сельсовета </w:t>
      </w:r>
      <w:proofErr w:type="spellStart"/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 за третий квартал 2026 года (Прилагается).</w:t>
      </w:r>
    </w:p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2. Направить отчет об исполнении</w:t>
      </w:r>
      <w:r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бюджета в постоянную комиссию </w:t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Собрания депутатов Верх-</w:t>
      </w:r>
      <w:proofErr w:type="spellStart"/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Камышенского</w:t>
      </w:r>
      <w:proofErr w:type="spellEnd"/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сельсовета по бюджету, планированию, налоговой и социальной политике.</w:t>
      </w:r>
    </w:p>
    <w:bookmarkEnd w:id="3"/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3. Настоящее постановление подлежит обнародованию в установленном законом порядке.</w:t>
      </w:r>
    </w:p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4. Контроль за исполнением настоящего постановления оставляю за собой</w:t>
      </w:r>
      <w:r w:rsidRPr="005E615F">
        <w:rPr>
          <w:rFonts w:ascii="Times New Roman" w:eastAsia="Times New Roman" w:hAnsi="Times New Roman" w:cs="Times New Roman"/>
          <w:i/>
          <w:sz w:val="15"/>
          <w:szCs w:val="15"/>
          <w:lang w:val="ru-RU"/>
        </w:rPr>
        <w:t>.</w:t>
      </w:r>
    </w:p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Глава сельсовета                                                                                   В.В. Фишер</w:t>
      </w:r>
    </w:p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tbl>
      <w:tblPr>
        <w:tblW w:w="4737" w:type="dxa"/>
        <w:tblInd w:w="5328" w:type="dxa"/>
        <w:tblLook w:val="01E0" w:firstRow="1" w:lastRow="1" w:firstColumn="1" w:lastColumn="1" w:noHBand="0" w:noVBand="0"/>
      </w:tblPr>
      <w:tblGrid>
        <w:gridCol w:w="4737"/>
      </w:tblGrid>
      <w:tr w:rsidR="005E615F" w:rsidRPr="005E615F" w:rsidTr="005E615F">
        <w:trPr>
          <w:trHeight w:val="738"/>
        </w:trPr>
        <w:tc>
          <w:tcPr>
            <w:tcW w:w="4737" w:type="dxa"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ПРИЛОЖЕНИЕ</w:t>
            </w:r>
          </w:p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к постановлению Администрации Верх-</w:t>
            </w:r>
            <w:proofErr w:type="spellStart"/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Камышенского</w:t>
            </w:r>
            <w:proofErr w:type="spellEnd"/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сельсовета </w:t>
            </w:r>
            <w:proofErr w:type="spellStart"/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Заринского</w:t>
            </w:r>
            <w:proofErr w:type="spellEnd"/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района Алтайского края</w:t>
            </w:r>
          </w:p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от 12.10.2026 № 38 </w:t>
            </w:r>
          </w:p>
        </w:tc>
      </w:tr>
    </w:tbl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ОТЧЕТ</w:t>
      </w:r>
    </w:p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об исполнении бюджета муниципального образования</w:t>
      </w:r>
    </w:p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Верх-</w:t>
      </w:r>
      <w:proofErr w:type="spellStart"/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Камышенский</w:t>
      </w:r>
      <w:proofErr w:type="spellEnd"/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 </w:t>
      </w:r>
      <w:proofErr w:type="spellStart"/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</w:t>
      </w:r>
    </w:p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Алтайского края за 3 квартал 2026года</w:t>
      </w:r>
    </w:p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</w:t>
      </w:r>
    </w:p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Таблица 1</w:t>
      </w:r>
    </w:p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Исполнение бюджета по доходам, расходам и источникам финансирования дефицита бюджета муниципального образования Верх-</w:t>
      </w:r>
      <w:proofErr w:type="spellStart"/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Камышенский</w:t>
      </w:r>
      <w:proofErr w:type="spellEnd"/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 </w:t>
      </w:r>
      <w:proofErr w:type="spellStart"/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 за 3 квартал 2026 года</w:t>
      </w:r>
    </w:p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тыс. руб.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64"/>
        <w:gridCol w:w="2004"/>
        <w:gridCol w:w="2028"/>
      </w:tblGrid>
      <w:tr w:rsidR="005E615F" w:rsidRPr="005E615F" w:rsidTr="005E615F">
        <w:trPr>
          <w:jc w:val="center"/>
        </w:trPr>
        <w:tc>
          <w:tcPr>
            <w:tcW w:w="626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Наименование показателей</w:t>
            </w:r>
          </w:p>
        </w:tc>
        <w:tc>
          <w:tcPr>
            <w:tcW w:w="200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Уточненный план года</w:t>
            </w:r>
          </w:p>
        </w:tc>
        <w:tc>
          <w:tcPr>
            <w:tcW w:w="2028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Исполнение за 3 квартал 2026 года</w:t>
            </w: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>1</w:t>
            </w:r>
          </w:p>
        </w:tc>
        <w:tc>
          <w:tcPr>
            <w:tcW w:w="200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>2</w:t>
            </w:r>
          </w:p>
        </w:tc>
        <w:tc>
          <w:tcPr>
            <w:tcW w:w="2028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>3</w:t>
            </w: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ru-RU"/>
              </w:rPr>
              <w:t>ДОХОДЫ</w:t>
            </w:r>
          </w:p>
        </w:tc>
        <w:tc>
          <w:tcPr>
            <w:tcW w:w="2004" w:type="dxa"/>
            <w:vAlign w:val="center"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  <w:tc>
          <w:tcPr>
            <w:tcW w:w="2028" w:type="dxa"/>
            <w:vAlign w:val="center"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bottom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ru-RU"/>
              </w:rPr>
              <w:t>Налоговые доходы</w:t>
            </w:r>
          </w:p>
        </w:tc>
        <w:tc>
          <w:tcPr>
            <w:tcW w:w="200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>757,0</w:t>
            </w:r>
          </w:p>
        </w:tc>
        <w:tc>
          <w:tcPr>
            <w:tcW w:w="2028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>390,2</w:t>
            </w: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bottom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в том числе</w:t>
            </w:r>
          </w:p>
        </w:tc>
        <w:tc>
          <w:tcPr>
            <w:tcW w:w="2004" w:type="dxa"/>
            <w:vAlign w:val="center"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  <w:tc>
          <w:tcPr>
            <w:tcW w:w="2028" w:type="dxa"/>
            <w:vAlign w:val="center"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bottom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Налог на доходы физических лиц</w:t>
            </w:r>
          </w:p>
        </w:tc>
        <w:tc>
          <w:tcPr>
            <w:tcW w:w="200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35,0</w:t>
            </w:r>
          </w:p>
        </w:tc>
        <w:tc>
          <w:tcPr>
            <w:tcW w:w="2028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25,9</w:t>
            </w: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bottom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Единый сельскохозяйственный налог</w:t>
            </w:r>
          </w:p>
        </w:tc>
        <w:tc>
          <w:tcPr>
            <w:tcW w:w="200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21,0</w:t>
            </w:r>
          </w:p>
        </w:tc>
        <w:tc>
          <w:tcPr>
            <w:tcW w:w="2028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45,8</w:t>
            </w: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bottom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Налог на имущество физических лиц</w:t>
            </w:r>
          </w:p>
        </w:tc>
        <w:tc>
          <w:tcPr>
            <w:tcW w:w="200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140,0</w:t>
            </w:r>
          </w:p>
        </w:tc>
        <w:tc>
          <w:tcPr>
            <w:tcW w:w="2028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38,8</w:t>
            </w: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bottom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Земельный налог</w:t>
            </w:r>
          </w:p>
        </w:tc>
        <w:tc>
          <w:tcPr>
            <w:tcW w:w="200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551,0</w:t>
            </w:r>
          </w:p>
        </w:tc>
        <w:tc>
          <w:tcPr>
            <w:tcW w:w="2028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274,9</w:t>
            </w: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bottom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0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10,0</w:t>
            </w:r>
          </w:p>
        </w:tc>
        <w:tc>
          <w:tcPr>
            <w:tcW w:w="2028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4,8</w:t>
            </w: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bottom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ru-RU"/>
              </w:rPr>
              <w:t>Неналоговые доходы</w:t>
            </w:r>
          </w:p>
        </w:tc>
        <w:tc>
          <w:tcPr>
            <w:tcW w:w="200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>160,0</w:t>
            </w:r>
          </w:p>
        </w:tc>
        <w:tc>
          <w:tcPr>
            <w:tcW w:w="2028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>107,4</w:t>
            </w: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bottom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в том числе</w:t>
            </w:r>
          </w:p>
        </w:tc>
        <w:tc>
          <w:tcPr>
            <w:tcW w:w="2004" w:type="dxa"/>
            <w:vAlign w:val="center"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  <w:tc>
          <w:tcPr>
            <w:tcW w:w="2028" w:type="dxa"/>
            <w:vAlign w:val="center"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bottom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0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10,0</w:t>
            </w:r>
          </w:p>
        </w:tc>
        <w:tc>
          <w:tcPr>
            <w:tcW w:w="2028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5,2</w:t>
            </w: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bottom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00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150,0</w:t>
            </w:r>
          </w:p>
        </w:tc>
        <w:tc>
          <w:tcPr>
            <w:tcW w:w="2028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102,2</w:t>
            </w: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bottom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ru-RU"/>
              </w:rPr>
              <w:t>Безвозмездные поступления, всего</w:t>
            </w:r>
          </w:p>
        </w:tc>
        <w:tc>
          <w:tcPr>
            <w:tcW w:w="200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>5299,2</w:t>
            </w:r>
          </w:p>
        </w:tc>
        <w:tc>
          <w:tcPr>
            <w:tcW w:w="2028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>3987,6</w:t>
            </w: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bottom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в том числе</w:t>
            </w:r>
          </w:p>
        </w:tc>
        <w:tc>
          <w:tcPr>
            <w:tcW w:w="2004" w:type="dxa"/>
            <w:vAlign w:val="center"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  <w:tc>
          <w:tcPr>
            <w:tcW w:w="2028" w:type="dxa"/>
            <w:vAlign w:val="center"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0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438,0</w:t>
            </w:r>
          </w:p>
        </w:tc>
        <w:tc>
          <w:tcPr>
            <w:tcW w:w="2028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331,0</w:t>
            </w: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0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215,1</w:t>
            </w:r>
          </w:p>
        </w:tc>
        <w:tc>
          <w:tcPr>
            <w:tcW w:w="2028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161,4</w:t>
            </w: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0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1147,0</w:t>
            </w:r>
          </w:p>
        </w:tc>
        <w:tc>
          <w:tcPr>
            <w:tcW w:w="2028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975,9</w:t>
            </w: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Прочие межбюджетные трансферты, передаваемые бюджетам</w:t>
            </w:r>
          </w:p>
        </w:tc>
        <w:tc>
          <w:tcPr>
            <w:tcW w:w="200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3555,6</w:t>
            </w:r>
          </w:p>
        </w:tc>
        <w:tc>
          <w:tcPr>
            <w:tcW w:w="2028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2575,8</w:t>
            </w: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00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-56,5</w:t>
            </w:r>
          </w:p>
        </w:tc>
        <w:tc>
          <w:tcPr>
            <w:tcW w:w="2028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-56,5</w:t>
            </w: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ru-RU"/>
              </w:rPr>
              <w:t>ВСЕГО ДОХОДОВ</w:t>
            </w:r>
          </w:p>
        </w:tc>
        <w:tc>
          <w:tcPr>
            <w:tcW w:w="200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ru-RU"/>
              </w:rPr>
              <w:t>6216,2</w:t>
            </w:r>
          </w:p>
        </w:tc>
        <w:tc>
          <w:tcPr>
            <w:tcW w:w="2028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ru-RU"/>
              </w:rPr>
              <w:t>4485,2</w:t>
            </w: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>РАСХОДЫ</w:t>
            </w:r>
          </w:p>
        </w:tc>
        <w:tc>
          <w:tcPr>
            <w:tcW w:w="2004" w:type="dxa"/>
            <w:vAlign w:val="center"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  <w:tc>
          <w:tcPr>
            <w:tcW w:w="2028" w:type="dxa"/>
            <w:vAlign w:val="center"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bottom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lastRenderedPageBreak/>
              <w:t>01 Общегосударственные вопросы</w:t>
            </w:r>
          </w:p>
        </w:tc>
        <w:tc>
          <w:tcPr>
            <w:tcW w:w="200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ru-RU"/>
              </w:rPr>
              <w:t>1570,4</w:t>
            </w:r>
          </w:p>
        </w:tc>
        <w:tc>
          <w:tcPr>
            <w:tcW w:w="2028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ru-RU"/>
              </w:rPr>
              <w:t>1111,9</w:t>
            </w: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bottom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0102 Функционирование высшего лица субъектов Российской Федерации и муниципального образования</w:t>
            </w:r>
          </w:p>
        </w:tc>
        <w:tc>
          <w:tcPr>
            <w:tcW w:w="200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714,0</w:t>
            </w:r>
          </w:p>
        </w:tc>
        <w:tc>
          <w:tcPr>
            <w:tcW w:w="2028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557,2</w:t>
            </w: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bottom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0104 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00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521,1</w:t>
            </w:r>
          </w:p>
        </w:tc>
        <w:tc>
          <w:tcPr>
            <w:tcW w:w="2028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329,2</w:t>
            </w: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bottom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0111 Резервные фонды</w:t>
            </w:r>
          </w:p>
        </w:tc>
        <w:tc>
          <w:tcPr>
            <w:tcW w:w="200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2,0</w:t>
            </w:r>
          </w:p>
        </w:tc>
        <w:tc>
          <w:tcPr>
            <w:tcW w:w="2028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</w:t>
            </w: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bottom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0113 Другие общегосударственные вопросы</w:t>
            </w:r>
          </w:p>
        </w:tc>
        <w:tc>
          <w:tcPr>
            <w:tcW w:w="200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323,3</w:t>
            </w:r>
          </w:p>
        </w:tc>
        <w:tc>
          <w:tcPr>
            <w:tcW w:w="2028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225,5</w:t>
            </w: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bottom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>02 Национальная оборона</w:t>
            </w:r>
          </w:p>
        </w:tc>
        <w:tc>
          <w:tcPr>
            <w:tcW w:w="200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>215,1</w:t>
            </w:r>
          </w:p>
        </w:tc>
        <w:tc>
          <w:tcPr>
            <w:tcW w:w="2028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>103,8</w:t>
            </w: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bottom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0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215,1</w:t>
            </w:r>
          </w:p>
        </w:tc>
        <w:tc>
          <w:tcPr>
            <w:tcW w:w="2028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103,8</w:t>
            </w: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bottom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200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>43,0</w:t>
            </w:r>
          </w:p>
        </w:tc>
        <w:tc>
          <w:tcPr>
            <w:tcW w:w="2028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>0</w:t>
            </w: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bottom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0310 Защита населения и территорий от чрезвычайных ситуаций природного и техногенного характера, гражданская оборона</w:t>
            </w:r>
          </w:p>
        </w:tc>
        <w:tc>
          <w:tcPr>
            <w:tcW w:w="200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43,0</w:t>
            </w:r>
          </w:p>
        </w:tc>
        <w:tc>
          <w:tcPr>
            <w:tcW w:w="2028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</w:t>
            </w: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bottom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>04 Национальная экономика</w:t>
            </w:r>
          </w:p>
        </w:tc>
        <w:tc>
          <w:tcPr>
            <w:tcW w:w="200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ru-RU"/>
              </w:rPr>
              <w:t>1163,9</w:t>
            </w:r>
          </w:p>
        </w:tc>
        <w:tc>
          <w:tcPr>
            <w:tcW w:w="2028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ru-RU"/>
              </w:rPr>
              <w:t>1005,6</w:t>
            </w: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bottom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0401 Общеэкономические вопросы</w:t>
            </w:r>
          </w:p>
        </w:tc>
        <w:tc>
          <w:tcPr>
            <w:tcW w:w="200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33,4</w:t>
            </w:r>
          </w:p>
        </w:tc>
        <w:tc>
          <w:tcPr>
            <w:tcW w:w="2028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33,2</w:t>
            </w: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bottom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0409 Дорожное хозяйство (дорожные фонды)</w:t>
            </w:r>
          </w:p>
        </w:tc>
        <w:tc>
          <w:tcPr>
            <w:tcW w:w="200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1121,0</w:t>
            </w:r>
          </w:p>
        </w:tc>
        <w:tc>
          <w:tcPr>
            <w:tcW w:w="2028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962,9</w:t>
            </w: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bottom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0412 Другие вопросы в области национальной экономики</w:t>
            </w:r>
          </w:p>
        </w:tc>
        <w:tc>
          <w:tcPr>
            <w:tcW w:w="200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9,5</w:t>
            </w:r>
          </w:p>
        </w:tc>
        <w:tc>
          <w:tcPr>
            <w:tcW w:w="2028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9,5</w:t>
            </w: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bottom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>05 Жилищно-коммунальное хозяйство</w:t>
            </w:r>
          </w:p>
        </w:tc>
        <w:tc>
          <w:tcPr>
            <w:tcW w:w="200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ru-RU"/>
              </w:rPr>
              <w:t>68,0</w:t>
            </w:r>
          </w:p>
        </w:tc>
        <w:tc>
          <w:tcPr>
            <w:tcW w:w="2028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ru-RU"/>
              </w:rPr>
              <w:t>37,4</w:t>
            </w: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bottom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0502 Коммунальное хозяйство</w:t>
            </w:r>
          </w:p>
        </w:tc>
        <w:tc>
          <w:tcPr>
            <w:tcW w:w="200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56,0</w:t>
            </w:r>
          </w:p>
        </w:tc>
        <w:tc>
          <w:tcPr>
            <w:tcW w:w="2028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35,4</w:t>
            </w: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bottom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0503 Благоустройство</w:t>
            </w:r>
          </w:p>
        </w:tc>
        <w:tc>
          <w:tcPr>
            <w:tcW w:w="200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12,0</w:t>
            </w:r>
          </w:p>
        </w:tc>
        <w:tc>
          <w:tcPr>
            <w:tcW w:w="2028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2,0</w:t>
            </w: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bottom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 xml:space="preserve">08 Культура, кинематография           </w:t>
            </w:r>
          </w:p>
        </w:tc>
        <w:tc>
          <w:tcPr>
            <w:tcW w:w="200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ru-RU"/>
              </w:rPr>
              <w:t>3480,0</w:t>
            </w:r>
          </w:p>
        </w:tc>
        <w:tc>
          <w:tcPr>
            <w:tcW w:w="2028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ru-RU"/>
              </w:rPr>
              <w:t>2357,1</w:t>
            </w: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bottom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0801 Культура</w:t>
            </w:r>
          </w:p>
        </w:tc>
        <w:tc>
          <w:tcPr>
            <w:tcW w:w="200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1844,0</w:t>
            </w:r>
          </w:p>
        </w:tc>
        <w:tc>
          <w:tcPr>
            <w:tcW w:w="2028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1417,1</w:t>
            </w: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bottom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0804 Другие вопросы в области культуры, кинематографии</w:t>
            </w:r>
          </w:p>
        </w:tc>
        <w:tc>
          <w:tcPr>
            <w:tcW w:w="200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1636,0</w:t>
            </w:r>
          </w:p>
        </w:tc>
        <w:tc>
          <w:tcPr>
            <w:tcW w:w="2028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940,0</w:t>
            </w: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bottom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>10 Социальная политика</w:t>
            </w:r>
          </w:p>
        </w:tc>
        <w:tc>
          <w:tcPr>
            <w:tcW w:w="200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>23,2</w:t>
            </w:r>
          </w:p>
        </w:tc>
        <w:tc>
          <w:tcPr>
            <w:tcW w:w="2028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>17,4</w:t>
            </w: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bottom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1001 Пенсионное обеспечение</w:t>
            </w:r>
          </w:p>
        </w:tc>
        <w:tc>
          <w:tcPr>
            <w:tcW w:w="200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23,2</w:t>
            </w:r>
          </w:p>
        </w:tc>
        <w:tc>
          <w:tcPr>
            <w:tcW w:w="2028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17,4</w:t>
            </w: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>11 ФИЗИЧЕСКАЯ КУЛЬТУРА И СПОРТ</w:t>
            </w:r>
          </w:p>
        </w:tc>
        <w:tc>
          <w:tcPr>
            <w:tcW w:w="200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>10,0</w:t>
            </w:r>
          </w:p>
        </w:tc>
        <w:tc>
          <w:tcPr>
            <w:tcW w:w="2028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>10,0</w:t>
            </w: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11 02 Массовый спорт</w:t>
            </w:r>
          </w:p>
        </w:tc>
        <w:tc>
          <w:tcPr>
            <w:tcW w:w="200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10,0</w:t>
            </w:r>
          </w:p>
        </w:tc>
        <w:tc>
          <w:tcPr>
            <w:tcW w:w="2028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10,0</w:t>
            </w: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>ВСЕГО РАСХОДОВ</w:t>
            </w:r>
          </w:p>
        </w:tc>
        <w:tc>
          <w:tcPr>
            <w:tcW w:w="200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ru-RU"/>
              </w:rPr>
              <w:t>6573,7</w:t>
            </w:r>
          </w:p>
        </w:tc>
        <w:tc>
          <w:tcPr>
            <w:tcW w:w="2028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ru-RU"/>
              </w:rPr>
              <w:t>4643,2</w:t>
            </w: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bottom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>Источники финансирования дефицита бюджета муниципального образования Верх-</w:t>
            </w:r>
            <w:proofErr w:type="spellStart"/>
            <w:r w:rsidRPr="005E615F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>Камышенский</w:t>
            </w:r>
            <w:proofErr w:type="spellEnd"/>
            <w:r w:rsidRPr="005E615F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 xml:space="preserve"> сельсовет </w:t>
            </w:r>
            <w:proofErr w:type="spellStart"/>
            <w:r w:rsidRPr="005E615F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>Заринского</w:t>
            </w:r>
            <w:proofErr w:type="spellEnd"/>
            <w:r w:rsidRPr="005E615F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 xml:space="preserve"> район</w:t>
            </w:r>
            <w:r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 xml:space="preserve">а </w:t>
            </w:r>
            <w:r w:rsidRPr="005E615F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>Алтайского края,  всего</w:t>
            </w:r>
          </w:p>
        </w:tc>
        <w:tc>
          <w:tcPr>
            <w:tcW w:w="200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>-357,5</w:t>
            </w:r>
          </w:p>
        </w:tc>
        <w:tc>
          <w:tcPr>
            <w:tcW w:w="2028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>-158,0</w:t>
            </w: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bottom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в том числе</w:t>
            </w:r>
          </w:p>
        </w:tc>
        <w:tc>
          <w:tcPr>
            <w:tcW w:w="2004" w:type="dxa"/>
            <w:vAlign w:val="center"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  <w:tc>
          <w:tcPr>
            <w:tcW w:w="2028" w:type="dxa"/>
            <w:vAlign w:val="center"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</w:tr>
      <w:tr w:rsidR="005E615F" w:rsidRPr="005E615F" w:rsidTr="005E615F">
        <w:trPr>
          <w:jc w:val="center"/>
        </w:trPr>
        <w:tc>
          <w:tcPr>
            <w:tcW w:w="6264" w:type="dxa"/>
            <w:vAlign w:val="bottom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изменение остатков средств</w:t>
            </w:r>
          </w:p>
        </w:tc>
        <w:tc>
          <w:tcPr>
            <w:tcW w:w="2004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-357,5</w:t>
            </w:r>
          </w:p>
        </w:tc>
        <w:tc>
          <w:tcPr>
            <w:tcW w:w="2028" w:type="dxa"/>
            <w:vAlign w:val="center"/>
            <w:hideMark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-158,0</w:t>
            </w:r>
          </w:p>
        </w:tc>
      </w:tr>
    </w:tbl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31C08" w:rsidRPr="00431C08" w:rsidRDefault="00431C08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>АДМИНИСТРАЦИЯ ВЕРХ-КАМЫШЕНСКОГО СЕЛЬСОВЕТА</w:t>
      </w:r>
    </w:p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>ЗАРИНСКОГО РАЙОНА АЛТАЙСКОГО КРАЯ</w:t>
      </w:r>
    </w:p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b/>
          <w:bCs/>
          <w:sz w:val="15"/>
          <w:szCs w:val="15"/>
          <w:lang w:val="ru-RU"/>
        </w:rPr>
        <w:t>ПОСТАНОВЛЕНИЕ</w:t>
      </w:r>
    </w:p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>
        <w:rPr>
          <w:rFonts w:ascii="Times New Roman" w:eastAsia="Times New Roman" w:hAnsi="Times New Roman" w:cs="Times New Roman"/>
          <w:sz w:val="15"/>
          <w:szCs w:val="15"/>
          <w:lang w:val="ru-RU"/>
        </w:rPr>
        <w:t>21</w:t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.10.2026</w:t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  <w:t xml:space="preserve">                                    № 3</w:t>
      </w:r>
      <w:r>
        <w:rPr>
          <w:rFonts w:ascii="Times New Roman" w:eastAsia="Times New Roman" w:hAnsi="Times New Roman" w:cs="Times New Roman"/>
          <w:sz w:val="15"/>
          <w:szCs w:val="15"/>
          <w:lang w:val="ru-RU"/>
        </w:rPr>
        <w:t>9</w:t>
      </w:r>
    </w:p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с. Верх-Камышенка</w:t>
      </w:r>
    </w:p>
    <w:p w:rsidR="00431C08" w:rsidRPr="00431C08" w:rsidRDefault="00431C08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31C08" w:rsidRDefault="00431C08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815D4D" w:rsidRDefault="00815D4D" w:rsidP="00815D4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815D4D">
        <w:rPr>
          <w:rFonts w:ascii="Times New Roman" w:eastAsia="Times New Roman" w:hAnsi="Times New Roman" w:cs="Times New Roman"/>
          <w:sz w:val="15"/>
          <w:szCs w:val="15"/>
          <w:lang w:val="ru-RU"/>
        </w:rPr>
        <w:t>О внесении изменений в Паспорт и приложение 1 к муниципальной целевой программе «Энергосбережение и повышение энергетической эффективности на территории Верх-</w:t>
      </w:r>
      <w:proofErr w:type="spellStart"/>
      <w:r w:rsidRPr="00815D4D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Камышенского</w:t>
      </w:r>
      <w:proofErr w:type="spellEnd"/>
      <w:r w:rsidRPr="00815D4D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сельсовета </w:t>
      </w:r>
      <w:proofErr w:type="spellStart"/>
      <w:r w:rsidRPr="00815D4D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815D4D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 на 2026-2028 годы», утвержденной постановлением администрации Верх-</w:t>
      </w:r>
      <w:proofErr w:type="spellStart"/>
      <w:r w:rsidRPr="00815D4D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Камышенского</w:t>
      </w:r>
      <w:proofErr w:type="spellEnd"/>
      <w:r w:rsidRPr="00815D4D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сельсовета от 22.10.2025 № 24</w:t>
      </w:r>
    </w:p>
    <w:p w:rsidR="00815D4D" w:rsidRDefault="00815D4D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5E615F" w:rsidRPr="005E615F" w:rsidRDefault="005E615F" w:rsidP="00815D4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В соответствии с Федеральным законом от 23.11.2009 № 261-ФЗ «Об энергосбережении и о повышении </w:t>
      </w:r>
      <w:proofErr w:type="spellStart"/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энергетическойэффективности</w:t>
      </w:r>
      <w:proofErr w:type="spellEnd"/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и о внесении изменений в отдельные законодательные акты Российской Федерации», Федеральным законом от 06.10.2003 № 131 – ФЗ «Об общих принципах организации местного самоупр</w:t>
      </w:r>
      <w:r w:rsidR="00815D4D">
        <w:rPr>
          <w:rFonts w:ascii="Times New Roman" w:eastAsia="Times New Roman" w:hAnsi="Times New Roman" w:cs="Times New Roman"/>
          <w:sz w:val="15"/>
          <w:szCs w:val="15"/>
          <w:lang w:val="ru-RU"/>
        </w:rPr>
        <w:t>авления в Российской Федерации»</w:t>
      </w:r>
    </w:p>
    <w:p w:rsidR="005E615F" w:rsidRPr="005E615F" w:rsidRDefault="00815D4D" w:rsidP="00815D4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>
        <w:rPr>
          <w:rFonts w:ascii="Times New Roman" w:eastAsia="Times New Roman" w:hAnsi="Times New Roman" w:cs="Times New Roman"/>
          <w:sz w:val="15"/>
          <w:szCs w:val="15"/>
          <w:lang w:val="ru-RU"/>
        </w:rPr>
        <w:tab/>
        <w:t>ПОСТАНОВЛЯЮ:</w:t>
      </w:r>
    </w:p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1. Внести изменения в Паспорт и приложение 1 к муниципальной целевой программе «Энергосбережение и повышение энергетической эффективности на территории Верх-</w:t>
      </w:r>
      <w:proofErr w:type="spellStart"/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Камышенского</w:t>
      </w:r>
      <w:proofErr w:type="spellEnd"/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сельсовета </w:t>
      </w:r>
      <w:proofErr w:type="spellStart"/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 на 2026-2028 годы», утвержденной постановлением администрации Верх-</w:t>
      </w:r>
      <w:proofErr w:type="spellStart"/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Камышенского</w:t>
      </w:r>
      <w:proofErr w:type="spellEnd"/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сельсовета от 22.10.2025 № 24 (прилагается). </w:t>
      </w:r>
    </w:p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2. Настоящее постановление подлежит обнародованию в установленном законом порядке.</w:t>
      </w:r>
    </w:p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3. Контроль за выполнением настоящего постановления оставляю за собой. </w:t>
      </w:r>
    </w:p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Глава сельсовета </w:t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  <w:t xml:space="preserve">               В.В. Фишер</w:t>
      </w:r>
    </w:p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УТВЕРЖДЕН</w:t>
      </w:r>
    </w:p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                                         постановлением администрации</w:t>
      </w:r>
    </w:p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                                                           Верх-</w:t>
      </w:r>
      <w:proofErr w:type="spellStart"/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камышенского</w:t>
      </w:r>
      <w:proofErr w:type="spellEnd"/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сельсовета от 21.10.2026 № 39</w:t>
      </w:r>
    </w:p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ПАСПОРТ</w:t>
      </w:r>
    </w:p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Муниципальной целевой программы</w:t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br/>
        <w:t xml:space="preserve"> «Энергосбережение и повышение энергетической эффективности на территории Верх-</w:t>
      </w:r>
      <w:proofErr w:type="spellStart"/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Камышенского</w:t>
      </w:r>
      <w:proofErr w:type="spellEnd"/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сельсовета </w:t>
      </w:r>
      <w:proofErr w:type="spellStart"/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 </w:t>
      </w:r>
    </w:p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на 2026-2028 годы»</w:t>
      </w:r>
    </w:p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tbl>
      <w:tblPr>
        <w:tblW w:w="97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7052"/>
      </w:tblGrid>
      <w:tr w:rsidR="005E615F" w:rsidRPr="005E615F" w:rsidTr="005E615F">
        <w:trPr>
          <w:jc w:val="center"/>
        </w:trPr>
        <w:tc>
          <w:tcPr>
            <w:tcW w:w="2660" w:type="dxa"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Наименование Программы</w:t>
            </w:r>
          </w:p>
        </w:tc>
        <w:tc>
          <w:tcPr>
            <w:tcW w:w="7052" w:type="dxa"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Муниципальная программа «Энергосбережение и повышение энергетической эффективности на территории муниципального образования сельское поселение </w:t>
            </w:r>
            <w:r w:rsidRPr="005E615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Верх-</w:t>
            </w:r>
            <w:proofErr w:type="spellStart"/>
            <w:r w:rsidRPr="005E615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Камышенский</w:t>
            </w:r>
            <w:proofErr w:type="spellEnd"/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сельсовет </w:t>
            </w:r>
            <w:proofErr w:type="spellStart"/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Заринского</w:t>
            </w:r>
            <w:proofErr w:type="spellEnd"/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района Алтайского края на 2026-2028 годы»  (далее - Программа)</w:t>
            </w:r>
          </w:p>
        </w:tc>
      </w:tr>
      <w:tr w:rsidR="005E615F" w:rsidRPr="005E615F" w:rsidTr="005E615F">
        <w:trPr>
          <w:jc w:val="center"/>
        </w:trPr>
        <w:tc>
          <w:tcPr>
            <w:tcW w:w="2660" w:type="dxa"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Основание для разработки программы</w:t>
            </w:r>
          </w:p>
        </w:tc>
        <w:tc>
          <w:tcPr>
            <w:tcW w:w="7052" w:type="dxa"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Федеральный закон от 06.10.2003 года № 131-ФЗ «Об общих принципах организации местного самоуправления в Российской Федерации»;</w:t>
            </w:r>
          </w:p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Федеральный закон от 23.11.2009 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</w:t>
            </w:r>
          </w:p>
        </w:tc>
      </w:tr>
      <w:tr w:rsidR="005E615F" w:rsidRPr="005E615F" w:rsidTr="005E615F">
        <w:trPr>
          <w:jc w:val="center"/>
        </w:trPr>
        <w:tc>
          <w:tcPr>
            <w:tcW w:w="2660" w:type="dxa"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Муниципальный заказчик </w:t>
            </w: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lastRenderedPageBreak/>
              <w:t>Программы</w:t>
            </w:r>
          </w:p>
        </w:tc>
        <w:tc>
          <w:tcPr>
            <w:tcW w:w="7052" w:type="dxa"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lastRenderedPageBreak/>
              <w:t xml:space="preserve">Администрация </w:t>
            </w:r>
            <w:r w:rsidRPr="005E615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Верх-</w:t>
            </w:r>
            <w:proofErr w:type="spellStart"/>
            <w:r w:rsidRPr="005E615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Камышенского</w:t>
            </w:r>
            <w:proofErr w:type="spellEnd"/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сельсовета</w:t>
            </w:r>
          </w:p>
        </w:tc>
      </w:tr>
      <w:tr w:rsidR="005E615F" w:rsidRPr="005E615F" w:rsidTr="005E615F">
        <w:trPr>
          <w:jc w:val="center"/>
        </w:trPr>
        <w:tc>
          <w:tcPr>
            <w:tcW w:w="2660" w:type="dxa"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lastRenderedPageBreak/>
              <w:t>Разработчик Программы</w:t>
            </w:r>
          </w:p>
        </w:tc>
        <w:tc>
          <w:tcPr>
            <w:tcW w:w="7052" w:type="dxa"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Администрация </w:t>
            </w:r>
            <w:r w:rsidRPr="005E615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Верх-</w:t>
            </w:r>
            <w:proofErr w:type="spellStart"/>
            <w:r w:rsidRPr="005E615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Камышенского</w:t>
            </w:r>
            <w:proofErr w:type="spellEnd"/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сельсовета </w:t>
            </w:r>
          </w:p>
        </w:tc>
      </w:tr>
      <w:tr w:rsidR="005E615F" w:rsidRPr="005E615F" w:rsidTr="005E615F">
        <w:trPr>
          <w:jc w:val="center"/>
        </w:trPr>
        <w:tc>
          <w:tcPr>
            <w:tcW w:w="2660" w:type="dxa"/>
            <w:vAlign w:val="center"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Исполнители мероприятий Программы:</w:t>
            </w:r>
          </w:p>
        </w:tc>
        <w:tc>
          <w:tcPr>
            <w:tcW w:w="7052" w:type="dxa"/>
            <w:vAlign w:val="center"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Администрация Верх-</w:t>
            </w:r>
            <w:proofErr w:type="spellStart"/>
            <w:r w:rsidRPr="005E615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Камышенского</w:t>
            </w:r>
            <w:proofErr w:type="spellEnd"/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сельсовета </w:t>
            </w:r>
          </w:p>
        </w:tc>
      </w:tr>
      <w:tr w:rsidR="005E615F" w:rsidRPr="005E615F" w:rsidTr="005E615F">
        <w:trPr>
          <w:jc w:val="center"/>
        </w:trPr>
        <w:tc>
          <w:tcPr>
            <w:tcW w:w="2660" w:type="dxa"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Основные цели Программы</w:t>
            </w:r>
          </w:p>
        </w:tc>
        <w:tc>
          <w:tcPr>
            <w:tcW w:w="7052" w:type="dxa"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-стимулирование рационального использования энергетических ресурсов;</w:t>
            </w:r>
          </w:p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- создание экономических и организационных условий для эффективного использования энергетических ресурсов. </w:t>
            </w:r>
          </w:p>
        </w:tc>
      </w:tr>
      <w:tr w:rsidR="005E615F" w:rsidRPr="005E615F" w:rsidTr="005E615F">
        <w:trPr>
          <w:jc w:val="center"/>
        </w:trPr>
        <w:tc>
          <w:tcPr>
            <w:tcW w:w="2660" w:type="dxa"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Основные задачи Программы</w:t>
            </w:r>
          </w:p>
        </w:tc>
        <w:tc>
          <w:tcPr>
            <w:tcW w:w="7052" w:type="dxa"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- сокращение потерь энергетических ресурсов при их производстве, транспортировке и потреблении;</w:t>
            </w:r>
          </w:p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- устойчивое обеспечение объектов социальной сферы и населения коммунальными услугами;</w:t>
            </w:r>
          </w:p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- внедрение современных инновационных методов контроля и учёта в области потребления энергетических ресурсов в коммунальном комплексе;</w:t>
            </w:r>
          </w:p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- снижение уровня износа основных фондов коммунальной инфраструктуры</w:t>
            </w:r>
          </w:p>
        </w:tc>
      </w:tr>
      <w:tr w:rsidR="005E615F" w:rsidRPr="005E615F" w:rsidTr="005E615F">
        <w:trPr>
          <w:jc w:val="center"/>
        </w:trPr>
        <w:tc>
          <w:tcPr>
            <w:tcW w:w="2660" w:type="dxa"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Сроки реализации Программы</w:t>
            </w:r>
          </w:p>
        </w:tc>
        <w:tc>
          <w:tcPr>
            <w:tcW w:w="7052" w:type="dxa"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2026 – 2028 годы</w:t>
            </w:r>
          </w:p>
        </w:tc>
      </w:tr>
      <w:tr w:rsidR="005E615F" w:rsidRPr="005E615F" w:rsidTr="005E615F">
        <w:trPr>
          <w:jc w:val="center"/>
        </w:trPr>
        <w:tc>
          <w:tcPr>
            <w:tcW w:w="2660" w:type="dxa"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Механизм реализации Программы</w:t>
            </w:r>
          </w:p>
        </w:tc>
        <w:tc>
          <w:tcPr>
            <w:tcW w:w="7052" w:type="dxa"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Программа реализуется в соответствии с прилагаемыми мероприятиями (Приложение 1)</w:t>
            </w:r>
          </w:p>
        </w:tc>
      </w:tr>
      <w:tr w:rsidR="005E615F" w:rsidRPr="005E615F" w:rsidTr="005E615F">
        <w:trPr>
          <w:jc w:val="center"/>
        </w:trPr>
        <w:tc>
          <w:tcPr>
            <w:tcW w:w="2660" w:type="dxa"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Объемы и источники финансирования </w:t>
            </w:r>
          </w:p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Программы</w:t>
            </w:r>
          </w:p>
        </w:tc>
        <w:tc>
          <w:tcPr>
            <w:tcW w:w="7052" w:type="dxa"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Общий объем финансирования Программы составляет в 2026 – 2028 годах – 92,0 тыс. рублей - средства местного бюджета.</w:t>
            </w:r>
          </w:p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Бюджетные ассигнования, предусмотренные в плановом периоде 2026 – 2028 годов, могут быть уточнены при формировании проекта местного бюджета на 2027 - 2029 годы либо при поступлении сверхпланового дохода</w:t>
            </w:r>
          </w:p>
        </w:tc>
      </w:tr>
      <w:tr w:rsidR="005E615F" w:rsidRPr="005E615F" w:rsidTr="005E615F">
        <w:trPr>
          <w:jc w:val="center"/>
        </w:trPr>
        <w:tc>
          <w:tcPr>
            <w:tcW w:w="2660" w:type="dxa"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Ожидаемые конечные результаты реализации Программы</w:t>
            </w:r>
          </w:p>
        </w:tc>
        <w:tc>
          <w:tcPr>
            <w:tcW w:w="7052" w:type="dxa"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-снижение удельного объёма потребления топливно-энергетических ресурсов на объектах, находящихся в муниципальной собственности, реконструируемых в рамках Программы, повышение качества предоставляемых коммунальных услуг</w:t>
            </w:r>
          </w:p>
        </w:tc>
      </w:tr>
      <w:tr w:rsidR="005E615F" w:rsidRPr="005E615F" w:rsidTr="005E615F">
        <w:trPr>
          <w:jc w:val="center"/>
        </w:trPr>
        <w:tc>
          <w:tcPr>
            <w:tcW w:w="2660" w:type="dxa"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Система организации контроля за исполнением Программы </w:t>
            </w:r>
          </w:p>
        </w:tc>
        <w:tc>
          <w:tcPr>
            <w:tcW w:w="7052" w:type="dxa"/>
          </w:tcPr>
          <w:p w:rsidR="005E615F" w:rsidRPr="005E615F" w:rsidRDefault="005E615F" w:rsidP="005E615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Мониторинг реализации Программы осуществляет исполнительный орган муниципального образования -  администрация </w:t>
            </w:r>
            <w:r w:rsidRPr="005E615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Верх-</w:t>
            </w:r>
            <w:proofErr w:type="spellStart"/>
            <w:r w:rsidRPr="005E615F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Камышенского</w:t>
            </w:r>
            <w:proofErr w:type="spellEnd"/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сельсовета </w:t>
            </w:r>
            <w:proofErr w:type="spellStart"/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Заринского</w:t>
            </w:r>
            <w:proofErr w:type="spellEnd"/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района Алтайского края.</w:t>
            </w:r>
          </w:p>
        </w:tc>
      </w:tr>
    </w:tbl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P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5E615F" w:rsidRPr="00431C08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31C08" w:rsidRDefault="00431C08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815D4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431C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sectPr w:rsidR="005E615F" w:rsidSect="00431C08">
          <w:pgSz w:w="11906" w:h="16838"/>
          <w:pgMar w:top="1134" w:right="1276" w:bottom="1134" w:left="567" w:header="709" w:footer="709" w:gutter="0"/>
          <w:cols w:space="720"/>
          <w:titlePg/>
          <w:docGrid w:linePitch="360"/>
        </w:sectPr>
      </w:pPr>
    </w:p>
    <w:p w:rsidR="005E615F" w:rsidRDefault="005E615F" w:rsidP="005E61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615F" w:rsidRPr="005E615F" w:rsidRDefault="005E615F" w:rsidP="00480218">
      <w:pPr>
        <w:tabs>
          <w:tab w:val="left" w:pos="13308"/>
        </w:tabs>
        <w:spacing w:after="0"/>
        <w:jc w:val="right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Приложение к муниципальной целевой программе </w:t>
      </w:r>
    </w:p>
    <w:p w:rsidR="005E615F" w:rsidRPr="005E615F" w:rsidRDefault="005E615F" w:rsidP="00480218">
      <w:pPr>
        <w:tabs>
          <w:tab w:val="left" w:pos="13308"/>
        </w:tabs>
        <w:spacing w:after="0"/>
        <w:jc w:val="right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«Энергосбережение и повышение энергетической эффективности </w:t>
      </w:r>
    </w:p>
    <w:p w:rsidR="005E615F" w:rsidRPr="005E615F" w:rsidRDefault="005E615F" w:rsidP="00480218">
      <w:pPr>
        <w:tabs>
          <w:tab w:val="left" w:pos="13308"/>
        </w:tabs>
        <w:spacing w:after="0"/>
        <w:jc w:val="right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на территории Верх-</w:t>
      </w:r>
      <w:proofErr w:type="spellStart"/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Камышенского</w:t>
      </w:r>
      <w:proofErr w:type="spellEnd"/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сельсовета </w:t>
      </w:r>
      <w:proofErr w:type="spellStart"/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</w:t>
      </w:r>
    </w:p>
    <w:p w:rsidR="005E615F" w:rsidRPr="005E615F" w:rsidRDefault="005E615F" w:rsidP="00480218">
      <w:pPr>
        <w:tabs>
          <w:tab w:val="left" w:pos="13308"/>
        </w:tabs>
        <w:spacing w:after="0"/>
        <w:jc w:val="right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Алтайского края на 2026-2028 годы».</w:t>
      </w:r>
    </w:p>
    <w:p w:rsidR="005E615F" w:rsidRPr="005E615F" w:rsidRDefault="005E615F" w:rsidP="005E615F">
      <w:pPr>
        <w:tabs>
          <w:tab w:val="left" w:pos="13308"/>
        </w:tabs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5E615F" w:rsidRPr="005E615F" w:rsidRDefault="005E615F" w:rsidP="005E615F">
      <w:pPr>
        <w:tabs>
          <w:tab w:val="left" w:pos="13308"/>
        </w:tabs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5E615F" w:rsidRPr="005E615F" w:rsidRDefault="005E615F" w:rsidP="00480218">
      <w:pPr>
        <w:tabs>
          <w:tab w:val="left" w:pos="13308"/>
        </w:tabs>
        <w:spacing w:after="0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СИСТЕМА</w:t>
      </w:r>
    </w:p>
    <w:p w:rsidR="005E615F" w:rsidRPr="005E615F" w:rsidRDefault="005E615F" w:rsidP="00480218">
      <w:pPr>
        <w:tabs>
          <w:tab w:val="left" w:pos="13308"/>
        </w:tabs>
        <w:spacing w:after="0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ПРОГРАММНЫХ МЕРОПРИЯТИЙ</w:t>
      </w:r>
    </w:p>
    <w:p w:rsidR="005E615F" w:rsidRPr="005E615F" w:rsidRDefault="005E615F" w:rsidP="00480218">
      <w:pPr>
        <w:tabs>
          <w:tab w:val="left" w:pos="13308"/>
        </w:tabs>
        <w:spacing w:after="0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муниципальной целевой программы «Энергосбережения и повышения</w:t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br/>
        <w:t>энергетической эффективности на территории Верх-</w:t>
      </w:r>
      <w:proofErr w:type="spellStart"/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Камышенского</w:t>
      </w:r>
      <w:proofErr w:type="spellEnd"/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сельсовета </w:t>
      </w:r>
      <w:proofErr w:type="spellStart"/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 на 2026-2028 годы»</w:t>
      </w:r>
    </w:p>
    <w:p w:rsidR="005E615F" w:rsidRPr="005E615F" w:rsidRDefault="005E615F" w:rsidP="005E615F">
      <w:pPr>
        <w:tabs>
          <w:tab w:val="left" w:pos="13308"/>
        </w:tabs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3512"/>
        <w:gridCol w:w="2060"/>
        <w:gridCol w:w="10"/>
        <w:gridCol w:w="1408"/>
        <w:gridCol w:w="1134"/>
        <w:gridCol w:w="992"/>
        <w:gridCol w:w="1134"/>
        <w:gridCol w:w="992"/>
        <w:gridCol w:w="3261"/>
      </w:tblGrid>
      <w:tr w:rsidR="005E615F" w:rsidRPr="005E615F" w:rsidTr="005E615F">
        <w:trPr>
          <w:trHeight w:val="107"/>
        </w:trPr>
        <w:tc>
          <w:tcPr>
            <w:tcW w:w="665" w:type="dxa"/>
            <w:vMerge w:val="restart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№№ </w:t>
            </w:r>
            <w:proofErr w:type="spellStart"/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пп</w:t>
            </w:r>
            <w:proofErr w:type="spellEnd"/>
          </w:p>
        </w:tc>
        <w:tc>
          <w:tcPr>
            <w:tcW w:w="3512" w:type="dxa"/>
            <w:vMerge w:val="restart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Наименование мероприятия</w:t>
            </w:r>
          </w:p>
        </w:tc>
        <w:tc>
          <w:tcPr>
            <w:tcW w:w="2070" w:type="dxa"/>
            <w:gridSpan w:val="2"/>
            <w:vMerge w:val="restart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Исполнители</w:t>
            </w:r>
          </w:p>
        </w:tc>
        <w:tc>
          <w:tcPr>
            <w:tcW w:w="1408" w:type="dxa"/>
            <w:vMerge w:val="restart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Источник финансирования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Всего руб.</w:t>
            </w:r>
          </w:p>
        </w:tc>
        <w:tc>
          <w:tcPr>
            <w:tcW w:w="3118" w:type="dxa"/>
            <w:gridSpan w:val="3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Эффективность</w:t>
            </w:r>
          </w:p>
        </w:tc>
        <w:tc>
          <w:tcPr>
            <w:tcW w:w="3261" w:type="dxa"/>
            <w:vMerge w:val="restart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Ожидаемые результаты, экономическая эффективность</w:t>
            </w:r>
          </w:p>
        </w:tc>
      </w:tr>
      <w:tr w:rsidR="005E615F" w:rsidRPr="005E615F" w:rsidTr="005E615F">
        <w:trPr>
          <w:trHeight w:val="107"/>
        </w:trPr>
        <w:tc>
          <w:tcPr>
            <w:tcW w:w="665" w:type="dxa"/>
            <w:vMerge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  <w:tc>
          <w:tcPr>
            <w:tcW w:w="3512" w:type="dxa"/>
            <w:vMerge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  <w:tc>
          <w:tcPr>
            <w:tcW w:w="2070" w:type="dxa"/>
            <w:gridSpan w:val="2"/>
            <w:vMerge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  <w:tc>
          <w:tcPr>
            <w:tcW w:w="1408" w:type="dxa"/>
            <w:vMerge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  <w:tc>
          <w:tcPr>
            <w:tcW w:w="992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2026</w:t>
            </w:r>
          </w:p>
        </w:tc>
        <w:tc>
          <w:tcPr>
            <w:tcW w:w="1134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2027</w:t>
            </w:r>
          </w:p>
        </w:tc>
        <w:tc>
          <w:tcPr>
            <w:tcW w:w="992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2028</w:t>
            </w:r>
          </w:p>
        </w:tc>
        <w:tc>
          <w:tcPr>
            <w:tcW w:w="3261" w:type="dxa"/>
            <w:vMerge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</w:tr>
      <w:tr w:rsidR="005E615F" w:rsidRPr="005E615F" w:rsidTr="005E615F">
        <w:trPr>
          <w:trHeight w:val="107"/>
        </w:trPr>
        <w:tc>
          <w:tcPr>
            <w:tcW w:w="665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</w:t>
            </w:r>
          </w:p>
        </w:tc>
        <w:tc>
          <w:tcPr>
            <w:tcW w:w="3512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Пропаганда и методическая работа по вопросам энергосбережения</w:t>
            </w:r>
          </w:p>
        </w:tc>
        <w:tc>
          <w:tcPr>
            <w:tcW w:w="2070" w:type="dxa"/>
            <w:gridSpan w:val="2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Администрация сельсовета</w:t>
            </w:r>
          </w:p>
        </w:tc>
        <w:tc>
          <w:tcPr>
            <w:tcW w:w="1408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Не требуется финансирование</w:t>
            </w:r>
          </w:p>
        </w:tc>
        <w:tc>
          <w:tcPr>
            <w:tcW w:w="1134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</w:t>
            </w:r>
          </w:p>
        </w:tc>
        <w:tc>
          <w:tcPr>
            <w:tcW w:w="3261" w:type="dxa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</w:tr>
      <w:tr w:rsidR="005E615F" w:rsidRPr="005E615F" w:rsidTr="005E615F">
        <w:trPr>
          <w:trHeight w:val="107"/>
        </w:trPr>
        <w:tc>
          <w:tcPr>
            <w:tcW w:w="665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2</w:t>
            </w:r>
          </w:p>
        </w:tc>
        <w:tc>
          <w:tcPr>
            <w:tcW w:w="3512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Назначение ответственных за энергосбережение в учреждениях и организациях</w:t>
            </w:r>
          </w:p>
        </w:tc>
        <w:tc>
          <w:tcPr>
            <w:tcW w:w="2070" w:type="dxa"/>
            <w:gridSpan w:val="2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  <w:tc>
          <w:tcPr>
            <w:tcW w:w="1408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Не требуется финансирование</w:t>
            </w:r>
          </w:p>
        </w:tc>
        <w:tc>
          <w:tcPr>
            <w:tcW w:w="1134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  <w:tc>
          <w:tcPr>
            <w:tcW w:w="992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  <w:tc>
          <w:tcPr>
            <w:tcW w:w="992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  <w:tc>
          <w:tcPr>
            <w:tcW w:w="3261" w:type="dxa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</w:tr>
      <w:tr w:rsidR="005E615F" w:rsidRPr="005E615F" w:rsidTr="005E615F">
        <w:trPr>
          <w:trHeight w:val="107"/>
        </w:trPr>
        <w:tc>
          <w:tcPr>
            <w:tcW w:w="665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</w:t>
            </w:r>
          </w:p>
        </w:tc>
        <w:tc>
          <w:tcPr>
            <w:tcW w:w="3512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Гидрохимическая промывка системы отопления</w:t>
            </w:r>
          </w:p>
        </w:tc>
        <w:tc>
          <w:tcPr>
            <w:tcW w:w="2070" w:type="dxa"/>
            <w:gridSpan w:val="2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Администрация Верх-</w:t>
            </w:r>
            <w:proofErr w:type="spellStart"/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Камышенского</w:t>
            </w:r>
            <w:proofErr w:type="spellEnd"/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сельсовета</w:t>
            </w:r>
          </w:p>
        </w:tc>
        <w:tc>
          <w:tcPr>
            <w:tcW w:w="1408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Бюджет Верх-</w:t>
            </w:r>
            <w:proofErr w:type="spellStart"/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Камышенского</w:t>
            </w:r>
            <w:proofErr w:type="spellEnd"/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сельсовета</w:t>
            </w:r>
          </w:p>
        </w:tc>
        <w:tc>
          <w:tcPr>
            <w:tcW w:w="1134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6 000</w:t>
            </w:r>
          </w:p>
        </w:tc>
        <w:tc>
          <w:tcPr>
            <w:tcW w:w="992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2 000</w:t>
            </w:r>
          </w:p>
        </w:tc>
        <w:tc>
          <w:tcPr>
            <w:tcW w:w="1134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2 000</w:t>
            </w:r>
          </w:p>
        </w:tc>
        <w:tc>
          <w:tcPr>
            <w:tcW w:w="992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</w:t>
            </w:r>
          </w:p>
        </w:tc>
        <w:tc>
          <w:tcPr>
            <w:tcW w:w="3261" w:type="dxa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Снижение потерь тепловой энергии</w:t>
            </w:r>
          </w:p>
        </w:tc>
      </w:tr>
      <w:tr w:rsidR="005E615F" w:rsidRPr="005E615F" w:rsidTr="005E615F">
        <w:trPr>
          <w:trHeight w:val="107"/>
        </w:trPr>
        <w:tc>
          <w:tcPr>
            <w:tcW w:w="665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4</w:t>
            </w:r>
          </w:p>
        </w:tc>
        <w:tc>
          <w:tcPr>
            <w:tcW w:w="3512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Ремонт дверей запасных выходов   </w:t>
            </w:r>
          </w:p>
        </w:tc>
        <w:tc>
          <w:tcPr>
            <w:tcW w:w="2070" w:type="dxa"/>
            <w:gridSpan w:val="2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Администрация Верх-</w:t>
            </w:r>
            <w:proofErr w:type="spellStart"/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Камышенского</w:t>
            </w:r>
            <w:proofErr w:type="spellEnd"/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сельсовета</w:t>
            </w:r>
          </w:p>
        </w:tc>
        <w:tc>
          <w:tcPr>
            <w:tcW w:w="1408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Бюджет Верх-</w:t>
            </w:r>
            <w:proofErr w:type="spellStart"/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Камышенского</w:t>
            </w:r>
            <w:proofErr w:type="spellEnd"/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сельсовета</w:t>
            </w:r>
          </w:p>
        </w:tc>
        <w:tc>
          <w:tcPr>
            <w:tcW w:w="1134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40 000</w:t>
            </w:r>
          </w:p>
        </w:tc>
        <w:tc>
          <w:tcPr>
            <w:tcW w:w="992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40 000</w:t>
            </w:r>
          </w:p>
        </w:tc>
        <w:tc>
          <w:tcPr>
            <w:tcW w:w="1134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</w:t>
            </w:r>
          </w:p>
        </w:tc>
        <w:tc>
          <w:tcPr>
            <w:tcW w:w="3261" w:type="dxa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Позволит снизить тепловые потери на 1,72 Гкал/год</w:t>
            </w:r>
          </w:p>
        </w:tc>
      </w:tr>
      <w:tr w:rsidR="005E615F" w:rsidRPr="005E615F" w:rsidTr="00480218">
        <w:trPr>
          <w:trHeight w:val="601"/>
        </w:trPr>
        <w:tc>
          <w:tcPr>
            <w:tcW w:w="665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5</w:t>
            </w:r>
          </w:p>
        </w:tc>
        <w:tc>
          <w:tcPr>
            <w:tcW w:w="3512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Замена обычных ламп накаливания на энергосберегающие</w:t>
            </w:r>
          </w:p>
        </w:tc>
        <w:tc>
          <w:tcPr>
            <w:tcW w:w="2060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Администрация Верх-</w:t>
            </w:r>
            <w:proofErr w:type="spellStart"/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Камышенского</w:t>
            </w:r>
            <w:proofErr w:type="spellEnd"/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сельсовета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Бюджет Верх-</w:t>
            </w:r>
            <w:proofErr w:type="spellStart"/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Камышенского</w:t>
            </w:r>
            <w:proofErr w:type="spellEnd"/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сельсовета</w:t>
            </w:r>
          </w:p>
        </w:tc>
        <w:tc>
          <w:tcPr>
            <w:tcW w:w="1134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8 000</w:t>
            </w:r>
          </w:p>
        </w:tc>
        <w:tc>
          <w:tcPr>
            <w:tcW w:w="992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3 000</w:t>
            </w:r>
          </w:p>
        </w:tc>
        <w:tc>
          <w:tcPr>
            <w:tcW w:w="1134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3 000</w:t>
            </w:r>
          </w:p>
        </w:tc>
        <w:tc>
          <w:tcPr>
            <w:tcW w:w="992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</w:t>
            </w:r>
          </w:p>
        </w:tc>
        <w:tc>
          <w:tcPr>
            <w:tcW w:w="3261" w:type="dxa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Уменьшение затрат по оплате электроэнергии</w:t>
            </w:r>
          </w:p>
        </w:tc>
      </w:tr>
      <w:tr w:rsidR="005E615F" w:rsidRPr="005E615F" w:rsidTr="00480218">
        <w:trPr>
          <w:trHeight w:val="1084"/>
        </w:trPr>
        <w:tc>
          <w:tcPr>
            <w:tcW w:w="665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6</w:t>
            </w:r>
          </w:p>
        </w:tc>
        <w:tc>
          <w:tcPr>
            <w:tcW w:w="3512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Химическая очистка внутренних и наружных  поверхностей нагрева водогрейных котлов</w:t>
            </w:r>
          </w:p>
        </w:tc>
        <w:tc>
          <w:tcPr>
            <w:tcW w:w="2060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Администрация Верх-</w:t>
            </w:r>
            <w:proofErr w:type="spellStart"/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Камышенского</w:t>
            </w:r>
            <w:proofErr w:type="spellEnd"/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сельсовета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Бюджет Верх-</w:t>
            </w:r>
            <w:proofErr w:type="spellStart"/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Камышенского</w:t>
            </w:r>
            <w:proofErr w:type="spellEnd"/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сельсовета</w:t>
            </w:r>
          </w:p>
        </w:tc>
        <w:tc>
          <w:tcPr>
            <w:tcW w:w="1134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3 000</w:t>
            </w:r>
          </w:p>
        </w:tc>
        <w:tc>
          <w:tcPr>
            <w:tcW w:w="992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1 000</w:t>
            </w:r>
          </w:p>
        </w:tc>
        <w:tc>
          <w:tcPr>
            <w:tcW w:w="1134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1 000</w:t>
            </w:r>
          </w:p>
        </w:tc>
        <w:tc>
          <w:tcPr>
            <w:tcW w:w="992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</w:t>
            </w:r>
          </w:p>
        </w:tc>
        <w:tc>
          <w:tcPr>
            <w:tcW w:w="3261" w:type="dxa"/>
          </w:tcPr>
          <w:p w:rsidR="005E615F" w:rsidRPr="005E615F" w:rsidRDefault="00480218" w:rsidP="00480218">
            <w:pPr>
              <w:tabs>
                <w:tab w:val="left" w:pos="13308"/>
              </w:tabs>
              <w:spacing w:after="0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Повышение </w:t>
            </w:r>
            <w:r w:rsidR="005E615F"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устойчивости и эксплуатационной надежности объектов теплоснабжения, снижение непроизводственных потерь тепловой энергии, снижение расхода твердого топлива, снижение потребления электроэнергии</w:t>
            </w:r>
          </w:p>
        </w:tc>
      </w:tr>
      <w:tr w:rsidR="005E615F" w:rsidRPr="005E615F" w:rsidTr="00480218">
        <w:trPr>
          <w:trHeight w:val="698"/>
        </w:trPr>
        <w:tc>
          <w:tcPr>
            <w:tcW w:w="665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7</w:t>
            </w:r>
          </w:p>
        </w:tc>
        <w:tc>
          <w:tcPr>
            <w:tcW w:w="3512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Постоянный контроль, технический и финансовый учет эффекта от внедрения энергосберегающих мероприятий по </w:t>
            </w:r>
            <w:proofErr w:type="spellStart"/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энергосервисным</w:t>
            </w:r>
            <w:proofErr w:type="spellEnd"/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договорам</w:t>
            </w:r>
          </w:p>
        </w:tc>
        <w:tc>
          <w:tcPr>
            <w:tcW w:w="2060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Не требуется финансирование</w:t>
            </w:r>
          </w:p>
        </w:tc>
        <w:tc>
          <w:tcPr>
            <w:tcW w:w="1134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  <w:tc>
          <w:tcPr>
            <w:tcW w:w="992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  <w:tc>
          <w:tcPr>
            <w:tcW w:w="992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  <w:tc>
          <w:tcPr>
            <w:tcW w:w="3261" w:type="dxa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Экономия электрической энергии</w:t>
            </w:r>
          </w:p>
        </w:tc>
      </w:tr>
      <w:tr w:rsidR="005E615F" w:rsidRPr="005E615F" w:rsidTr="005E615F">
        <w:trPr>
          <w:trHeight w:val="107"/>
        </w:trPr>
        <w:tc>
          <w:tcPr>
            <w:tcW w:w="665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8</w:t>
            </w:r>
          </w:p>
        </w:tc>
        <w:tc>
          <w:tcPr>
            <w:tcW w:w="3512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Замена оконного блока в здании администрации сельсовета</w:t>
            </w:r>
          </w:p>
        </w:tc>
        <w:tc>
          <w:tcPr>
            <w:tcW w:w="2060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Бюджет Верх-</w:t>
            </w:r>
            <w:proofErr w:type="spellStart"/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Камышенского</w:t>
            </w:r>
            <w:proofErr w:type="spellEnd"/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сельсовета</w:t>
            </w:r>
          </w:p>
        </w:tc>
        <w:tc>
          <w:tcPr>
            <w:tcW w:w="1134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40 000</w:t>
            </w:r>
          </w:p>
        </w:tc>
        <w:tc>
          <w:tcPr>
            <w:tcW w:w="992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40 000</w:t>
            </w:r>
          </w:p>
        </w:tc>
        <w:tc>
          <w:tcPr>
            <w:tcW w:w="992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0,0</w:t>
            </w:r>
          </w:p>
        </w:tc>
        <w:tc>
          <w:tcPr>
            <w:tcW w:w="3261" w:type="dxa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Снижение потерь тепловой энергии</w:t>
            </w:r>
          </w:p>
        </w:tc>
      </w:tr>
      <w:tr w:rsidR="005E615F" w:rsidRPr="005E615F" w:rsidTr="005E615F">
        <w:trPr>
          <w:trHeight w:val="107"/>
        </w:trPr>
        <w:tc>
          <w:tcPr>
            <w:tcW w:w="665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  <w:tc>
          <w:tcPr>
            <w:tcW w:w="3512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Всего:</w:t>
            </w:r>
          </w:p>
        </w:tc>
        <w:tc>
          <w:tcPr>
            <w:tcW w:w="2060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92 000</w:t>
            </w:r>
          </w:p>
        </w:tc>
        <w:tc>
          <w:tcPr>
            <w:tcW w:w="992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46 000</w:t>
            </w:r>
          </w:p>
        </w:tc>
        <w:tc>
          <w:tcPr>
            <w:tcW w:w="1134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46 000</w:t>
            </w:r>
          </w:p>
        </w:tc>
        <w:tc>
          <w:tcPr>
            <w:tcW w:w="992" w:type="dxa"/>
            <w:shd w:val="clear" w:color="auto" w:fill="auto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5E615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</w:t>
            </w:r>
          </w:p>
        </w:tc>
        <w:tc>
          <w:tcPr>
            <w:tcW w:w="3261" w:type="dxa"/>
          </w:tcPr>
          <w:p w:rsidR="005E615F" w:rsidRPr="005E615F" w:rsidRDefault="005E615F" w:rsidP="00480218">
            <w:pPr>
              <w:tabs>
                <w:tab w:val="left" w:pos="13308"/>
              </w:tabs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</w:tr>
    </w:tbl>
    <w:p w:rsidR="005E615F" w:rsidRPr="005E615F" w:rsidRDefault="005E615F" w:rsidP="005E615F">
      <w:pPr>
        <w:tabs>
          <w:tab w:val="left" w:pos="13308"/>
        </w:tabs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5E615F" w:rsidRPr="005E615F" w:rsidRDefault="005E615F" w:rsidP="005E615F">
      <w:pPr>
        <w:tabs>
          <w:tab w:val="left" w:pos="13308"/>
        </w:tabs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5E615F" w:rsidRPr="005E615F" w:rsidRDefault="005E615F" w:rsidP="005E615F">
      <w:pPr>
        <w:tabs>
          <w:tab w:val="left" w:pos="13308"/>
        </w:tabs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5E615F" w:rsidRDefault="005E615F" w:rsidP="005E615F">
      <w:pPr>
        <w:tabs>
          <w:tab w:val="left" w:pos="13308"/>
        </w:tabs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5E615F" w:rsidRPr="005E615F" w:rsidRDefault="005E615F" w:rsidP="005E615F">
      <w:pPr>
        <w:tabs>
          <w:tab w:val="left" w:pos="13308"/>
        </w:tabs>
        <w:rPr>
          <w:rFonts w:ascii="Times New Roman" w:eastAsia="Times New Roman" w:hAnsi="Times New Roman" w:cs="Times New Roman"/>
          <w:sz w:val="15"/>
          <w:szCs w:val="15"/>
          <w:lang w:val="ru-RU"/>
        </w:rPr>
        <w:sectPr w:rsidR="005E615F" w:rsidRPr="005E615F" w:rsidSect="005E615F">
          <w:pgSz w:w="16838" w:h="11906" w:orient="landscape"/>
          <w:pgMar w:top="1276" w:right="1134" w:bottom="567" w:left="1134" w:header="709" w:footer="709" w:gutter="0"/>
          <w:cols w:space="720"/>
          <w:titlePg/>
          <w:docGrid w:linePitch="360"/>
        </w:sectPr>
      </w:pPr>
      <w:r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</w:p>
    <w:p w:rsidR="00480218" w:rsidRPr="005E615F" w:rsidRDefault="00480218" w:rsidP="0048021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lastRenderedPageBreak/>
        <w:t>АДМИНИСТРАЦИЯ ВЕРХ-КАМЫШЕНСКОГО СЕЛЬСОВЕТА</w:t>
      </w:r>
    </w:p>
    <w:p w:rsidR="00480218" w:rsidRPr="005E615F" w:rsidRDefault="00480218" w:rsidP="0048021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>ЗАРИНСКОГО РАЙОНА АЛТАЙСКОГО КРАЯ</w:t>
      </w:r>
    </w:p>
    <w:p w:rsidR="00480218" w:rsidRPr="005E615F" w:rsidRDefault="00480218" w:rsidP="0048021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80218" w:rsidRPr="005E615F" w:rsidRDefault="00480218" w:rsidP="0048021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b/>
          <w:bCs/>
          <w:sz w:val="15"/>
          <w:szCs w:val="15"/>
          <w:lang w:val="ru-RU"/>
        </w:rPr>
        <w:t>ПОСТАНОВЛЕНИЕ</w:t>
      </w:r>
    </w:p>
    <w:p w:rsidR="00480218" w:rsidRPr="005E615F" w:rsidRDefault="00480218" w:rsidP="0048021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80218" w:rsidRPr="005E615F" w:rsidRDefault="00480218" w:rsidP="0048021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>
        <w:rPr>
          <w:rFonts w:ascii="Times New Roman" w:eastAsia="Times New Roman" w:hAnsi="Times New Roman" w:cs="Times New Roman"/>
          <w:sz w:val="15"/>
          <w:szCs w:val="15"/>
          <w:lang w:val="ru-RU"/>
        </w:rPr>
        <w:t>21</w:t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.10.2026</w:t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  <w:t xml:space="preserve">       </w:t>
      </w:r>
      <w:r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                            № 40</w:t>
      </w:r>
    </w:p>
    <w:tbl>
      <w:tblPr>
        <w:tblpPr w:leftFromText="180" w:rightFromText="180" w:vertAnchor="text" w:horzAnchor="margin" w:tblpY="306"/>
        <w:tblW w:w="10263" w:type="dxa"/>
        <w:tblLook w:val="01E0" w:firstRow="1" w:lastRow="1" w:firstColumn="1" w:lastColumn="1" w:noHBand="0" w:noVBand="0"/>
      </w:tblPr>
      <w:tblGrid>
        <w:gridCol w:w="4503"/>
        <w:gridCol w:w="5760"/>
      </w:tblGrid>
      <w:tr w:rsidR="00815D4D" w:rsidRPr="00480218" w:rsidTr="00815D4D">
        <w:tc>
          <w:tcPr>
            <w:tcW w:w="4503" w:type="dxa"/>
            <w:shd w:val="clear" w:color="auto" w:fill="auto"/>
          </w:tcPr>
          <w:p w:rsidR="00815D4D" w:rsidRPr="00480218" w:rsidRDefault="00815D4D" w:rsidP="00815D4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О внесении </w:t>
            </w:r>
            <w:bookmarkStart w:id="4" w:name="_Hlk177377382"/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изменений в Паспорт и приложение 1 к муниципальной целевой программе «Обеспечение пожарной безопасности на территории администрации Верх-</w:t>
            </w:r>
            <w:proofErr w:type="spellStart"/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Камышенского</w:t>
            </w:r>
            <w:proofErr w:type="spellEnd"/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сельсовета </w:t>
            </w:r>
            <w:proofErr w:type="spellStart"/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Заринского</w:t>
            </w:r>
            <w:proofErr w:type="spellEnd"/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района Алтайского края                                на 2026-2028 гг.», утвержденной постановлением администрации Верх-</w:t>
            </w:r>
            <w:proofErr w:type="spellStart"/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Камышенского</w:t>
            </w:r>
            <w:proofErr w:type="spellEnd"/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сельсовета от 22.10.2025 № </w:t>
            </w:r>
            <w:bookmarkEnd w:id="4"/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25  </w:t>
            </w:r>
          </w:p>
        </w:tc>
        <w:tc>
          <w:tcPr>
            <w:tcW w:w="5760" w:type="dxa"/>
            <w:shd w:val="clear" w:color="auto" w:fill="auto"/>
          </w:tcPr>
          <w:p w:rsidR="00815D4D" w:rsidRPr="00480218" w:rsidRDefault="00815D4D" w:rsidP="00815D4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</w:pPr>
          </w:p>
        </w:tc>
      </w:tr>
    </w:tbl>
    <w:p w:rsidR="0069658D" w:rsidRPr="00480218" w:rsidRDefault="00480218" w:rsidP="00815D4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с. Верх</w:t>
      </w:r>
      <w:r>
        <w:rPr>
          <w:rFonts w:ascii="Times New Roman" w:eastAsia="Times New Roman" w:hAnsi="Times New Roman" w:cs="Times New Roman"/>
          <w:sz w:val="15"/>
          <w:szCs w:val="15"/>
          <w:lang w:val="ru-RU"/>
        </w:rPr>
        <w:t>-Камышенка</w:t>
      </w:r>
      <w:r w:rsidR="00431C08" w:rsidRPr="00431C08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mc:AlternateContent>
          <mc:Choice Requires="wps">
            <w:drawing>
              <wp:anchor distT="0" distB="0" distL="63500" distR="1542415" simplePos="0" relativeHeight="251659264" behindDoc="1" locked="0" layoutInCell="1" allowOverlap="1" wp14:anchorId="2A8416A9" wp14:editId="286612F5">
                <wp:simplePos x="0" y="0"/>
                <wp:positionH relativeFrom="margin">
                  <wp:posOffset>6845935</wp:posOffset>
                </wp:positionH>
                <wp:positionV relativeFrom="paragraph">
                  <wp:posOffset>262890</wp:posOffset>
                </wp:positionV>
                <wp:extent cx="2698115" cy="165100"/>
                <wp:effectExtent l="0" t="1905" r="0" b="4445"/>
                <wp:wrapTopAndBottom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8115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615F" w:rsidRDefault="005E615F" w:rsidP="005E615F">
                            <w:pPr>
                              <w:spacing w:line="260" w:lineRule="exact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8416A9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539.05pt;margin-top:20.7pt;width:212.45pt;height:13pt;z-index:-251657216;visibility:visible;mso-wrap-style:square;mso-width-percent:0;mso-height-percent:0;mso-wrap-distance-left:5pt;mso-wrap-distance-top:0;mso-wrap-distance-right:121.4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" filled="f" stroked="f">
                <v:textbox style="mso-fit-shape-to-text:t" inset="0,0,0,0">
                  <w:txbxContent>
                    <w:p w:rsidR="005E615F" w:rsidRDefault="005E615F" w:rsidP="005E615F">
                      <w:pPr>
                        <w:spacing w:line="260" w:lineRule="exact"/>
                        <w:jc w:val="center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480218" w:rsidRPr="00480218" w:rsidRDefault="00480218" w:rsidP="0048021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80218" w:rsidRPr="00480218" w:rsidRDefault="00480218" w:rsidP="0048021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480218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В соответствии с Федеральным законом от 23.11.2009 № 261-ФЗ «Об энергосбережении и о повышении </w:t>
      </w:r>
      <w:proofErr w:type="spellStart"/>
      <w:r w:rsidRPr="00480218">
        <w:rPr>
          <w:rFonts w:ascii="Times New Roman" w:eastAsia="Times New Roman" w:hAnsi="Times New Roman" w:cs="Times New Roman"/>
          <w:sz w:val="15"/>
          <w:szCs w:val="15"/>
          <w:lang w:val="ru-RU"/>
        </w:rPr>
        <w:t>энергетическойэффективности</w:t>
      </w:r>
      <w:proofErr w:type="spellEnd"/>
      <w:r w:rsidRPr="00480218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и о внесении изменений в отдельные законодательные акты Российской Федерации», Федеральным законом от 06.10.2003 № 131 – ФЗ «Об общих принципах организации местного самоуправления в Российской Федерации»</w:t>
      </w:r>
    </w:p>
    <w:p w:rsidR="00480218" w:rsidRPr="00480218" w:rsidRDefault="00480218" w:rsidP="0048021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480218">
        <w:rPr>
          <w:rFonts w:ascii="Times New Roman" w:eastAsia="Times New Roman" w:hAnsi="Times New Roman" w:cs="Times New Roman"/>
          <w:sz w:val="15"/>
          <w:szCs w:val="15"/>
          <w:lang w:val="ru-RU"/>
        </w:rPr>
        <w:t>ПОСТАНОВЛЯЮ:</w:t>
      </w:r>
    </w:p>
    <w:p w:rsidR="00480218" w:rsidRPr="00480218" w:rsidRDefault="00480218" w:rsidP="0048021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480218">
        <w:rPr>
          <w:rFonts w:ascii="Times New Roman" w:eastAsia="Times New Roman" w:hAnsi="Times New Roman" w:cs="Times New Roman"/>
          <w:sz w:val="15"/>
          <w:szCs w:val="15"/>
          <w:lang w:val="ru-RU"/>
        </w:rPr>
        <w:t>1. Внести изменения в Паспорт и приложение 1 к муниципальной целевой программе «Обеспечение пожарной безопасности на территории администрации Верх-</w:t>
      </w:r>
      <w:proofErr w:type="spellStart"/>
      <w:r w:rsidRPr="00480218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Камышенского</w:t>
      </w:r>
      <w:proofErr w:type="spellEnd"/>
      <w:r w:rsidRPr="00480218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сельсовета </w:t>
      </w:r>
      <w:proofErr w:type="spellStart"/>
      <w:r w:rsidRPr="00480218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480218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</w:t>
      </w:r>
      <w:r>
        <w:rPr>
          <w:rFonts w:ascii="Times New Roman" w:eastAsia="Times New Roman" w:hAnsi="Times New Roman" w:cs="Times New Roman"/>
          <w:sz w:val="15"/>
          <w:szCs w:val="15"/>
          <w:lang w:val="ru-RU"/>
        </w:rPr>
        <w:t>я</w:t>
      </w:r>
      <w:r w:rsidRPr="00480218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на 2026-2028 гг.», утвержденной постановлением администрации Верх-</w:t>
      </w:r>
      <w:proofErr w:type="spellStart"/>
      <w:r w:rsidRPr="00480218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Камышенского</w:t>
      </w:r>
      <w:proofErr w:type="spellEnd"/>
      <w:r w:rsidRPr="00480218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сельсовета от 22.10.2025 № 25 (прилагается). </w:t>
      </w:r>
    </w:p>
    <w:p w:rsidR="00480218" w:rsidRPr="00480218" w:rsidRDefault="00480218" w:rsidP="0048021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480218">
        <w:rPr>
          <w:rFonts w:ascii="Times New Roman" w:eastAsia="Times New Roman" w:hAnsi="Times New Roman" w:cs="Times New Roman"/>
          <w:sz w:val="15"/>
          <w:szCs w:val="15"/>
          <w:lang w:val="ru-RU"/>
        </w:rPr>
        <w:t>2. Настоящее постановление подлежит обнародованию в установленном законом порядке.</w:t>
      </w:r>
    </w:p>
    <w:p w:rsidR="00480218" w:rsidRDefault="00480218" w:rsidP="0048021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480218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3. Контроль за выполнением настоящего постановления оставляю за собой. </w:t>
      </w:r>
    </w:p>
    <w:p w:rsidR="00480218" w:rsidRPr="00480218" w:rsidRDefault="00480218" w:rsidP="0048021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80218" w:rsidRPr="00480218" w:rsidRDefault="00480218" w:rsidP="0048021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r w:rsidRPr="00480218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 xml:space="preserve">Глава сельсовета </w:t>
      </w:r>
      <w:r w:rsidRPr="00480218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ab/>
      </w:r>
      <w:r w:rsidRPr="00480218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ab/>
      </w:r>
      <w:r w:rsidRPr="00480218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ab/>
      </w:r>
      <w:r w:rsidRPr="00480218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ab/>
      </w:r>
      <w:r w:rsidRPr="00480218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ab/>
      </w:r>
      <w:r w:rsidRPr="00480218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ab/>
      </w:r>
      <w:r w:rsidRPr="00480218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ab/>
        <w:t xml:space="preserve">               В.В. Фишер</w:t>
      </w:r>
    </w:p>
    <w:p w:rsidR="00480218" w:rsidRPr="00480218" w:rsidRDefault="00480218" w:rsidP="00815D4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80218" w:rsidRPr="00480218" w:rsidRDefault="00480218" w:rsidP="0048021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80218" w:rsidRPr="00480218" w:rsidRDefault="00480218" w:rsidP="0048021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480218">
        <w:rPr>
          <w:rFonts w:ascii="Times New Roman" w:eastAsia="Times New Roman" w:hAnsi="Times New Roman" w:cs="Times New Roman"/>
          <w:sz w:val="15"/>
          <w:szCs w:val="15"/>
          <w:lang w:val="ru-RU"/>
        </w:rPr>
        <w:t>УТВЕРЖДЕН</w:t>
      </w:r>
    </w:p>
    <w:p w:rsidR="00480218" w:rsidRPr="00480218" w:rsidRDefault="00480218" w:rsidP="0048021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480218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                                         постановлением администрации</w:t>
      </w:r>
    </w:p>
    <w:p w:rsidR="00480218" w:rsidRPr="00480218" w:rsidRDefault="00480218" w:rsidP="0048021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480218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                                                           Верх-</w:t>
      </w:r>
      <w:proofErr w:type="spellStart"/>
      <w:r w:rsidRPr="00480218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камышенского</w:t>
      </w:r>
      <w:proofErr w:type="spellEnd"/>
      <w:r w:rsidRPr="00480218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сельсовета от 21.10.2026 № 40</w:t>
      </w:r>
    </w:p>
    <w:p w:rsidR="00480218" w:rsidRPr="00480218" w:rsidRDefault="00480218" w:rsidP="0048021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80218" w:rsidRPr="00480218" w:rsidRDefault="00480218" w:rsidP="0048021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480218">
        <w:rPr>
          <w:rFonts w:ascii="Times New Roman" w:eastAsia="Times New Roman" w:hAnsi="Times New Roman" w:cs="Times New Roman"/>
          <w:sz w:val="15"/>
          <w:szCs w:val="15"/>
          <w:lang w:val="ru-RU"/>
        </w:rPr>
        <w:t>ПАСПОРТ</w:t>
      </w:r>
    </w:p>
    <w:p w:rsidR="00480218" w:rsidRPr="00480218" w:rsidRDefault="00480218" w:rsidP="0048021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480218">
        <w:rPr>
          <w:rFonts w:ascii="Times New Roman" w:eastAsia="Times New Roman" w:hAnsi="Times New Roman" w:cs="Times New Roman"/>
          <w:sz w:val="15"/>
          <w:szCs w:val="15"/>
          <w:lang w:val="ru-RU"/>
        </w:rPr>
        <w:t>Муниципальной целевой программы</w:t>
      </w:r>
      <w:r w:rsidRPr="00480218">
        <w:rPr>
          <w:rFonts w:ascii="Times New Roman" w:eastAsia="Times New Roman" w:hAnsi="Times New Roman" w:cs="Times New Roman"/>
          <w:sz w:val="15"/>
          <w:szCs w:val="15"/>
          <w:lang w:val="ru-RU"/>
        </w:rPr>
        <w:br/>
        <w:t xml:space="preserve"> «Обеспечение пожарной безопасности на территории администрации </w:t>
      </w:r>
    </w:p>
    <w:p w:rsidR="00480218" w:rsidRPr="00480218" w:rsidRDefault="00480218" w:rsidP="0048021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480218">
        <w:rPr>
          <w:rFonts w:ascii="Times New Roman" w:eastAsia="Times New Roman" w:hAnsi="Times New Roman" w:cs="Times New Roman"/>
          <w:sz w:val="15"/>
          <w:szCs w:val="15"/>
          <w:lang w:val="ru-RU"/>
        </w:rPr>
        <w:t>Верх-</w:t>
      </w:r>
      <w:proofErr w:type="spellStart"/>
      <w:r w:rsidRPr="00480218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Камышенского</w:t>
      </w:r>
      <w:proofErr w:type="spellEnd"/>
      <w:r w:rsidRPr="00480218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сельсовета </w:t>
      </w:r>
      <w:proofErr w:type="spellStart"/>
      <w:r w:rsidRPr="00480218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480218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 на 2026-2028 гг.»</w:t>
      </w:r>
    </w:p>
    <w:p w:rsidR="00480218" w:rsidRPr="00480218" w:rsidRDefault="00480218" w:rsidP="0048021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6120"/>
      </w:tblGrid>
      <w:tr w:rsidR="00480218" w:rsidRPr="00480218" w:rsidTr="00DD5B6F">
        <w:trPr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Наименование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«Обеспечение пожарной безопасности на территории администрации Верх-</w:t>
            </w:r>
            <w:proofErr w:type="spellStart"/>
            <w:r w:rsidRPr="00480218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Камышенского</w:t>
            </w:r>
            <w:proofErr w:type="spellEnd"/>
            <w:r w:rsidRPr="00480218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 xml:space="preserve"> сельсовета </w:t>
            </w:r>
            <w:proofErr w:type="spellStart"/>
            <w:r w:rsidRPr="00480218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Заринского</w:t>
            </w:r>
            <w:proofErr w:type="spellEnd"/>
            <w:r w:rsidRPr="00480218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 xml:space="preserve"> района Алтайского края на 2026-2028 годы»  </w:t>
            </w:r>
          </w:p>
        </w:tc>
      </w:tr>
      <w:tr w:rsidR="00480218" w:rsidRPr="00480218" w:rsidTr="00DD5B6F">
        <w:trPr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Основание для разработки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Федеральный закон от 21.12.1994 года № 69 - ФЗ «О пожарной безопасности, Федеральный закон от 06.10.2003 года № 131 - ФЗ «Об общих принципах организации местного самоуправления в РФ»</w:t>
            </w:r>
          </w:p>
        </w:tc>
      </w:tr>
      <w:tr w:rsidR="00480218" w:rsidRPr="00480218" w:rsidTr="00DD5B6F">
        <w:trPr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Заказчик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Администрация </w:t>
            </w:r>
            <w:r w:rsidRPr="00480218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Верх-</w:t>
            </w:r>
            <w:proofErr w:type="spellStart"/>
            <w:r w:rsidRPr="00480218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Камышенского</w:t>
            </w:r>
            <w:proofErr w:type="spellEnd"/>
            <w:r w:rsidRPr="00480218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 xml:space="preserve">  </w:t>
            </w: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сельсовета </w:t>
            </w:r>
          </w:p>
        </w:tc>
      </w:tr>
      <w:tr w:rsidR="00480218" w:rsidRPr="00480218" w:rsidTr="00DD5B6F">
        <w:trPr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Разработчик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Глава Администрации сельсовета</w:t>
            </w:r>
          </w:p>
        </w:tc>
      </w:tr>
      <w:tr w:rsidR="00480218" w:rsidRPr="00480218" w:rsidTr="00DD5B6F">
        <w:trPr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Цель и задачи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Цель: создание и обеспечение необходимых условий для повышения пожарной безопасности населенного пункта, защищенности граждан, организаций от пожаров, предупреждения и смягчения их последствий, а также повышение степени готовности всех сил и средств для тушения пожаров.</w:t>
            </w:r>
          </w:p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Задачи: защита жизни и здоровья граждан, обеспечения надлежащего состояния источников противопожарного водоснабжения, обеспечение беспрепятственного проезда пожарной техники к месту пожара, организация обучения мерам пожарной безопасности и пропаганда пожарно-технических знаний, социальное и экономическое стимулирование участия граждан и организаций в добровольной пожарной охране, в </w:t>
            </w:r>
            <w:proofErr w:type="spellStart"/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т.ч</w:t>
            </w:r>
            <w:proofErr w:type="spellEnd"/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. участия в борьбе с пожарами.</w:t>
            </w:r>
          </w:p>
        </w:tc>
      </w:tr>
      <w:tr w:rsidR="00480218" w:rsidRPr="00480218" w:rsidTr="00DD5B6F">
        <w:trPr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Срок реализации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Мероприятия Программы будут осуществляться в 2026-2028 </w:t>
            </w:r>
            <w:proofErr w:type="spellStart"/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г.г</w:t>
            </w:r>
            <w:proofErr w:type="spellEnd"/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.</w:t>
            </w:r>
          </w:p>
        </w:tc>
      </w:tr>
      <w:tr w:rsidR="00480218" w:rsidRPr="00480218" w:rsidTr="00DD5B6F">
        <w:trPr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Исполнители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Администрация </w:t>
            </w:r>
            <w:r w:rsidRPr="00480218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Верх-</w:t>
            </w:r>
            <w:proofErr w:type="spellStart"/>
            <w:r w:rsidRPr="00480218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Камышенского</w:t>
            </w:r>
            <w:proofErr w:type="spellEnd"/>
            <w:r w:rsidRPr="00480218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 xml:space="preserve">  </w:t>
            </w: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сельсовета </w:t>
            </w:r>
          </w:p>
        </w:tc>
      </w:tr>
      <w:tr w:rsidR="00480218" w:rsidRPr="00480218" w:rsidTr="00480218">
        <w:trPr>
          <w:trHeight w:val="707"/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Объем финансирования из местного бюджета 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Общий объем средств, направленных на реализацию программных мероприятий, составляет 60 000</w:t>
            </w:r>
            <w:r w:rsidRPr="00480218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 xml:space="preserve"> рублей </w:t>
            </w: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из бюджета администрации Верх-</w:t>
            </w:r>
            <w:proofErr w:type="spellStart"/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Камышенского</w:t>
            </w:r>
            <w:proofErr w:type="spellEnd"/>
            <w:r w:rsidRPr="00480218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 xml:space="preserve"> </w:t>
            </w: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сельсовета. </w:t>
            </w:r>
          </w:p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Объемы финансирования программы подлежат ежегодной корректировки с учетом возможностей местного бюджета.</w:t>
            </w:r>
          </w:p>
        </w:tc>
      </w:tr>
      <w:tr w:rsidR="00480218" w:rsidRPr="00480218" w:rsidTr="00DD5B6F">
        <w:trPr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Ожидаемые конечные результаты реализации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поступательное снижение общего количества пожаров и гибели людей;  </w:t>
            </w:r>
          </w:p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ликвидация пожаров в короткие сроки без наступления тяжких последствий; </w:t>
            </w:r>
          </w:p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снижение числа травмированных и пострадавших людей на пожарах в результате правильных действий при обнаружении пожаров и эвакуации; </w:t>
            </w:r>
          </w:p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 повышение уровня пожарной безопасности и обеспечение оптимального реагирования на угрозы возникновения пожаров со стороны населения; </w:t>
            </w:r>
          </w:p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снижение размеров общего материального ущерба, нанесенного пожарами; </w:t>
            </w:r>
          </w:p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участие общественности в профилактических мероприятиях по предупреждению пожаров и гибели людей.</w:t>
            </w:r>
          </w:p>
        </w:tc>
      </w:tr>
      <w:tr w:rsidR="00480218" w:rsidRPr="00480218" w:rsidTr="00DD5B6F">
        <w:trPr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Контроль за исполнением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Управление и контроль за исполнением муниципальной целевой программы осуществляет  глава  Администрации </w:t>
            </w:r>
            <w:r w:rsidRPr="00480218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Верх-</w:t>
            </w:r>
            <w:proofErr w:type="spellStart"/>
            <w:r w:rsidRPr="00480218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Камышенского</w:t>
            </w:r>
            <w:proofErr w:type="spellEnd"/>
            <w:r w:rsidRPr="00480218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 xml:space="preserve">  </w:t>
            </w: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сельсовета</w:t>
            </w:r>
          </w:p>
        </w:tc>
      </w:tr>
    </w:tbl>
    <w:p w:rsidR="00480218" w:rsidRPr="00480218" w:rsidRDefault="00480218" w:rsidP="0048021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  <w:sectPr w:rsidR="00480218" w:rsidRPr="00480218" w:rsidSect="002A0476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80218" w:rsidRPr="00480218" w:rsidRDefault="00480218" w:rsidP="0048021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5"/>
          <w:szCs w:val="15"/>
          <w:lang w:val="ru-RU"/>
        </w:rPr>
      </w:pPr>
      <w:r w:rsidRPr="00480218">
        <w:rPr>
          <w:rFonts w:ascii="Times New Roman" w:eastAsia="Times New Roman" w:hAnsi="Times New Roman" w:cs="Times New Roman"/>
          <w:bCs/>
          <w:sz w:val="15"/>
          <w:szCs w:val="15"/>
          <w:lang w:val="ru-RU"/>
        </w:rPr>
        <w:lastRenderedPageBreak/>
        <w:t>Приложение № 1</w:t>
      </w:r>
    </w:p>
    <w:p w:rsidR="00480218" w:rsidRPr="00480218" w:rsidRDefault="00480218" w:rsidP="0048021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5"/>
          <w:szCs w:val="15"/>
          <w:lang w:val="ru-RU"/>
        </w:rPr>
      </w:pPr>
    </w:p>
    <w:p w:rsidR="00480218" w:rsidRPr="00480218" w:rsidRDefault="00480218" w:rsidP="0048021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5"/>
          <w:szCs w:val="15"/>
          <w:lang w:val="ru-RU"/>
        </w:rPr>
      </w:pPr>
      <w:r w:rsidRPr="00480218">
        <w:rPr>
          <w:rFonts w:ascii="Times New Roman" w:eastAsia="Times New Roman" w:hAnsi="Times New Roman" w:cs="Times New Roman"/>
          <w:bCs/>
          <w:sz w:val="15"/>
          <w:szCs w:val="15"/>
          <w:lang w:val="ru-RU"/>
        </w:rPr>
        <w:t>Перечень мероприятий муниципальной целевой Программы «Пожарная безопасность на территории администрации Верх-</w:t>
      </w:r>
      <w:proofErr w:type="spellStart"/>
      <w:r w:rsidRPr="00480218">
        <w:rPr>
          <w:rFonts w:ascii="Times New Roman" w:eastAsia="Times New Roman" w:hAnsi="Times New Roman" w:cs="Times New Roman"/>
          <w:bCs/>
          <w:sz w:val="15"/>
          <w:szCs w:val="15"/>
          <w:lang w:val="ru-RU"/>
        </w:rPr>
        <w:t>Камышенского</w:t>
      </w:r>
      <w:proofErr w:type="spellEnd"/>
      <w:r w:rsidRPr="00480218">
        <w:rPr>
          <w:rFonts w:ascii="Times New Roman" w:eastAsia="Times New Roman" w:hAnsi="Times New Roman" w:cs="Times New Roman"/>
          <w:bCs/>
          <w:sz w:val="15"/>
          <w:szCs w:val="15"/>
          <w:lang w:val="ru-RU"/>
        </w:rPr>
        <w:t xml:space="preserve"> сельсовета </w:t>
      </w:r>
      <w:proofErr w:type="spellStart"/>
      <w:r w:rsidRPr="00480218">
        <w:rPr>
          <w:rFonts w:ascii="Times New Roman" w:eastAsia="Times New Roman" w:hAnsi="Times New Roman" w:cs="Times New Roman"/>
          <w:bCs/>
          <w:sz w:val="15"/>
          <w:szCs w:val="15"/>
          <w:lang w:val="ru-RU"/>
        </w:rPr>
        <w:t>Заринского</w:t>
      </w:r>
      <w:proofErr w:type="spellEnd"/>
      <w:r w:rsidRPr="00480218">
        <w:rPr>
          <w:rFonts w:ascii="Times New Roman" w:eastAsia="Times New Roman" w:hAnsi="Times New Roman" w:cs="Times New Roman"/>
          <w:bCs/>
          <w:sz w:val="15"/>
          <w:szCs w:val="15"/>
          <w:lang w:val="ru-RU"/>
        </w:rPr>
        <w:t xml:space="preserve"> района Алтайского края на 2026-2028 гг.», финансируемых за счёт средств бюджета администрации Верх-</w:t>
      </w:r>
      <w:proofErr w:type="spellStart"/>
      <w:r w:rsidRPr="00480218">
        <w:rPr>
          <w:rFonts w:ascii="Times New Roman" w:eastAsia="Times New Roman" w:hAnsi="Times New Roman" w:cs="Times New Roman"/>
          <w:bCs/>
          <w:sz w:val="15"/>
          <w:szCs w:val="15"/>
          <w:lang w:val="ru-RU"/>
        </w:rPr>
        <w:t>Камышенского</w:t>
      </w:r>
      <w:proofErr w:type="spellEnd"/>
      <w:r w:rsidRPr="00480218">
        <w:rPr>
          <w:rFonts w:ascii="Times New Roman" w:eastAsia="Times New Roman" w:hAnsi="Times New Roman" w:cs="Times New Roman"/>
          <w:bCs/>
          <w:sz w:val="15"/>
          <w:szCs w:val="15"/>
          <w:lang w:val="ru-RU"/>
        </w:rPr>
        <w:t xml:space="preserve"> сельсовета </w:t>
      </w:r>
      <w:proofErr w:type="spellStart"/>
      <w:r w:rsidRPr="00480218">
        <w:rPr>
          <w:rFonts w:ascii="Times New Roman" w:eastAsia="Times New Roman" w:hAnsi="Times New Roman" w:cs="Times New Roman"/>
          <w:bCs/>
          <w:sz w:val="15"/>
          <w:szCs w:val="15"/>
          <w:lang w:val="ru-RU"/>
        </w:rPr>
        <w:t>Заринского</w:t>
      </w:r>
      <w:proofErr w:type="spellEnd"/>
      <w:r w:rsidRPr="00480218">
        <w:rPr>
          <w:rFonts w:ascii="Times New Roman" w:eastAsia="Times New Roman" w:hAnsi="Times New Roman" w:cs="Times New Roman"/>
          <w:bCs/>
          <w:sz w:val="15"/>
          <w:szCs w:val="15"/>
          <w:lang w:val="ru-RU"/>
        </w:rPr>
        <w:t xml:space="preserve"> района Алтайского края.</w:t>
      </w:r>
    </w:p>
    <w:p w:rsidR="00480218" w:rsidRPr="00480218" w:rsidRDefault="00480218" w:rsidP="0048021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tbl>
      <w:tblPr>
        <w:tblW w:w="998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2"/>
        <w:gridCol w:w="5386"/>
        <w:gridCol w:w="1929"/>
        <w:gridCol w:w="1843"/>
      </w:tblGrid>
      <w:tr w:rsidR="00480218" w:rsidRPr="00480218" w:rsidTr="00480218">
        <w:trPr>
          <w:trHeight w:val="504"/>
          <w:jc w:val="center"/>
        </w:trPr>
        <w:tc>
          <w:tcPr>
            <w:tcW w:w="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№ п/п</w:t>
            </w:r>
          </w:p>
        </w:tc>
        <w:tc>
          <w:tcPr>
            <w:tcW w:w="53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Мероприятия</w:t>
            </w:r>
          </w:p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 xml:space="preserve">Всего </w:t>
            </w:r>
          </w:p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(руб.)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Объём</w:t>
            </w:r>
          </w:p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финан</w:t>
            </w:r>
            <w:r w:rsidRPr="00480218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val="ru-RU"/>
              </w:rPr>
              <w:t>сирования</w:t>
            </w:r>
          </w:p>
        </w:tc>
      </w:tr>
      <w:tr w:rsidR="00480218" w:rsidRPr="00480218" w:rsidTr="00480218">
        <w:trPr>
          <w:trHeight w:val="255"/>
          <w:jc w:val="center"/>
        </w:trPr>
        <w:tc>
          <w:tcPr>
            <w:tcW w:w="998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      </w:t>
            </w:r>
          </w:p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2026 г.</w:t>
            </w:r>
          </w:p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</w:tr>
      <w:tr w:rsidR="00480218" w:rsidRPr="00480218" w:rsidTr="00DD5B6F">
        <w:trPr>
          <w:jc w:val="center"/>
        </w:trPr>
        <w:tc>
          <w:tcPr>
            <w:tcW w:w="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Закупка первичных средств пожаротушения, оборудование пожарных щитов, проверка и перезарядка огнетушителей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2 000,00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2 000,00</w:t>
            </w:r>
          </w:p>
        </w:tc>
      </w:tr>
      <w:tr w:rsidR="00480218" w:rsidRPr="00480218" w:rsidTr="00480218">
        <w:trPr>
          <w:trHeight w:val="495"/>
          <w:jc w:val="center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2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Изготовление информационных стендов, баннеров, их размещение на территории Верх-</w:t>
            </w:r>
            <w:proofErr w:type="spellStart"/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Камышенского</w:t>
            </w:r>
            <w:proofErr w:type="spellEnd"/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сельсовета и систематическое обновление, методических материалов, плакатов, памяток на противопожарную тематику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3 000,00</w:t>
            </w:r>
          </w:p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3 000,00</w:t>
            </w:r>
          </w:p>
        </w:tc>
      </w:tr>
      <w:tr w:rsidR="00480218" w:rsidRPr="00480218" w:rsidTr="00DD5B6F">
        <w:trPr>
          <w:jc w:val="center"/>
        </w:trPr>
        <w:tc>
          <w:tcPr>
            <w:tcW w:w="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Создание противопожарных полос 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15 000,00</w:t>
            </w:r>
          </w:p>
        </w:tc>
      </w:tr>
      <w:tr w:rsidR="00480218" w:rsidRPr="00480218" w:rsidTr="00480218">
        <w:trPr>
          <w:trHeight w:val="593"/>
          <w:jc w:val="center"/>
        </w:trPr>
        <w:tc>
          <w:tcPr>
            <w:tcW w:w="8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4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Обучение сотрудников и работников мерам пожарной безопасности в соответствии с нормативными документами по пожарной безопасности по специальным программам, утвержденным в установленном порядке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Без материальных затрат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Без</w:t>
            </w:r>
          </w:p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Материальных</w:t>
            </w:r>
          </w:p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затрат</w:t>
            </w:r>
          </w:p>
        </w:tc>
      </w:tr>
      <w:tr w:rsidR="00480218" w:rsidRPr="00480218" w:rsidTr="00DD5B6F">
        <w:trPr>
          <w:jc w:val="center"/>
        </w:trPr>
        <w:tc>
          <w:tcPr>
            <w:tcW w:w="620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                                        ИТОГО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20 000,00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20 000,00</w:t>
            </w:r>
          </w:p>
        </w:tc>
      </w:tr>
      <w:tr w:rsidR="00480218" w:rsidRPr="00480218" w:rsidTr="00DD5B6F">
        <w:trPr>
          <w:jc w:val="center"/>
        </w:trPr>
        <w:tc>
          <w:tcPr>
            <w:tcW w:w="9980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2027 г.</w:t>
            </w:r>
          </w:p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</w:tr>
      <w:tr w:rsidR="00480218" w:rsidRPr="00480218" w:rsidTr="00DD5B6F">
        <w:trPr>
          <w:jc w:val="center"/>
        </w:trPr>
        <w:tc>
          <w:tcPr>
            <w:tcW w:w="8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Закупка первичных средств пожаротушения, оборудование пожарных щитов, проверка и перезарядка огнетушителей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2 000,00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2 000,00</w:t>
            </w:r>
          </w:p>
        </w:tc>
      </w:tr>
      <w:tr w:rsidR="00480218" w:rsidRPr="00480218" w:rsidTr="00DD5B6F">
        <w:trPr>
          <w:jc w:val="center"/>
        </w:trPr>
        <w:tc>
          <w:tcPr>
            <w:tcW w:w="8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2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Изготовление информационных стендов, баннеров, их размещение на территории Верх-</w:t>
            </w:r>
            <w:proofErr w:type="spellStart"/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Камышенского</w:t>
            </w:r>
            <w:proofErr w:type="spellEnd"/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сельсовета и систематическое обновление, методических материалов, плакатов, памяток на противопожарную тематику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3 000,00</w:t>
            </w:r>
          </w:p>
        </w:tc>
      </w:tr>
      <w:tr w:rsidR="00480218" w:rsidRPr="00480218" w:rsidTr="00DD5B6F">
        <w:trPr>
          <w:jc w:val="center"/>
        </w:trPr>
        <w:tc>
          <w:tcPr>
            <w:tcW w:w="8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Создание противопожарных полос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35 000,00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35 000,00</w:t>
            </w:r>
          </w:p>
        </w:tc>
      </w:tr>
      <w:tr w:rsidR="00480218" w:rsidRPr="00480218" w:rsidTr="00480218">
        <w:trPr>
          <w:trHeight w:val="765"/>
          <w:jc w:val="center"/>
        </w:trPr>
        <w:tc>
          <w:tcPr>
            <w:tcW w:w="8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4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Обучение сотрудников и работников мерам пожарной безопасности в соответствии с нормативными документами по пожарной безопасности по специальным программам, утвержденным в установленном порядке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Без материальных затрат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Без материальных затрат</w:t>
            </w:r>
          </w:p>
        </w:tc>
      </w:tr>
      <w:tr w:rsidR="00480218" w:rsidRPr="00480218" w:rsidTr="00DD5B6F">
        <w:trPr>
          <w:jc w:val="center"/>
        </w:trPr>
        <w:tc>
          <w:tcPr>
            <w:tcW w:w="620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                                  ИТОГО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40 000,00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40 000,00</w:t>
            </w:r>
          </w:p>
        </w:tc>
      </w:tr>
      <w:tr w:rsidR="00480218" w:rsidRPr="00480218" w:rsidTr="00DD5B6F">
        <w:trPr>
          <w:jc w:val="center"/>
        </w:trPr>
        <w:tc>
          <w:tcPr>
            <w:tcW w:w="998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2028 г.</w:t>
            </w:r>
          </w:p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</w:tr>
      <w:tr w:rsidR="00480218" w:rsidRPr="00480218" w:rsidTr="00DD5B6F">
        <w:trPr>
          <w:jc w:val="center"/>
        </w:trPr>
        <w:tc>
          <w:tcPr>
            <w:tcW w:w="8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Закупка первичных средств пожаротушения, оборудование пожарных щитов, проверка и перезарядка огнетушителей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</w:t>
            </w:r>
          </w:p>
        </w:tc>
      </w:tr>
      <w:tr w:rsidR="00480218" w:rsidRPr="00480218" w:rsidTr="00DD5B6F">
        <w:trPr>
          <w:jc w:val="center"/>
        </w:trPr>
        <w:tc>
          <w:tcPr>
            <w:tcW w:w="8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2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Изготовление информационных стендов, баннеров, их размещение на территории Верх-</w:t>
            </w:r>
            <w:proofErr w:type="spellStart"/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Камышенского</w:t>
            </w:r>
            <w:proofErr w:type="spellEnd"/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сельсовета и систематическое обновление, методических материалов, плакатов, памяток на противопожарную тематику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</w:t>
            </w:r>
          </w:p>
        </w:tc>
      </w:tr>
      <w:tr w:rsidR="00480218" w:rsidRPr="00480218" w:rsidTr="00DD5B6F">
        <w:trPr>
          <w:jc w:val="center"/>
        </w:trPr>
        <w:tc>
          <w:tcPr>
            <w:tcW w:w="8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Создание противопожарных полос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</w:t>
            </w:r>
          </w:p>
        </w:tc>
      </w:tr>
      <w:tr w:rsidR="00480218" w:rsidRPr="00480218" w:rsidTr="00480218">
        <w:trPr>
          <w:trHeight w:val="759"/>
          <w:jc w:val="center"/>
        </w:trPr>
        <w:tc>
          <w:tcPr>
            <w:tcW w:w="8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4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Обучение сотрудников и работников мерам пожарной безопасности в соответствии с нормативными документами по пожарной безопасности по специальным программам, утвержденным в установленном порядке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Без материальных затрат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Без материальных затрат</w:t>
            </w:r>
          </w:p>
        </w:tc>
      </w:tr>
      <w:tr w:rsidR="00480218" w:rsidRPr="00480218" w:rsidTr="00DD5B6F">
        <w:trPr>
          <w:jc w:val="center"/>
        </w:trPr>
        <w:tc>
          <w:tcPr>
            <w:tcW w:w="620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                                  ИТОГО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480218" w:rsidRPr="00480218" w:rsidRDefault="00480218" w:rsidP="0048021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480218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0,0</w:t>
            </w:r>
          </w:p>
        </w:tc>
      </w:tr>
    </w:tbl>
    <w:p w:rsidR="00480218" w:rsidRPr="00480218" w:rsidRDefault="00480218" w:rsidP="0048021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69658D" w:rsidRDefault="0069658D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9658D" w:rsidRDefault="0069658D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80218" w:rsidRPr="005E615F" w:rsidRDefault="00480218" w:rsidP="0048021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>АДМИНИСТРАЦИЯ ВЕРХ-КАМЫШЕНСКОГО СЕЛЬСОВЕТА</w:t>
      </w:r>
    </w:p>
    <w:p w:rsidR="00480218" w:rsidRPr="005E615F" w:rsidRDefault="00480218" w:rsidP="0048021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>ЗАРИНСКОГО РАЙОНА АЛТАЙСКОГО КРАЯ</w:t>
      </w:r>
    </w:p>
    <w:p w:rsidR="00480218" w:rsidRPr="005E615F" w:rsidRDefault="00480218" w:rsidP="0048021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80218" w:rsidRPr="005E615F" w:rsidRDefault="00480218" w:rsidP="0048021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b/>
          <w:bCs/>
          <w:sz w:val="15"/>
          <w:szCs w:val="15"/>
          <w:lang w:val="ru-RU"/>
        </w:rPr>
        <w:t>ПОСТАНОВЛЕНИЕ</w:t>
      </w:r>
    </w:p>
    <w:p w:rsidR="00480218" w:rsidRPr="005E615F" w:rsidRDefault="00480218" w:rsidP="0048021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80218" w:rsidRPr="005E615F" w:rsidRDefault="00292BEF" w:rsidP="0048021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>
        <w:rPr>
          <w:rFonts w:ascii="Times New Roman" w:eastAsia="Times New Roman" w:hAnsi="Times New Roman" w:cs="Times New Roman"/>
          <w:sz w:val="15"/>
          <w:szCs w:val="15"/>
          <w:lang w:val="ru-RU"/>
        </w:rPr>
        <w:t>26</w:t>
      </w:r>
      <w:r w:rsidR="00480218"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.10.2026</w:t>
      </w:r>
      <w:r w:rsidR="00480218"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="00480218"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="00480218"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="00480218"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="00480218"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="00480218"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="00480218"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="00480218"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="00480218"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  <w:t xml:space="preserve">       </w:t>
      </w:r>
      <w:r w:rsidR="00480218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                            № 4</w:t>
      </w:r>
      <w:r w:rsidR="00480218">
        <w:rPr>
          <w:rFonts w:ascii="Times New Roman" w:eastAsia="Times New Roman" w:hAnsi="Times New Roman" w:cs="Times New Roman"/>
          <w:sz w:val="15"/>
          <w:szCs w:val="15"/>
          <w:lang w:val="ru-RU"/>
        </w:rPr>
        <w:t>1</w:t>
      </w:r>
    </w:p>
    <w:p w:rsidR="0069658D" w:rsidRDefault="00480218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с. Верх</w:t>
      </w:r>
      <w:r>
        <w:rPr>
          <w:rFonts w:ascii="Times New Roman" w:eastAsia="Times New Roman" w:hAnsi="Times New Roman" w:cs="Times New Roman"/>
          <w:sz w:val="15"/>
          <w:szCs w:val="15"/>
          <w:lang w:val="ru-RU"/>
        </w:rPr>
        <w:t>-Камышенка</w:t>
      </w:r>
    </w:p>
    <w:tbl>
      <w:tblPr>
        <w:tblW w:w="9747" w:type="dxa"/>
        <w:tblLook w:val="01E0" w:firstRow="1" w:lastRow="1" w:firstColumn="1" w:lastColumn="1" w:noHBand="0" w:noVBand="0"/>
      </w:tblPr>
      <w:tblGrid>
        <w:gridCol w:w="4503"/>
        <w:gridCol w:w="5244"/>
      </w:tblGrid>
      <w:tr w:rsidR="00292BEF" w:rsidRPr="00292BEF" w:rsidTr="00DD5B6F">
        <w:tc>
          <w:tcPr>
            <w:tcW w:w="4503" w:type="dxa"/>
            <w:shd w:val="clear" w:color="auto" w:fill="auto"/>
          </w:tcPr>
          <w:p w:rsidR="00292BEF" w:rsidRPr="00292BEF" w:rsidRDefault="00292BEF" w:rsidP="00292BE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292BE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О внесении изменений в муниципальную программу «Комплексное развитие систем транспортной инфраструктуры муниципального образования Верх</w:t>
            </w:r>
            <w:r w:rsidRPr="00292BE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noBreakHyphen/>
            </w:r>
            <w:proofErr w:type="spellStart"/>
            <w:r w:rsidRPr="00292BE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Камышенский</w:t>
            </w:r>
            <w:proofErr w:type="spellEnd"/>
            <w:r w:rsidRPr="00292BE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сельсовет </w:t>
            </w:r>
            <w:proofErr w:type="spellStart"/>
            <w:r w:rsidRPr="00292BE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Заринского</w:t>
            </w:r>
            <w:proofErr w:type="spellEnd"/>
            <w:r w:rsidRPr="00292BE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района Алтайского края на 2019–2035 годы», утверждённую постановлением Администрации Верх</w:t>
            </w:r>
            <w:r w:rsidRPr="00292BE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noBreakHyphen/>
            </w:r>
            <w:proofErr w:type="spellStart"/>
            <w:r w:rsidRPr="00292BE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Камышенского</w:t>
            </w:r>
            <w:proofErr w:type="spellEnd"/>
            <w:r w:rsidRPr="00292BEF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сельсовета от 09.07.2019 № 32</w:t>
            </w:r>
          </w:p>
        </w:tc>
        <w:tc>
          <w:tcPr>
            <w:tcW w:w="5244" w:type="dxa"/>
            <w:shd w:val="clear" w:color="auto" w:fill="auto"/>
          </w:tcPr>
          <w:p w:rsidR="00292BEF" w:rsidRPr="00292BEF" w:rsidRDefault="00292BEF" w:rsidP="00292BE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</w:pPr>
          </w:p>
        </w:tc>
      </w:tr>
    </w:tbl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В соответствии с Градостроительным кодексом Российской Федерации от 29.12.2004 № 190</w:t>
      </w: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noBreakHyphen/>
        <w:t>ФЗ, Федеральным законом от 06.10.2003 № 131</w:t>
      </w: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noBreakHyphen/>
        <w:t>ФЗ «Об общих принципах организации местного самоуправления в Российской Федерации», постановлением Правительства РФ от 25.12.2015 № 1440, Уставом муниципального образования сельское поселение Верх</w:t>
      </w: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noBreakHyphen/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Камышенский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ПОСТАНОВЛЯЮ: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1. Внести в муниципальную программу «Комплексное развитие систем транспортной инфраструктуры муниципального образования Верх</w:t>
      </w: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noBreakHyphen/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Камышенский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 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 на 2019–2035 годы» (далее — Программа), утверждённую постановлением Администрации Верх</w:t>
      </w: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noBreakHyphen/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Камышенского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сельсовета от 09.07.2019 № 32, следующие изменения: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1.1. В наименовании Программы слова «на 2019–2035 годы» заменить словами «на 2019–2027 годы».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1.2. В паспорте Программы: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-  в строке «Сроки и этапы реализации Программы» слова «2019–2035 годы» заменить словами «2019–2027 годы»;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>
        <w:rPr>
          <w:rFonts w:ascii="Times New Roman" w:eastAsia="Times New Roman" w:hAnsi="Times New Roman" w:cs="Times New Roman"/>
          <w:sz w:val="15"/>
          <w:szCs w:val="15"/>
          <w:lang w:val="ru-RU"/>
        </w:rPr>
        <w:t>-</w:t>
      </w: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изложить 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этапность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следующим образом: «1 этап — 2019–2023 годы; 2 этап — 2024–2027 годы».</w:t>
      </w: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br/>
        <w:t xml:space="preserve">       </w:t>
      </w: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  <w:t>1.3. В разделе 1.1 «Общие положения» и в разделе 4.3 «Сроки и этапы реализации программы» слова «на период 2019–2035 годов» и аналогичные формулировки заменить на «на период 2019–2027 годов».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1.4. В таблицах финансирования (в т. ч. сводной таблице объёмов и источников финансирования) скорректировать </w:t>
      </w: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lastRenderedPageBreak/>
        <w:t>временные интервалы: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- строку «2024–2035» заменить на «2024–2027»;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1.5. В разделе «Ожидаемые конечные результаты реализации Программы» формулировку «к концу реализации Программы (2035 год)» заменить на «к концу реализации Программы (2027 год)».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2. Настоящее постановление подлежит обнародованию в установленном законом порядке.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3. Контроль за выполнением настоящего постановления оставляю за собой. 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 xml:space="preserve">Глава сельсовета </w:t>
      </w:r>
      <w:r w:rsidRPr="00292BEF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ab/>
      </w:r>
      <w:r w:rsidRPr="00292BEF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ab/>
      </w:r>
      <w:r w:rsidRPr="00292BEF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ab/>
      </w:r>
      <w:r w:rsidRPr="00292BEF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ab/>
      </w:r>
      <w:r w:rsidRPr="00292BEF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ab/>
      </w:r>
      <w:r w:rsidRPr="00292BEF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ab/>
      </w:r>
      <w:r w:rsidRPr="00292BEF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ab/>
        <w:t xml:space="preserve">               В.В. Фишер</w:t>
      </w:r>
    </w:p>
    <w:p w:rsidR="0069658D" w:rsidRDefault="0069658D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9658D" w:rsidRDefault="0069658D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9658D" w:rsidRDefault="0069658D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292BEF" w:rsidRPr="005E615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>АДМИНИСТРАЦИЯ ВЕРХ-КАМЫШЕНСКОГО СЕЛЬСОВЕТА</w:t>
      </w:r>
    </w:p>
    <w:p w:rsidR="00292BEF" w:rsidRPr="005E615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>ЗАРИНСКОГО РАЙОНА АЛТАЙСКОГО КРАЯ</w:t>
      </w:r>
    </w:p>
    <w:p w:rsidR="00292BEF" w:rsidRPr="005E615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292BEF" w:rsidRPr="005E615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b/>
          <w:bCs/>
          <w:sz w:val="15"/>
          <w:szCs w:val="15"/>
          <w:lang w:val="ru-RU"/>
        </w:rPr>
        <w:t>ПОСТАНОВЛЕНИЕ</w:t>
      </w:r>
    </w:p>
    <w:p w:rsidR="00292BEF" w:rsidRPr="005E615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292BEF" w:rsidRPr="005E615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>
        <w:rPr>
          <w:rFonts w:ascii="Times New Roman" w:eastAsia="Times New Roman" w:hAnsi="Times New Roman" w:cs="Times New Roman"/>
          <w:sz w:val="15"/>
          <w:szCs w:val="15"/>
          <w:lang w:val="ru-RU"/>
        </w:rPr>
        <w:t>26</w:t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.10.2026</w:t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  <w:t xml:space="preserve">       </w:t>
      </w:r>
      <w:r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                            № 4</w:t>
      </w:r>
      <w:r>
        <w:rPr>
          <w:rFonts w:ascii="Times New Roman" w:eastAsia="Times New Roman" w:hAnsi="Times New Roman" w:cs="Times New Roman"/>
          <w:sz w:val="15"/>
          <w:szCs w:val="15"/>
          <w:lang w:val="ru-RU"/>
        </w:rPr>
        <w:t>2</w:t>
      </w:r>
    </w:p>
    <w:p w:rsidR="0069658D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с. Верх</w:t>
      </w:r>
      <w:r>
        <w:rPr>
          <w:rFonts w:ascii="Times New Roman" w:eastAsia="Times New Roman" w:hAnsi="Times New Roman" w:cs="Times New Roman"/>
          <w:sz w:val="15"/>
          <w:szCs w:val="15"/>
          <w:lang w:val="ru-RU"/>
        </w:rPr>
        <w:t>-Камышенка</w:t>
      </w:r>
    </w:p>
    <w:p w:rsidR="0069658D" w:rsidRDefault="0069658D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9658D" w:rsidRDefault="0069658D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О внесении изменений в муниципальную программу «Комплексное развитие систем коммунальной инфраструктуры муниципального образования Верх 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Камышенский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 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 на 2019–2035 годы», утверждённую постановлением Администрации Верх 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Камышенского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сельсовета от 09.07.2019 № 33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В соответствии с Градостроительным кодексом Российской Федерации от 29.12.2004 № 190 ФЗ, Федеральным законом от 06.10.2003 № 131 ФЗ «Об общих принципах организации местного самоуправления в Российской Федерации», постановлением Правительства РФ от 25.12.2015 № 1440, Уставом муниципального образования сельское поселение Верх 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Камышенский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ПОСТАНОВЛЯЮ: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1. Внести в муниципальную программу «Комплексное развитие систем коммунальной инфраструктуры муниципального образования Верх 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Камышенский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 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 на 2019–2035 годы», утверждённую постановлением администрации Верх 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Камышенского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сельсовета от 09.07.2019 № 33, следующие изменения: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1.1. В наименовании Программы слова «на 2019–2035 годы» заменить словами «на 2019–2027 годы».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1.2. В паспорте программы (раздел 1) в строке «Сроки и этапы реализации Программы» изложить в следующей редакции: «Программа реализуется в период 2019–2027 годов: I этап — до 2023 года; II этап — 2024–2027 годы».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1.3. В разделе «Перспективы развития муниципального образования…» (раздел 3) и далее по тексту программы все упоминания периода «2019–2035» и «до 2035 года» заменить на «2019–2027» и «до 2027 года» соответственно.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1.4. В таблице объёмов и источников финансирования (раздел 6) исключить строки «2028–2035».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2. Настоящее постановление подлежит обнародованию в установленном законом порядке.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3. Контроль за выполнением настоящего постановления оставляю за собой. 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 xml:space="preserve">Глава сельсовета </w:t>
      </w:r>
      <w:r w:rsidRPr="00292BEF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ab/>
      </w:r>
      <w:r w:rsidRPr="00292BEF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ab/>
      </w:r>
      <w:r w:rsidRPr="00292BEF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ab/>
      </w:r>
      <w:r w:rsidRPr="00292BEF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ab/>
      </w:r>
      <w:r w:rsidRPr="00292BEF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ab/>
      </w:r>
      <w:r w:rsidRPr="00292BEF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ab/>
      </w:r>
      <w:r w:rsidRPr="00292BEF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ab/>
        <w:t xml:space="preserve">               В.В. Фишер</w:t>
      </w:r>
    </w:p>
    <w:p w:rsidR="0069658D" w:rsidRDefault="0069658D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9658D" w:rsidRDefault="0069658D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9658D" w:rsidRDefault="0069658D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292BEF" w:rsidRPr="005E615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>АДМИНИСТРАЦИЯ ВЕРХ-КАМЫШЕНСКОГО СЕЛЬСОВЕТА</w:t>
      </w:r>
    </w:p>
    <w:p w:rsidR="00292BEF" w:rsidRPr="005E615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>ЗАРИНСКОГО РАЙОНА АЛТАЙСКОГО КРАЯ</w:t>
      </w:r>
    </w:p>
    <w:p w:rsidR="00292BEF" w:rsidRPr="005E615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292BEF" w:rsidRPr="005E615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b/>
          <w:bCs/>
          <w:sz w:val="15"/>
          <w:szCs w:val="15"/>
          <w:lang w:val="ru-RU"/>
        </w:rPr>
        <w:t>ПОСТАНОВЛЕНИЕ</w:t>
      </w:r>
    </w:p>
    <w:p w:rsidR="00292BEF" w:rsidRPr="005E615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292BEF" w:rsidRPr="005E615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>
        <w:rPr>
          <w:rFonts w:ascii="Times New Roman" w:eastAsia="Times New Roman" w:hAnsi="Times New Roman" w:cs="Times New Roman"/>
          <w:sz w:val="15"/>
          <w:szCs w:val="15"/>
          <w:lang w:val="ru-RU"/>
        </w:rPr>
        <w:t>26</w:t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.10.2026</w:t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  <w:t xml:space="preserve">       </w:t>
      </w:r>
      <w:r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                            № 4</w:t>
      </w:r>
      <w:r>
        <w:rPr>
          <w:rFonts w:ascii="Times New Roman" w:eastAsia="Times New Roman" w:hAnsi="Times New Roman" w:cs="Times New Roman"/>
          <w:sz w:val="15"/>
          <w:szCs w:val="15"/>
          <w:lang w:val="ru-RU"/>
        </w:rPr>
        <w:t>3</w:t>
      </w:r>
    </w:p>
    <w:p w:rsid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с. Верх</w:t>
      </w:r>
      <w:r>
        <w:rPr>
          <w:rFonts w:ascii="Times New Roman" w:eastAsia="Times New Roman" w:hAnsi="Times New Roman" w:cs="Times New Roman"/>
          <w:sz w:val="15"/>
          <w:szCs w:val="15"/>
          <w:lang w:val="ru-RU"/>
        </w:rPr>
        <w:t>-Камышенка</w:t>
      </w:r>
    </w:p>
    <w:p w:rsidR="0069658D" w:rsidRDefault="0069658D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9658D" w:rsidRDefault="0069658D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О внесении изменений в постановление Администрации Верх 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Камышенского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сельсовета от 09.07.2019 № 34 «Об утверждении муниципальной программы «Комплексное развитие социальной инфраструктуры муниципального образования Верх 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Камышенский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 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 на 2019–2035 годы»</w:t>
      </w: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В соответствии с Градостроительным кодексом Российской Федерации от 29.12.2004 № 190 ФЗ, Федеральным законом от 06.10.2003 № 131 ФЗ «Об общих принципах организации местного самоуправления в Российской Федерации», постановлением Правительства РФ от 25.12.2015 № 1440, Уставом муниципального образования сельское поселение Верх 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Камышенский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ПОСТАНОВЛЯЮ: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1. Внести в муниципальную программу «Комплексное развитие социальной инфраструктуры муниципального образования Верх 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Камышенский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 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края», утверждённую постановлением Администрации Верх 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Камышенского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сельсовета от 09.07.2019 № 34, следующие изменения: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1.1. В наименовании Программы и по всему тексту Программы слова «на 2019–2035 годы»</w:t>
      </w:r>
      <w:r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заменить словами «на 2019–2027</w:t>
      </w: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г</w:t>
      </w:r>
      <w:r>
        <w:rPr>
          <w:rFonts w:ascii="Times New Roman" w:eastAsia="Times New Roman" w:hAnsi="Times New Roman" w:cs="Times New Roman"/>
          <w:sz w:val="15"/>
          <w:szCs w:val="15"/>
          <w:lang w:val="ru-RU"/>
        </w:rPr>
        <w:t>г</w:t>
      </w: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».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1.2. В паспорте Программы в позиции «Сроки реализации программы» изложить в следующей редакции: «Программа реализуется в 2019–2027 годах: 1 этап — до 2023 года; 2 этап — до 2027 года».</w:t>
      </w: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2. Настоящее постановление подлежит обнародованию в установленном законом порядке.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3. Контроль за выполнением настоящего постановления оставляю за собой. 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9658D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 xml:space="preserve">Глава сельсовета </w:t>
      </w:r>
      <w:r w:rsidRPr="00292BEF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ab/>
      </w:r>
      <w:r w:rsidRPr="00292BEF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ab/>
      </w:r>
      <w:r w:rsidRPr="00292BEF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ab/>
      </w:r>
      <w:r w:rsidRPr="00292BEF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ab/>
      </w:r>
      <w:r w:rsidRPr="00292BEF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ab/>
      </w:r>
      <w:r w:rsidRPr="00292BEF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ab/>
      </w:r>
      <w:r w:rsidRPr="00292BEF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ab/>
        <w:t xml:space="preserve">               В.В. Фишер</w:t>
      </w:r>
    </w:p>
    <w:p w:rsidR="0069658D" w:rsidRDefault="0069658D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9658D" w:rsidRDefault="0069658D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9658D" w:rsidRDefault="0069658D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80218" w:rsidRDefault="00480218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80218" w:rsidRDefault="00480218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80218" w:rsidRDefault="00480218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80218" w:rsidRDefault="00480218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80218" w:rsidRDefault="00480218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80218" w:rsidRDefault="00480218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80218" w:rsidRDefault="00480218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80218" w:rsidRDefault="00480218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80218" w:rsidRDefault="00480218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80218" w:rsidRDefault="00480218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80218" w:rsidRDefault="00480218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292BEF" w:rsidRPr="005E615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>АДМИНИСТРАЦИЯ ВЕРХ-КАМЫШЕНСКОГО СЕЛЬСОВЕТА</w:t>
      </w:r>
    </w:p>
    <w:p w:rsidR="00292BEF" w:rsidRPr="005E615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>ЗАРИНСКОГО РАЙОНА АЛТАЙСКОГО КРАЯ</w:t>
      </w:r>
    </w:p>
    <w:p w:rsidR="00292BEF" w:rsidRPr="005E615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292BEF" w:rsidRPr="005E615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b/>
          <w:bCs/>
          <w:sz w:val="15"/>
          <w:szCs w:val="15"/>
          <w:lang w:val="ru-RU"/>
        </w:rPr>
        <w:t>ПОСТАНОВЛЕНИЕ</w:t>
      </w:r>
    </w:p>
    <w:p w:rsidR="00292BEF" w:rsidRPr="005E615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292BEF" w:rsidRPr="005E615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>
        <w:rPr>
          <w:rFonts w:ascii="Times New Roman" w:eastAsia="Times New Roman" w:hAnsi="Times New Roman" w:cs="Times New Roman"/>
          <w:sz w:val="15"/>
          <w:szCs w:val="15"/>
          <w:lang w:val="ru-RU"/>
        </w:rPr>
        <w:t>28</w:t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.10.2026</w:t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ab/>
        <w:t xml:space="preserve">       </w:t>
      </w:r>
      <w:r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                            № 4</w:t>
      </w:r>
      <w:r>
        <w:rPr>
          <w:rFonts w:ascii="Times New Roman" w:eastAsia="Times New Roman" w:hAnsi="Times New Roman" w:cs="Times New Roman"/>
          <w:sz w:val="15"/>
          <w:szCs w:val="15"/>
          <w:lang w:val="ru-RU"/>
        </w:rPr>
        <w:t>4</w:t>
      </w:r>
    </w:p>
    <w:p w:rsid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r w:rsidRPr="005E615F">
        <w:rPr>
          <w:rFonts w:ascii="Times New Roman" w:eastAsia="Times New Roman" w:hAnsi="Times New Roman" w:cs="Times New Roman"/>
          <w:sz w:val="15"/>
          <w:szCs w:val="15"/>
          <w:lang w:val="ru-RU"/>
        </w:rPr>
        <w:t>с. Верх</w:t>
      </w:r>
      <w:r>
        <w:rPr>
          <w:rFonts w:ascii="Times New Roman" w:eastAsia="Times New Roman" w:hAnsi="Times New Roman" w:cs="Times New Roman"/>
          <w:sz w:val="15"/>
          <w:szCs w:val="15"/>
          <w:lang w:val="ru-RU"/>
        </w:rPr>
        <w:t>-Камышенка</w:t>
      </w:r>
    </w:p>
    <w:p w:rsidR="00480218" w:rsidRDefault="00480218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80218" w:rsidRDefault="00480218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Об утверждении основных направлений налоговой политики и бюджетной политики муниципального образования сельское поселе</w:t>
      </w:r>
      <w:r>
        <w:rPr>
          <w:rFonts w:ascii="Times New Roman" w:eastAsia="Times New Roman" w:hAnsi="Times New Roman" w:cs="Times New Roman"/>
          <w:sz w:val="15"/>
          <w:szCs w:val="15"/>
          <w:lang w:val="ru-RU"/>
        </w:rPr>
        <w:t>ние Верх-</w:t>
      </w:r>
      <w:proofErr w:type="spellStart"/>
      <w:r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Камышенский</w:t>
      </w:r>
      <w:proofErr w:type="spellEnd"/>
      <w:r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 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 на 2027 год 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                                      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В целях разработки проекта решения о местном бюджете на 2027 год, в соответствии со статьями 172, 184.2 Бюджетного кодекса Российской Федерации, Федеральным Законом  «Об общих принципах организации местного самоуправления в Российской Федерации, Положением «О бюджетном процессе и финансовом контроле в муниципальном образовании Верх-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Камышенский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 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края», утвержденное решением Собрания депутатов Верх-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Камышенского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сельсовета от 15.06.2021 № 22, Устава муниципального образования сельское поселение Верх-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Камышенский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 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П О С Т А Н О В Л ЯЮ: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1. Утвердить основные направления налоговой политики и бюджетной политики муниципального образования сельское поселение Верх-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Камышенский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 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 на 2027 год.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2. Настоящее постановление вступает в силу со дня его обнародования в установленном законом порядке.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3. Контроль за выполнением настоящего постановления оставляю за собой.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     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>Глава сельсовета                                                                                        В.В. Фишер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                             </w:t>
      </w: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                       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Приложение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                                                                                          утверждено постановлением администрации Верх-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Камышенского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сельсовета 27.10.2026 №44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Основные направления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налоговой политики и бюджетной политики муниципального образования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сельское поселение Верх-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Камышенский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 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Алтайского края на 2027 год.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                    </w:t>
      </w:r>
    </w:p>
    <w:p w:rsidR="00292BEF" w:rsidRPr="00292BEF" w:rsidRDefault="00292BEF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Основные направления налоговой политики и бюджетной политики муниципального образования сельское поселение Верх-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Камышенский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 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 на 2027 год (далее - налоговая политика и бюджетная политика) подготовлены в рамках составления проекта бюджета Верх-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Камышенского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сельсовета 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 на 2027 год.</w:t>
      </w:r>
    </w:p>
    <w:p w:rsidR="00292BEF" w:rsidRPr="00292BEF" w:rsidRDefault="00292BEF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1.Налоговая политика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Налоговая политика муниципального образования сельское поселение Верх-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Камышенский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 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 представляет собой совокупность экономических, финансовых и правовых мер органов местного самоуправления по формированию налоговой системы поселения в целях обеспечения финансовых потребностей муниципального образования, отдельных социальных групп общества, а также развития экономики поселения за счет перераспределения финансовых ресурсов.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Приоритетным направлением в области налоговой политики является повышение эффективности налоговой системы, в том числе за счет улучшения администрирования налоговых платежей.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Основными целями налоговой политики являются сохранение бюджетной устойчивости, увеличение налогового потенциала поселения посредством стимулирования развития новых производств, поддержки инвестиционной активности хозяйствующих субъектов, реализация мер, направленных на повышение собираемости налогов и сборов, снижение масштабов уклонения от уплаты налогов.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Основными направлениями, по которым предполагается реализовывать налоговую политику, являются: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- содействие дальнейшему развитию субъектов малого предпринимательства с целью повышения их участия в наполнении бюджетной системы, увеличения налоговых поступлений;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- повышение эффективности управления муниципальной собственностью муниципального образования сельское поселение Верх-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Камышенский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 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края;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- сокращение недоимки в бюджетную систему муниципального образования сельское поселение Верх-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Камышенский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 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 по местным налогам, а также по неналоговым доходам бюджета;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- организация эффективного взаимодействия с предприятиями и организациями, находящимися на территории поселения по улучшению финансово-экономического состояния, увеличению темпов производства, обеспечению роста налогооблагаемой базы;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- продолжение работы по легализации заработной платы;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- продолжение практики согласованных действий с территориальными органами федеральных органов исполнительной власти по мобилизации доходов.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Ключевую роль в наполнении местного бюджета играют имущественные налоги, полнота учета объектов недвижимости. Необходимо продолжить мероприятия по регистрации объектов недвижимости с целью формирования актуальной налоговой базы, в том числе: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- проведение инвентаризации объектов недвижимости, включая земельные участки, расположенные на территории поселения с дальнейшей сверкой с информацией, полученной от налоговых органов по объектам налогообложения;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- проведение рейдов по выявлению объектов недвижимости, не включенных в налоговый оборот;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- проведение разъяснительной работы по побуждению к постановке на государственный кадастровый учет объектов недвижимости, в соответствии с действующим законодательством;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- проведение работ по дополнению и/или уточнению сведений об объектах недвижимости в том числе: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а) установление (уточнение) категорий и/или видов разрешенного использования земельных участков;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б) установление (уточнение) адресов местонахождения земельных участков (зданий, помещений, сооружений).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Для увеличения сбора арендных платежей будет продолжена работа по проведению инвентаризации арендуемых участков с целью выявления случаев занижения ставок арендной платы и скрытия, фактически используемых участков, по заключению новых договоров на обоюдно выгодных условиях, не допущению образования недоимки по данному виду доходов.   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В целях своевременного и полного поступления налоговых доходов в бюджет муниципального образования сельское </w:t>
      </w: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lastRenderedPageBreak/>
        <w:t>поселение Верх-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Камышенский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 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края, обеспечения налоговой отдачи от вложения инвестиций в рамках налогового администрирования предполагается продолжить осуществление: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- мониторинга налоговых поступлений от крупнейших налогоплательщиков на территории поселения;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- легализации «теневой» заработной платы;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- мониторинга собираемости налогов в бюджет муниципального образования сельское поселение Верх-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Камышенский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 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края;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- мониторинга нереализованного налогового потенциала на территории Верх-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Камышенского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сельсовета;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В целях эффективного использования бюджетных средств необходимо оказывать поддержку субъектам хозяйственной деятельности только при условии соответствующей налоговой отдачи.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Необходимо установить жесткий контроль за динамикой недоимки по администрируемым платежам и принимать все меры, предусмотренные законодательством Российской Федерации, для ее снижения.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Обеспечить эффективность управления имуществом, находящимся в собственности муниципального образования сельское поселение Верх-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Камышенский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 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края, и его рациональное использование.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Повышение качества механизмов использования муниципальной собственности должно привести к получению дополнительных доходов в местный бюджет за счет: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- проведения работы по инвентаризации муниципального имущества;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- осуществления продажи имущества, находящегося в муниципальной собственности, с максимальной выгодой;</w:t>
      </w: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292BEF" w:rsidRPr="00292BEF" w:rsidRDefault="00292BEF" w:rsidP="00292B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2. Бюджетная политика</w:t>
      </w:r>
    </w:p>
    <w:p w:rsidR="00292BEF" w:rsidRPr="00292BEF" w:rsidRDefault="00292BEF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Основное влияние на формирование бюджетной политики поселения окажут:</w:t>
      </w:r>
    </w:p>
    <w:p w:rsidR="00292BEF" w:rsidRPr="00292BEF" w:rsidRDefault="00292BEF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- проведение политики сдерживания роста бюджетных расходов при безусловном исполнении действующих расходных обязательств;</w:t>
      </w:r>
    </w:p>
    <w:p w:rsidR="00292BEF" w:rsidRPr="00292BEF" w:rsidRDefault="00292BEF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- повышение эффективности расходования бюджетных средств, сокращение неэффективных расходов;</w:t>
      </w:r>
    </w:p>
    <w:p w:rsidR="00292BEF" w:rsidRPr="00292BEF" w:rsidRDefault="00292BEF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- адресное решение социальных проблем, повышение качества предоставляемых муниципальных услуг;</w:t>
      </w:r>
    </w:p>
    <w:p w:rsidR="00292BEF" w:rsidRPr="00292BEF" w:rsidRDefault="00292BEF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- в целях обеспечения бюджетной сбалансированности, создания условий для исполнения органами местного самоуправления закрепленных за ними полномочий, необходимо принятие мер, направленных на увеличение собственных доходов бюджета, в том числе за счет стимулирования развития налогового потенциала территорий;</w:t>
      </w:r>
    </w:p>
    <w:p w:rsidR="00292BEF" w:rsidRPr="00292BEF" w:rsidRDefault="00292BEF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- создание стимулов для улучшения качества управления муниципальными финансами;</w:t>
      </w:r>
    </w:p>
    <w:p w:rsidR="00292BEF" w:rsidRPr="00292BEF" w:rsidRDefault="00292BEF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- усиление роли финансового контроля, в том числе в вопросах оценки эффективности использования бюджетных средств, качества финансового менеджмента, анализа достигнутых результатов, утверждаемых в муниципальных заданиях.</w:t>
      </w:r>
    </w:p>
    <w:p w:rsidR="00292BEF" w:rsidRPr="00292BEF" w:rsidRDefault="00292BEF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Ключевой задачей бюджетной политики является повышение эффективности бюджетных расходов в целях обеспечения потребностей граждан в качественных и доступных муниципальных услугах, в том числе за счет:</w:t>
      </w:r>
    </w:p>
    <w:p w:rsidR="00292BEF" w:rsidRPr="00292BEF" w:rsidRDefault="00292BEF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- повышения объективности и качества бюджетного планирования на основе муниципальных заданий и нормативов затрат на оказание муниципальных услуг;</w:t>
      </w:r>
    </w:p>
    <w:p w:rsidR="00292BEF" w:rsidRPr="00292BEF" w:rsidRDefault="00292BEF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- повышения эффективности распределения бюджетных средств, ответственного подхода к принятию новых расходных обязательств с учетом их социально-экономической значимости;</w:t>
      </w:r>
    </w:p>
    <w:p w:rsidR="00292BEF" w:rsidRPr="00292BEF" w:rsidRDefault="00292BEF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- участия исходя из возможностей бюджета поселения, в реализации программ и мероприятий, 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софинансируемых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из федерального и краевого бюджетов;</w:t>
      </w:r>
    </w:p>
    <w:p w:rsidR="00292BEF" w:rsidRPr="00292BEF" w:rsidRDefault="00292BEF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- повышения качества принимаемых программ, разработки муниципальных программ;</w:t>
      </w:r>
    </w:p>
    <w:p w:rsidR="00292BEF" w:rsidRPr="00292BEF" w:rsidRDefault="00292BEF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- повышения качества финансового менеджмента в органах исполнительной власти, в том числе за счет стимулирования субъектов бюджетного планирования, показывающих наилучшие результаты.</w:t>
      </w:r>
    </w:p>
    <w:p w:rsidR="00292BEF" w:rsidRPr="00292BEF" w:rsidRDefault="00292BEF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Особенности формирования, отдельных направлений расходов бюджета поселения и приоритеты бюджетных расходов.</w:t>
      </w:r>
    </w:p>
    <w:p w:rsidR="00292BEF" w:rsidRPr="00292BEF" w:rsidRDefault="00292BEF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В соответствии с основной целью бюджетной политики, в качестве приоритетов бюджетных расходов определены:</w:t>
      </w:r>
    </w:p>
    <w:p w:rsidR="00292BEF" w:rsidRPr="00292BEF" w:rsidRDefault="00292BEF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- выплата заработной платы; </w:t>
      </w:r>
    </w:p>
    <w:p w:rsidR="00292BEF" w:rsidRPr="00292BEF" w:rsidRDefault="00292BEF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- реализация мер социальной поддержки населения;</w:t>
      </w:r>
    </w:p>
    <w:p w:rsidR="00292BEF" w:rsidRPr="00292BEF" w:rsidRDefault="00292BEF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- содействие в обеспечении граждан доступным и комфортным жильем и повышении качества жилищно-коммунальных услуг;</w:t>
      </w:r>
    </w:p>
    <w:p w:rsidR="00292BEF" w:rsidRPr="00292BEF" w:rsidRDefault="006F279E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>
        <w:rPr>
          <w:rFonts w:ascii="Times New Roman" w:eastAsia="Times New Roman" w:hAnsi="Times New Roman" w:cs="Times New Roman"/>
          <w:sz w:val="15"/>
          <w:szCs w:val="15"/>
          <w:lang w:val="ru-RU"/>
        </w:rPr>
        <w:tab/>
      </w:r>
      <w:r w:rsidR="00292BEF"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Расходы на выплату заработной платы с начислениями работникам бюджетной сферы будут формироваться в пределах существующей штатной численности работников бюджетных учреждений по состоянию на 1 января 2027 года с учетом, установленного на федеральном уровне минимального размера оплаты труда.</w:t>
      </w:r>
    </w:p>
    <w:p w:rsidR="00292BEF" w:rsidRPr="00292BEF" w:rsidRDefault="00292BEF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Сохранятся жесткие ограничения в сфере планирования бюджетных инвестиций. </w:t>
      </w:r>
    </w:p>
    <w:p w:rsidR="00292BEF" w:rsidRPr="00292BEF" w:rsidRDefault="00292BEF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Приоритетными для включения в программу будут:</w:t>
      </w:r>
    </w:p>
    <w:p w:rsidR="00292BEF" w:rsidRPr="00292BEF" w:rsidRDefault="00292BEF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- объекты, 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софинансируемые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из федерального и краевого бюджетов или обеспечивающие реализацию федеральных и краевых целевых программ; </w:t>
      </w:r>
    </w:p>
    <w:p w:rsidR="00292BEF" w:rsidRPr="00292BEF" w:rsidRDefault="00292BEF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- объекты, имеющие высокую социальную значимость.</w:t>
      </w:r>
    </w:p>
    <w:p w:rsidR="00292BEF" w:rsidRPr="00292BEF" w:rsidRDefault="00292BEF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В области межбюджетных отношений политика будет направлена: </w:t>
      </w:r>
    </w:p>
    <w:p w:rsidR="00292BEF" w:rsidRPr="00292BEF" w:rsidRDefault="00292BEF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- на стимулирование повышения эффективности и качества организации и осуществления бюджетного процесса на муниципальном уровне;</w:t>
      </w:r>
    </w:p>
    <w:p w:rsidR="00292BEF" w:rsidRPr="00292BEF" w:rsidRDefault="00292BEF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- на совершенствование системы разграничения полномочий; </w:t>
      </w:r>
    </w:p>
    <w:p w:rsidR="00480218" w:rsidRPr="00292BEF" w:rsidRDefault="00292BEF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Межбюджетные отношения на 2027 год будут формироваться в соответствии с требованиями Бюджетного кодекса Российской Федерации.</w:t>
      </w:r>
    </w:p>
    <w:p w:rsidR="00480218" w:rsidRPr="00292BEF" w:rsidRDefault="00480218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80218" w:rsidRPr="00292BEF" w:rsidRDefault="00480218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80218" w:rsidRPr="00292BEF" w:rsidRDefault="00480218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80218" w:rsidRPr="00292BEF" w:rsidRDefault="00480218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80218" w:rsidRPr="00292BEF" w:rsidRDefault="00480218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80218" w:rsidRPr="00292BEF" w:rsidRDefault="00480218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80218" w:rsidRPr="00292BEF" w:rsidRDefault="00480218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80218" w:rsidRPr="00292BEF" w:rsidRDefault="00480218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80218" w:rsidRPr="00292BEF" w:rsidRDefault="00480218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80218" w:rsidRPr="00292BEF" w:rsidRDefault="00480218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80218" w:rsidRPr="00292BEF" w:rsidRDefault="00480218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80218" w:rsidRPr="00292BEF" w:rsidRDefault="00480218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80218" w:rsidRPr="00292BEF" w:rsidRDefault="00480218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80218" w:rsidRPr="00292BEF" w:rsidRDefault="00480218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80218" w:rsidRPr="00292BEF" w:rsidRDefault="00480218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80218" w:rsidRPr="00292BEF" w:rsidRDefault="00480218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80218" w:rsidRPr="00292BEF" w:rsidRDefault="00480218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80218" w:rsidRPr="00292BEF" w:rsidRDefault="00480218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80218" w:rsidRPr="00292BEF" w:rsidRDefault="00480218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80218" w:rsidRPr="00292BEF" w:rsidRDefault="00480218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80218" w:rsidRPr="00292BEF" w:rsidRDefault="00480218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80218" w:rsidRPr="00292BEF" w:rsidRDefault="00480218" w:rsidP="006F279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80218" w:rsidRPr="00292BEF" w:rsidRDefault="00480218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80218" w:rsidRPr="00292BEF" w:rsidRDefault="00480218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80218" w:rsidRPr="00292BEF" w:rsidRDefault="00480218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80218" w:rsidRPr="00292BEF" w:rsidRDefault="00480218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80218" w:rsidRPr="00292BEF" w:rsidRDefault="00480218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80218" w:rsidRPr="00292BEF" w:rsidRDefault="00480218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69658D" w:rsidRPr="00292BEF" w:rsidRDefault="0069658D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9278F6" w:rsidRPr="00292BEF" w:rsidRDefault="009278F6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9278F6" w:rsidRDefault="009278F6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6F279E" w:rsidRDefault="006F279E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6F279E" w:rsidRDefault="006F279E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6F279E" w:rsidRDefault="006F279E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6F279E" w:rsidRDefault="006F279E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6F279E" w:rsidRDefault="006F279E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6F279E" w:rsidRDefault="006F279E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6F279E" w:rsidRDefault="006F279E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6F279E" w:rsidRDefault="006F279E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6F279E" w:rsidRDefault="006F279E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6F279E" w:rsidRDefault="006F279E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6F279E" w:rsidRDefault="006F279E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6F279E" w:rsidRDefault="006F279E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6F279E" w:rsidRDefault="006F279E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6F279E" w:rsidRDefault="006F279E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6F279E" w:rsidRDefault="006F279E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6F279E" w:rsidRDefault="006F279E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6F279E" w:rsidRDefault="006F279E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6F279E" w:rsidRDefault="006F279E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6F279E" w:rsidRDefault="006F279E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6F279E" w:rsidRDefault="006F279E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6F279E" w:rsidRDefault="006F279E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6F279E" w:rsidRDefault="006F279E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6F279E" w:rsidRDefault="006F279E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6F279E" w:rsidRDefault="006F279E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6F279E" w:rsidRDefault="006F279E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6F279E" w:rsidRDefault="006F279E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6F279E" w:rsidRDefault="006F279E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6F279E" w:rsidRDefault="006F279E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6F279E" w:rsidRDefault="006F279E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6F279E" w:rsidRDefault="006F279E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6F279E" w:rsidRDefault="006F279E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6F279E" w:rsidRPr="00292BEF" w:rsidRDefault="006F279E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9278F6" w:rsidRPr="00292BEF" w:rsidRDefault="009278F6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53FA1" w:rsidRPr="00292BEF" w:rsidRDefault="00290848" w:rsidP="006E604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СБОРНИК</w:t>
      </w:r>
    </w:p>
    <w:p w:rsidR="00453FA1" w:rsidRPr="00292BEF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муниципальных правовых актов</w:t>
      </w:r>
    </w:p>
    <w:p w:rsidR="00453FA1" w:rsidRPr="00292BEF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муниципального образования </w:t>
      </w:r>
      <w:r w:rsidR="0011389E"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сельское поселение </w:t>
      </w: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Верх-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Камышенский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</w:t>
      </w:r>
    </w:p>
    <w:p w:rsidR="00453FA1" w:rsidRPr="00292BEF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</w:t>
      </w:r>
    </w:p>
    <w:p w:rsidR="00453FA1" w:rsidRPr="00292BE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53FA1" w:rsidRPr="00292BE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53FA1" w:rsidRPr="00292BEF" w:rsidRDefault="00E526F5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№ </w:t>
      </w:r>
      <w:r w:rsidR="006F279E">
        <w:rPr>
          <w:rFonts w:ascii="Times New Roman" w:eastAsia="Times New Roman" w:hAnsi="Times New Roman" w:cs="Times New Roman"/>
          <w:sz w:val="15"/>
          <w:szCs w:val="15"/>
          <w:lang w:val="ru-RU"/>
        </w:rPr>
        <w:t>8</w:t>
      </w:r>
      <w:r w:rsidR="00CD0F69"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(</w:t>
      </w:r>
      <w:r w:rsidR="006F279E">
        <w:rPr>
          <w:rFonts w:ascii="Times New Roman" w:eastAsia="Times New Roman" w:hAnsi="Times New Roman" w:cs="Times New Roman"/>
          <w:sz w:val="15"/>
          <w:szCs w:val="15"/>
          <w:lang w:val="ru-RU"/>
        </w:rPr>
        <w:t>27</w:t>
      </w:r>
      <w:r w:rsidR="009247C3"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)</w:t>
      </w:r>
      <w:r w:rsidR="002B444C"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«</w:t>
      </w:r>
      <w:r w:rsidR="00C71101"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29</w:t>
      </w:r>
      <w:r w:rsidR="00290848"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» </w:t>
      </w:r>
      <w:r w:rsidR="006F279E">
        <w:rPr>
          <w:rFonts w:ascii="Times New Roman" w:eastAsia="Times New Roman" w:hAnsi="Times New Roman" w:cs="Times New Roman"/>
          <w:sz w:val="15"/>
          <w:szCs w:val="15"/>
          <w:lang w:val="ru-RU"/>
        </w:rPr>
        <w:t>ок</w:t>
      </w:r>
      <w:r w:rsidR="00C71101"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тября</w:t>
      </w:r>
      <w:r w:rsidR="00290848"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202</w:t>
      </w:r>
      <w:r w:rsidR="009F55F1"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6</w:t>
      </w:r>
      <w:r w:rsidR="00290848"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года»</w:t>
      </w:r>
    </w:p>
    <w:p w:rsidR="00453FA1" w:rsidRPr="00292BE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53FA1" w:rsidRPr="00292BE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53FA1" w:rsidRPr="00292BE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11389E" w:rsidRPr="00292BEF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Учредители: Собрание депутатов </w:t>
      </w:r>
      <w:r w:rsidRPr="00292BEF">
        <w:rPr>
          <w:rFonts w:ascii="Times New Roman" w:hAnsi="Times New Roman" w:cs="Times New Roman"/>
          <w:sz w:val="15"/>
          <w:szCs w:val="15"/>
          <w:lang w:val="ru-RU"/>
        </w:rPr>
        <w:t>Верх-</w:t>
      </w:r>
      <w:proofErr w:type="spellStart"/>
      <w:r w:rsidRPr="00292BEF">
        <w:rPr>
          <w:rFonts w:ascii="Times New Roman" w:hAnsi="Times New Roman" w:cs="Times New Roman"/>
          <w:sz w:val="15"/>
          <w:szCs w:val="15"/>
          <w:lang w:val="ru-RU"/>
        </w:rPr>
        <w:t>Камышенского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сельсовета 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 и </w:t>
      </w:r>
    </w:p>
    <w:p w:rsidR="00453FA1" w:rsidRPr="00292BEF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Администрация </w:t>
      </w:r>
      <w:r w:rsidRPr="00292BEF">
        <w:rPr>
          <w:rFonts w:ascii="Times New Roman" w:hAnsi="Times New Roman" w:cs="Times New Roman"/>
          <w:sz w:val="15"/>
          <w:szCs w:val="15"/>
          <w:lang w:val="ru-RU"/>
        </w:rPr>
        <w:t>Верх-</w:t>
      </w:r>
      <w:proofErr w:type="spellStart"/>
      <w:r w:rsidRPr="00292BEF">
        <w:rPr>
          <w:rFonts w:ascii="Times New Roman" w:hAnsi="Times New Roman" w:cs="Times New Roman"/>
          <w:sz w:val="15"/>
          <w:szCs w:val="15"/>
          <w:lang w:val="ru-RU"/>
        </w:rPr>
        <w:t>Камышенского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сельсовета 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края.</w:t>
      </w:r>
    </w:p>
    <w:p w:rsidR="00453FA1" w:rsidRPr="00292BE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53FA1" w:rsidRPr="00292BE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53FA1" w:rsidRPr="00292BE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53FA1" w:rsidRPr="00292BEF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Адрес учредителя: 659131, Алтайский край, </w:t>
      </w:r>
      <w:proofErr w:type="spellStart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Заринский</w:t>
      </w:r>
      <w:proofErr w:type="spellEnd"/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район, с. Верх-Камышенка, ул. Центральная, д. 30.</w:t>
      </w:r>
    </w:p>
    <w:p w:rsidR="00453FA1" w:rsidRPr="00292BE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53FA1" w:rsidRPr="00292BE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53FA1" w:rsidRPr="00292BE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53FA1" w:rsidRPr="00292BEF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Тираж 3 экз.</w:t>
      </w:r>
    </w:p>
    <w:p w:rsidR="00453FA1" w:rsidRPr="00292BE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6A66C9" w:rsidRPr="00292BEF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292BEF">
        <w:rPr>
          <w:rFonts w:ascii="Times New Roman" w:eastAsia="Times New Roman" w:hAnsi="Times New Roman" w:cs="Times New Roman"/>
          <w:sz w:val="15"/>
          <w:szCs w:val="15"/>
          <w:lang w:val="ru-RU"/>
        </w:rPr>
        <w:t>Распространяется бесплатно.</w:t>
      </w:r>
    </w:p>
    <w:p w:rsidR="006A66C9" w:rsidRPr="00292BEF" w:rsidRDefault="006A66C9" w:rsidP="00B6644B">
      <w:pPr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sectPr w:rsidR="006A66C9" w:rsidRPr="00292BEF" w:rsidSect="00C20DD5">
      <w:footerReference w:type="default" r:id="rId12"/>
      <w:pgSz w:w="11905" w:h="16837"/>
      <w:pgMar w:top="1134" w:right="1440" w:bottom="1134" w:left="1797" w:header="720" w:footer="36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6023" w:rsidRDefault="00EE6023">
      <w:pPr>
        <w:spacing w:line="240" w:lineRule="auto"/>
      </w:pPr>
      <w:r>
        <w:separator/>
      </w:r>
    </w:p>
  </w:endnote>
  <w:endnote w:type="continuationSeparator" w:id="0">
    <w:p w:rsidR="00EE6023" w:rsidRDefault="00EE60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altName w:val="Segoe Print"/>
    <w:charset w:val="00"/>
    <w:family w:val="swiss"/>
    <w:pitch w:val="variable"/>
    <w:sig w:usb0="81000003" w:usb1="00000000" w:usb2="00000000" w:usb3="00000000" w:csb0="00010001" w:csb1="00000000"/>
  </w:font>
  <w:font w:name="Consultant">
    <w:altName w:val="Courier New"/>
    <w:charset w:val="00"/>
    <w:family w:val="modern"/>
    <w:pitch w:val="default"/>
    <w:sig w:usb0="00000000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1490187"/>
      <w:docPartObj>
        <w:docPartGallery w:val="Page Numbers (Bottom of Page)"/>
        <w:docPartUnique/>
      </w:docPartObj>
    </w:sdtPr>
    <w:sdtContent>
      <w:p w:rsidR="006F279E" w:rsidRDefault="006F279E">
        <w:pPr>
          <w:pStyle w:val="af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17F6" w:rsidRPr="009317F6">
          <w:rPr>
            <w:noProof/>
            <w:lang w:val="ru-RU"/>
          </w:rPr>
          <w:t>9</w:t>
        </w:r>
        <w:r>
          <w:fldChar w:fldCharType="end"/>
        </w:r>
      </w:p>
    </w:sdtContent>
  </w:sdt>
  <w:p w:rsidR="006F279E" w:rsidRDefault="006F279E">
    <w:pPr>
      <w:pStyle w:val="afc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1335682"/>
      <w:docPartObj>
        <w:docPartGallery w:val="Page Numbers (Bottom of Page)"/>
        <w:docPartUnique/>
      </w:docPartObj>
    </w:sdtPr>
    <w:sdtContent>
      <w:p w:rsidR="006F279E" w:rsidRDefault="006F279E">
        <w:pPr>
          <w:pStyle w:val="af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17F6" w:rsidRPr="009317F6">
          <w:rPr>
            <w:noProof/>
            <w:lang w:val="ru-RU"/>
          </w:rPr>
          <w:t>8</w:t>
        </w:r>
        <w:r>
          <w:fldChar w:fldCharType="end"/>
        </w:r>
      </w:p>
    </w:sdtContent>
  </w:sdt>
  <w:p w:rsidR="006F279E" w:rsidRDefault="006F279E">
    <w:pPr>
      <w:pStyle w:val="afc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15F" w:rsidRDefault="005E615F" w:rsidP="001A0929">
    <w:pPr>
      <w:pStyle w:val="afc"/>
      <w:tabs>
        <w:tab w:val="left" w:pos="2148"/>
        <w:tab w:val="center" w:pos="4334"/>
        <w:tab w:val="left" w:pos="4776"/>
      </w:tabs>
      <w:jc w:val="center"/>
    </w:pPr>
    <w:sdt>
      <w:sdtPr>
        <w:id w:val="-294442069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9317F6" w:rsidRPr="009317F6">
          <w:rPr>
            <w:noProof/>
            <w:lang w:val="ru-RU"/>
          </w:rPr>
          <w:t>10</w:t>
        </w:r>
        <w: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6023" w:rsidRDefault="00EE6023">
      <w:pPr>
        <w:spacing w:after="0"/>
      </w:pPr>
      <w:r>
        <w:separator/>
      </w:r>
    </w:p>
  </w:footnote>
  <w:footnote w:type="continuationSeparator" w:id="0">
    <w:p w:rsidR="00EE6023" w:rsidRDefault="00EE602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15F" w:rsidRDefault="005E615F">
    <w:pPr>
      <w:pStyle w:val="af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E615F" w:rsidRDefault="005E615F">
    <w:pPr>
      <w:pStyle w:val="af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279E" w:rsidRDefault="006F279E">
    <w:pPr>
      <w:pStyle w:val="af4"/>
      <w:jc w:val="right"/>
    </w:pPr>
  </w:p>
  <w:p w:rsidR="005E615F" w:rsidRDefault="005E615F">
    <w:pPr>
      <w:pStyle w:val="af4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3E9329A"/>
    <w:multiLevelType w:val="hybridMultilevel"/>
    <w:tmpl w:val="DAA2343C"/>
    <w:lvl w:ilvl="0" w:tplc="61241A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A93697"/>
    <w:multiLevelType w:val="hybridMultilevel"/>
    <w:tmpl w:val="0634401C"/>
    <w:lvl w:ilvl="0" w:tplc="BC64C7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F983F7C"/>
    <w:multiLevelType w:val="multilevel"/>
    <w:tmpl w:val="89CCF5D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num w:numId="1">
    <w:abstractNumId w:val="3"/>
  </w:num>
  <w:num w:numId="2">
    <w:abstractNumId w:val="4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E77"/>
    <w:rsid w:val="00012B83"/>
    <w:rsid w:val="00020B09"/>
    <w:rsid w:val="0003327A"/>
    <w:rsid w:val="000347E4"/>
    <w:rsid w:val="00034919"/>
    <w:rsid w:val="00037A02"/>
    <w:rsid w:val="00042E95"/>
    <w:rsid w:val="00042F06"/>
    <w:rsid w:val="00043AA0"/>
    <w:rsid w:val="000561A8"/>
    <w:rsid w:val="000622E9"/>
    <w:rsid w:val="000647C5"/>
    <w:rsid w:val="00075C68"/>
    <w:rsid w:val="00082254"/>
    <w:rsid w:val="00082F27"/>
    <w:rsid w:val="00085E76"/>
    <w:rsid w:val="00092A9A"/>
    <w:rsid w:val="00094757"/>
    <w:rsid w:val="00097890"/>
    <w:rsid w:val="000A46B3"/>
    <w:rsid w:val="000A4790"/>
    <w:rsid w:val="000B68C9"/>
    <w:rsid w:val="000C59F6"/>
    <w:rsid w:val="000C6AB8"/>
    <w:rsid w:val="000C6B19"/>
    <w:rsid w:val="000D5A25"/>
    <w:rsid w:val="000E2E4B"/>
    <w:rsid w:val="000E7542"/>
    <w:rsid w:val="000F3A70"/>
    <w:rsid w:val="000F7F81"/>
    <w:rsid w:val="00111B2D"/>
    <w:rsid w:val="0011212F"/>
    <w:rsid w:val="0011389E"/>
    <w:rsid w:val="0012390F"/>
    <w:rsid w:val="00151808"/>
    <w:rsid w:val="0015223F"/>
    <w:rsid w:val="00167D3D"/>
    <w:rsid w:val="00176FC0"/>
    <w:rsid w:val="001810A1"/>
    <w:rsid w:val="00184D9C"/>
    <w:rsid w:val="00196B5E"/>
    <w:rsid w:val="001A0929"/>
    <w:rsid w:val="001A61C4"/>
    <w:rsid w:val="001B09CC"/>
    <w:rsid w:val="001B163C"/>
    <w:rsid w:val="001B7736"/>
    <w:rsid w:val="001C2CE2"/>
    <w:rsid w:val="001D035F"/>
    <w:rsid w:val="001D67CE"/>
    <w:rsid w:val="001E2CD2"/>
    <w:rsid w:val="001E703C"/>
    <w:rsid w:val="002011D4"/>
    <w:rsid w:val="0020129C"/>
    <w:rsid w:val="002060AF"/>
    <w:rsid w:val="002073A6"/>
    <w:rsid w:val="00212F10"/>
    <w:rsid w:val="002130FB"/>
    <w:rsid w:val="00213297"/>
    <w:rsid w:val="002175EE"/>
    <w:rsid w:val="0022083F"/>
    <w:rsid w:val="002230B1"/>
    <w:rsid w:val="00231B1D"/>
    <w:rsid w:val="00232780"/>
    <w:rsid w:val="0024118E"/>
    <w:rsid w:val="0025634B"/>
    <w:rsid w:val="002624C8"/>
    <w:rsid w:val="002727C8"/>
    <w:rsid w:val="00281C7B"/>
    <w:rsid w:val="00283730"/>
    <w:rsid w:val="00287488"/>
    <w:rsid w:val="0028770D"/>
    <w:rsid w:val="00290848"/>
    <w:rsid w:val="002919EC"/>
    <w:rsid w:val="00292BEF"/>
    <w:rsid w:val="002A02B1"/>
    <w:rsid w:val="002A234C"/>
    <w:rsid w:val="002B3D36"/>
    <w:rsid w:val="002B444C"/>
    <w:rsid w:val="002B6481"/>
    <w:rsid w:val="002B7C67"/>
    <w:rsid w:val="002C08E7"/>
    <w:rsid w:val="002C0C41"/>
    <w:rsid w:val="002C0DDB"/>
    <w:rsid w:val="002C5CA7"/>
    <w:rsid w:val="002E17DD"/>
    <w:rsid w:val="002F15B1"/>
    <w:rsid w:val="002F1E77"/>
    <w:rsid w:val="002F3BD8"/>
    <w:rsid w:val="002F4789"/>
    <w:rsid w:val="002F6F37"/>
    <w:rsid w:val="00301D89"/>
    <w:rsid w:val="0031123F"/>
    <w:rsid w:val="003156D1"/>
    <w:rsid w:val="00316A90"/>
    <w:rsid w:val="00317745"/>
    <w:rsid w:val="003236E4"/>
    <w:rsid w:val="003342DA"/>
    <w:rsid w:val="0033632B"/>
    <w:rsid w:val="00337396"/>
    <w:rsid w:val="00337D3D"/>
    <w:rsid w:val="003452D5"/>
    <w:rsid w:val="00352703"/>
    <w:rsid w:val="00352B3F"/>
    <w:rsid w:val="00357E17"/>
    <w:rsid w:val="00361ACD"/>
    <w:rsid w:val="00362CA0"/>
    <w:rsid w:val="00364C63"/>
    <w:rsid w:val="00365BDD"/>
    <w:rsid w:val="003715EC"/>
    <w:rsid w:val="0037598C"/>
    <w:rsid w:val="0037772B"/>
    <w:rsid w:val="0038339D"/>
    <w:rsid w:val="00390477"/>
    <w:rsid w:val="003A4727"/>
    <w:rsid w:val="003B59DD"/>
    <w:rsid w:val="003B5BF7"/>
    <w:rsid w:val="003C4574"/>
    <w:rsid w:val="003C4D66"/>
    <w:rsid w:val="003D0F2F"/>
    <w:rsid w:val="003E2684"/>
    <w:rsid w:val="003F4E29"/>
    <w:rsid w:val="00405986"/>
    <w:rsid w:val="0040664B"/>
    <w:rsid w:val="00407395"/>
    <w:rsid w:val="00410888"/>
    <w:rsid w:val="00431C08"/>
    <w:rsid w:val="00434E42"/>
    <w:rsid w:val="00444779"/>
    <w:rsid w:val="00445552"/>
    <w:rsid w:val="004468F9"/>
    <w:rsid w:val="00447373"/>
    <w:rsid w:val="00452D66"/>
    <w:rsid w:val="00453FA1"/>
    <w:rsid w:val="00456A22"/>
    <w:rsid w:val="0046759C"/>
    <w:rsid w:val="00472219"/>
    <w:rsid w:val="00480218"/>
    <w:rsid w:val="00480D19"/>
    <w:rsid w:val="00482F1A"/>
    <w:rsid w:val="004976AE"/>
    <w:rsid w:val="004A1CC3"/>
    <w:rsid w:val="004A30D6"/>
    <w:rsid w:val="004A5DB5"/>
    <w:rsid w:val="004B1CD8"/>
    <w:rsid w:val="004B60C7"/>
    <w:rsid w:val="004B6E67"/>
    <w:rsid w:val="004C11D6"/>
    <w:rsid w:val="004D3C8F"/>
    <w:rsid w:val="004D58BA"/>
    <w:rsid w:val="004F4EEF"/>
    <w:rsid w:val="00500788"/>
    <w:rsid w:val="00501F7B"/>
    <w:rsid w:val="00505579"/>
    <w:rsid w:val="0050578F"/>
    <w:rsid w:val="00506FAC"/>
    <w:rsid w:val="0051387A"/>
    <w:rsid w:val="00544475"/>
    <w:rsid w:val="0054523D"/>
    <w:rsid w:val="0054772A"/>
    <w:rsid w:val="00553C75"/>
    <w:rsid w:val="00564745"/>
    <w:rsid w:val="0058037F"/>
    <w:rsid w:val="005849A5"/>
    <w:rsid w:val="00590B29"/>
    <w:rsid w:val="00593E55"/>
    <w:rsid w:val="00597172"/>
    <w:rsid w:val="00597E80"/>
    <w:rsid w:val="005A03DE"/>
    <w:rsid w:val="005A73B4"/>
    <w:rsid w:val="005C0E94"/>
    <w:rsid w:val="005C39B3"/>
    <w:rsid w:val="005D2A02"/>
    <w:rsid w:val="005E2CE1"/>
    <w:rsid w:val="005E5395"/>
    <w:rsid w:val="005E5615"/>
    <w:rsid w:val="005E615F"/>
    <w:rsid w:val="005F49EB"/>
    <w:rsid w:val="00602D1B"/>
    <w:rsid w:val="0061232A"/>
    <w:rsid w:val="0061723B"/>
    <w:rsid w:val="006272EE"/>
    <w:rsid w:val="00636580"/>
    <w:rsid w:val="0064163C"/>
    <w:rsid w:val="00654349"/>
    <w:rsid w:val="00663E67"/>
    <w:rsid w:val="0066445D"/>
    <w:rsid w:val="006705DE"/>
    <w:rsid w:val="00670945"/>
    <w:rsid w:val="006714DE"/>
    <w:rsid w:val="0067388A"/>
    <w:rsid w:val="006827BA"/>
    <w:rsid w:val="00687C58"/>
    <w:rsid w:val="006920ED"/>
    <w:rsid w:val="00694D2F"/>
    <w:rsid w:val="0069658D"/>
    <w:rsid w:val="00696E20"/>
    <w:rsid w:val="006A66C9"/>
    <w:rsid w:val="006C2B39"/>
    <w:rsid w:val="006D0676"/>
    <w:rsid w:val="006D228C"/>
    <w:rsid w:val="006E604E"/>
    <w:rsid w:val="006F279E"/>
    <w:rsid w:val="006F5DF9"/>
    <w:rsid w:val="0070371B"/>
    <w:rsid w:val="007059DB"/>
    <w:rsid w:val="007109F0"/>
    <w:rsid w:val="00714280"/>
    <w:rsid w:val="007152B3"/>
    <w:rsid w:val="00715300"/>
    <w:rsid w:val="007234EC"/>
    <w:rsid w:val="0073296E"/>
    <w:rsid w:val="00736E2B"/>
    <w:rsid w:val="00742049"/>
    <w:rsid w:val="007465B5"/>
    <w:rsid w:val="00761518"/>
    <w:rsid w:val="00780672"/>
    <w:rsid w:val="00782C00"/>
    <w:rsid w:val="00782C74"/>
    <w:rsid w:val="007959B8"/>
    <w:rsid w:val="00796415"/>
    <w:rsid w:val="007A0EA0"/>
    <w:rsid w:val="007A2048"/>
    <w:rsid w:val="007A559F"/>
    <w:rsid w:val="007A5DE0"/>
    <w:rsid w:val="007B5E4B"/>
    <w:rsid w:val="007C595A"/>
    <w:rsid w:val="007C5F77"/>
    <w:rsid w:val="007C7474"/>
    <w:rsid w:val="007D08BF"/>
    <w:rsid w:val="007D323D"/>
    <w:rsid w:val="007D7339"/>
    <w:rsid w:val="007E3ACE"/>
    <w:rsid w:val="007E5E21"/>
    <w:rsid w:val="007F7DB3"/>
    <w:rsid w:val="0081131F"/>
    <w:rsid w:val="00815D4D"/>
    <w:rsid w:val="00821BDB"/>
    <w:rsid w:val="0083005D"/>
    <w:rsid w:val="00830EDC"/>
    <w:rsid w:val="00836552"/>
    <w:rsid w:val="0083667E"/>
    <w:rsid w:val="00843732"/>
    <w:rsid w:val="008502C7"/>
    <w:rsid w:val="00851DC1"/>
    <w:rsid w:val="00854546"/>
    <w:rsid w:val="00861033"/>
    <w:rsid w:val="00861B90"/>
    <w:rsid w:val="00861D8C"/>
    <w:rsid w:val="008639D4"/>
    <w:rsid w:val="00871127"/>
    <w:rsid w:val="00874C9D"/>
    <w:rsid w:val="00876480"/>
    <w:rsid w:val="0088102A"/>
    <w:rsid w:val="00891C82"/>
    <w:rsid w:val="00893AA5"/>
    <w:rsid w:val="00894733"/>
    <w:rsid w:val="008A7DEA"/>
    <w:rsid w:val="008B29E5"/>
    <w:rsid w:val="008B2A6F"/>
    <w:rsid w:val="008B5484"/>
    <w:rsid w:val="008C1D03"/>
    <w:rsid w:val="008D0147"/>
    <w:rsid w:val="008E6661"/>
    <w:rsid w:val="008F3446"/>
    <w:rsid w:val="008F4AA8"/>
    <w:rsid w:val="008F57CA"/>
    <w:rsid w:val="008F7803"/>
    <w:rsid w:val="0090620A"/>
    <w:rsid w:val="00906A74"/>
    <w:rsid w:val="0091027A"/>
    <w:rsid w:val="009110AE"/>
    <w:rsid w:val="009150E1"/>
    <w:rsid w:val="00921127"/>
    <w:rsid w:val="00921C4A"/>
    <w:rsid w:val="009247C3"/>
    <w:rsid w:val="009278F6"/>
    <w:rsid w:val="009317F6"/>
    <w:rsid w:val="00934CDE"/>
    <w:rsid w:val="0093520E"/>
    <w:rsid w:val="0094337B"/>
    <w:rsid w:val="00945AF3"/>
    <w:rsid w:val="00963E21"/>
    <w:rsid w:val="0098217C"/>
    <w:rsid w:val="009862D5"/>
    <w:rsid w:val="009863CA"/>
    <w:rsid w:val="009A26E0"/>
    <w:rsid w:val="009A39B8"/>
    <w:rsid w:val="009A4083"/>
    <w:rsid w:val="009A7517"/>
    <w:rsid w:val="009B7B31"/>
    <w:rsid w:val="009C412D"/>
    <w:rsid w:val="009C4255"/>
    <w:rsid w:val="009D18D0"/>
    <w:rsid w:val="009D4A5C"/>
    <w:rsid w:val="009E27F4"/>
    <w:rsid w:val="009E7281"/>
    <w:rsid w:val="009F02EB"/>
    <w:rsid w:val="009F2458"/>
    <w:rsid w:val="009F460E"/>
    <w:rsid w:val="009F55F1"/>
    <w:rsid w:val="009F63D8"/>
    <w:rsid w:val="00A21B76"/>
    <w:rsid w:val="00A30588"/>
    <w:rsid w:val="00A37222"/>
    <w:rsid w:val="00A4009A"/>
    <w:rsid w:val="00A55985"/>
    <w:rsid w:val="00A57ABF"/>
    <w:rsid w:val="00A63B22"/>
    <w:rsid w:val="00A6737F"/>
    <w:rsid w:val="00A9543C"/>
    <w:rsid w:val="00A96175"/>
    <w:rsid w:val="00AA0EB4"/>
    <w:rsid w:val="00AA59FB"/>
    <w:rsid w:val="00AB7C07"/>
    <w:rsid w:val="00AC665C"/>
    <w:rsid w:val="00AD358C"/>
    <w:rsid w:val="00AD523F"/>
    <w:rsid w:val="00AE287E"/>
    <w:rsid w:val="00AF18C4"/>
    <w:rsid w:val="00AF6FAF"/>
    <w:rsid w:val="00B03537"/>
    <w:rsid w:val="00B12094"/>
    <w:rsid w:val="00B15490"/>
    <w:rsid w:val="00B23957"/>
    <w:rsid w:val="00B338CB"/>
    <w:rsid w:val="00B347AF"/>
    <w:rsid w:val="00B51552"/>
    <w:rsid w:val="00B56C10"/>
    <w:rsid w:val="00B639B8"/>
    <w:rsid w:val="00B6644B"/>
    <w:rsid w:val="00B75816"/>
    <w:rsid w:val="00B76028"/>
    <w:rsid w:val="00B87103"/>
    <w:rsid w:val="00B96FDB"/>
    <w:rsid w:val="00BA5842"/>
    <w:rsid w:val="00BB23C8"/>
    <w:rsid w:val="00BB384B"/>
    <w:rsid w:val="00BC3641"/>
    <w:rsid w:val="00BC38E4"/>
    <w:rsid w:val="00BC79BC"/>
    <w:rsid w:val="00BD2951"/>
    <w:rsid w:val="00BD34CF"/>
    <w:rsid w:val="00BE3ABD"/>
    <w:rsid w:val="00C040E5"/>
    <w:rsid w:val="00C07270"/>
    <w:rsid w:val="00C20069"/>
    <w:rsid w:val="00C20DD5"/>
    <w:rsid w:val="00C32376"/>
    <w:rsid w:val="00C3545C"/>
    <w:rsid w:val="00C3689F"/>
    <w:rsid w:val="00C479AD"/>
    <w:rsid w:val="00C509AA"/>
    <w:rsid w:val="00C52205"/>
    <w:rsid w:val="00C52D98"/>
    <w:rsid w:val="00C61DD9"/>
    <w:rsid w:val="00C71101"/>
    <w:rsid w:val="00C7410F"/>
    <w:rsid w:val="00C76BFA"/>
    <w:rsid w:val="00C86732"/>
    <w:rsid w:val="00C95E6F"/>
    <w:rsid w:val="00C963C8"/>
    <w:rsid w:val="00CA0DD3"/>
    <w:rsid w:val="00CB71F7"/>
    <w:rsid w:val="00CC7168"/>
    <w:rsid w:val="00CD0F69"/>
    <w:rsid w:val="00CD10E5"/>
    <w:rsid w:val="00CD2083"/>
    <w:rsid w:val="00CE27AE"/>
    <w:rsid w:val="00CE4930"/>
    <w:rsid w:val="00CF2FAC"/>
    <w:rsid w:val="00CF554F"/>
    <w:rsid w:val="00D215EC"/>
    <w:rsid w:val="00D33678"/>
    <w:rsid w:val="00D50CFF"/>
    <w:rsid w:val="00D51AE9"/>
    <w:rsid w:val="00D53898"/>
    <w:rsid w:val="00D556DD"/>
    <w:rsid w:val="00D6550D"/>
    <w:rsid w:val="00D703C0"/>
    <w:rsid w:val="00D70CC7"/>
    <w:rsid w:val="00D74A6A"/>
    <w:rsid w:val="00D8459E"/>
    <w:rsid w:val="00DA45DD"/>
    <w:rsid w:val="00DA749F"/>
    <w:rsid w:val="00DB2978"/>
    <w:rsid w:val="00DB39F3"/>
    <w:rsid w:val="00DB50CA"/>
    <w:rsid w:val="00DC0EC6"/>
    <w:rsid w:val="00DC1C0F"/>
    <w:rsid w:val="00DD197D"/>
    <w:rsid w:val="00DD3C40"/>
    <w:rsid w:val="00DE3BB2"/>
    <w:rsid w:val="00DE43EF"/>
    <w:rsid w:val="00DE7769"/>
    <w:rsid w:val="00DF0CE9"/>
    <w:rsid w:val="00DF2169"/>
    <w:rsid w:val="00DF5281"/>
    <w:rsid w:val="00E029FD"/>
    <w:rsid w:val="00E11C02"/>
    <w:rsid w:val="00E14D31"/>
    <w:rsid w:val="00E169E1"/>
    <w:rsid w:val="00E26E4E"/>
    <w:rsid w:val="00E27549"/>
    <w:rsid w:val="00E34E89"/>
    <w:rsid w:val="00E36001"/>
    <w:rsid w:val="00E40C35"/>
    <w:rsid w:val="00E4113B"/>
    <w:rsid w:val="00E526F5"/>
    <w:rsid w:val="00E645E3"/>
    <w:rsid w:val="00E67979"/>
    <w:rsid w:val="00E738D5"/>
    <w:rsid w:val="00E81294"/>
    <w:rsid w:val="00E91085"/>
    <w:rsid w:val="00E92A88"/>
    <w:rsid w:val="00EA2F3E"/>
    <w:rsid w:val="00EA3833"/>
    <w:rsid w:val="00EA4A7D"/>
    <w:rsid w:val="00EA4D92"/>
    <w:rsid w:val="00EA6C6A"/>
    <w:rsid w:val="00EB3DFF"/>
    <w:rsid w:val="00EB7594"/>
    <w:rsid w:val="00ED1333"/>
    <w:rsid w:val="00ED5CB1"/>
    <w:rsid w:val="00EE166A"/>
    <w:rsid w:val="00EE6023"/>
    <w:rsid w:val="00EF0A75"/>
    <w:rsid w:val="00EF383E"/>
    <w:rsid w:val="00EF3C4A"/>
    <w:rsid w:val="00EF6894"/>
    <w:rsid w:val="00F003C8"/>
    <w:rsid w:val="00F11EEF"/>
    <w:rsid w:val="00F14F6B"/>
    <w:rsid w:val="00F151B5"/>
    <w:rsid w:val="00F15CA3"/>
    <w:rsid w:val="00F20D76"/>
    <w:rsid w:val="00F235F3"/>
    <w:rsid w:val="00F2391F"/>
    <w:rsid w:val="00F24E5D"/>
    <w:rsid w:val="00F3360C"/>
    <w:rsid w:val="00F46117"/>
    <w:rsid w:val="00F53DED"/>
    <w:rsid w:val="00F71BD8"/>
    <w:rsid w:val="00F73D5A"/>
    <w:rsid w:val="00F832C2"/>
    <w:rsid w:val="00F83EB2"/>
    <w:rsid w:val="00F84ABB"/>
    <w:rsid w:val="00F8776A"/>
    <w:rsid w:val="00F93F75"/>
    <w:rsid w:val="00FA1A60"/>
    <w:rsid w:val="00FA5890"/>
    <w:rsid w:val="00FA7274"/>
    <w:rsid w:val="00FB700F"/>
    <w:rsid w:val="00FC45C8"/>
    <w:rsid w:val="00FE1249"/>
    <w:rsid w:val="00FE178A"/>
    <w:rsid w:val="00FE6830"/>
    <w:rsid w:val="00FF20CD"/>
    <w:rsid w:val="00FF561F"/>
    <w:rsid w:val="00FF57A1"/>
    <w:rsid w:val="00FF76C9"/>
    <w:rsid w:val="329C22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08F3FE"/>
  <w15:docId w15:val="{71934244-9377-4160-9A3F-7CA0ADFA5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0" w:unhideWhenUsed="1" w:qFormat="1"/>
    <w:lsdException w:name="heading 3" w:uiPriority="0" w:unhideWhenUsed="1" w:qFormat="1"/>
    <w:lsdException w:name="heading 4" w:uiPriority="0" w:unhideWhenUsed="1" w:qFormat="1"/>
    <w:lsdException w:name="heading 5" w:unhideWhenUsed="1" w:qFormat="1"/>
    <w:lsdException w:name="heading 6" w:uiPriority="0" w:unhideWhenUsed="1" w:qFormat="1"/>
    <w:lsdException w:name="heading 7" w:uiPriority="0" w:qFormat="1"/>
    <w:lsdException w:name="heading 8" w:uiPriority="0" w:qFormat="1"/>
    <w:lsdException w:name="heading 9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uiPriority="0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unhideWhenUsed="1"/>
    <w:lsdException w:name="Body Text 3" w:semiHidden="1" w:unhideWhenUsed="1"/>
    <w:lsdException w:name="Body Text Indent 2" w:uiPriority="0" w:unhideWhenUsed="1"/>
    <w:lsdException w:name="Body Text Indent 3" w:uiPriority="0"/>
    <w:lsdException w:name="Block Text" w:semiHidden="1" w:unhideWhenUsed="1"/>
    <w:lsdException w:name="Hyperlink" w:uiPriority="0"/>
    <w:lsdException w:name="FollowedHyperlink" w:uiPriority="0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BEF"/>
    <w:pPr>
      <w:spacing w:after="40" w:line="259" w:lineRule="auto"/>
      <w:jc w:val="both"/>
    </w:pPr>
    <w:rPr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keepNext/>
      <w:tabs>
        <w:tab w:val="left" w:pos="432"/>
      </w:tabs>
      <w:suppressAutoHyphens/>
      <w:spacing w:after="0" w:line="240" w:lineRule="auto"/>
      <w:ind w:left="432" w:hanging="432"/>
      <w:jc w:val="center"/>
      <w:outlineLvl w:val="0"/>
    </w:pPr>
    <w:rPr>
      <w:rFonts w:eastAsia="Times New Roman"/>
      <w:b/>
      <w:sz w:val="36"/>
      <w:szCs w:val="29"/>
      <w:lang w:val="ru-RU" w:eastAsia="ar-SA"/>
    </w:rPr>
  </w:style>
  <w:style w:type="paragraph" w:styleId="2">
    <w:name w:val="heading 2"/>
    <w:basedOn w:val="a"/>
    <w:next w:val="a"/>
    <w:link w:val="20"/>
    <w:unhideWhenUsed/>
    <w:qFormat/>
    <w:pPr>
      <w:keepNext/>
      <w:spacing w:after="0" w:line="240" w:lineRule="auto"/>
      <w:jc w:val="left"/>
      <w:outlineLvl w:val="1"/>
    </w:pPr>
    <w:rPr>
      <w:rFonts w:ascii="Times New Roman" w:eastAsia="Times New Roman" w:hAnsi="Times New Roman" w:cs="Times New Roman"/>
      <w:sz w:val="28"/>
      <w:lang w:val="ru-RU"/>
    </w:rPr>
  </w:style>
  <w:style w:type="paragraph" w:styleId="3">
    <w:name w:val="heading 3"/>
    <w:basedOn w:val="a"/>
    <w:next w:val="a"/>
    <w:link w:val="30"/>
    <w:unhideWhenUsed/>
    <w:qFormat/>
    <w:pPr>
      <w:keepNext/>
      <w:widowControl w:val="0"/>
      <w:tabs>
        <w:tab w:val="left" w:pos="720"/>
      </w:tabs>
      <w:suppressAutoHyphens/>
      <w:spacing w:after="0" w:line="240" w:lineRule="auto"/>
      <w:ind w:left="720" w:hanging="720"/>
      <w:jc w:val="center"/>
      <w:outlineLvl w:val="2"/>
    </w:pPr>
    <w:rPr>
      <w:rFonts w:eastAsia="Lucida Sans Unicode" w:cs="Times New Roman"/>
      <w:b/>
      <w:kern w:val="2"/>
      <w:sz w:val="32"/>
      <w:szCs w:val="24"/>
      <w:lang w:val="ru-RU"/>
    </w:rPr>
  </w:style>
  <w:style w:type="paragraph" w:styleId="4">
    <w:name w:val="heading 4"/>
    <w:basedOn w:val="a"/>
    <w:next w:val="a"/>
    <w:link w:val="40"/>
    <w:unhideWhenUsed/>
    <w:qFormat/>
    <w:pPr>
      <w:keepNext/>
      <w:spacing w:before="240" w:after="60" w:line="240" w:lineRule="auto"/>
      <w:jc w:val="left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uiPriority w:val="99"/>
    <w:unhideWhenUsed/>
    <w:qFormat/>
    <w:pPr>
      <w:keepNext/>
      <w:tabs>
        <w:tab w:val="left" w:pos="6804"/>
      </w:tabs>
      <w:spacing w:after="0" w:line="240" w:lineRule="auto"/>
      <w:ind w:firstLine="851"/>
      <w:outlineLvl w:val="4"/>
    </w:pPr>
    <w:rPr>
      <w:rFonts w:ascii="Times New Roman" w:eastAsia="MS Mincho" w:hAnsi="Times New Roman" w:cs="Times New Roman"/>
      <w:b/>
      <w:sz w:val="28"/>
      <w:lang w:val="ru-RU"/>
    </w:rPr>
  </w:style>
  <w:style w:type="paragraph" w:styleId="6">
    <w:name w:val="heading 6"/>
    <w:basedOn w:val="a"/>
    <w:next w:val="a"/>
    <w:link w:val="60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7">
    <w:name w:val="heading 7"/>
    <w:basedOn w:val="a"/>
    <w:next w:val="a"/>
    <w:link w:val="70"/>
    <w:qFormat/>
    <w:pPr>
      <w:keepNext/>
      <w:spacing w:after="0" w:line="360" w:lineRule="auto"/>
      <w:jc w:val="left"/>
      <w:outlineLvl w:val="6"/>
    </w:pPr>
    <w:rPr>
      <w:rFonts w:ascii="Times New Roman" w:eastAsia="Times New Roman" w:hAnsi="Times New Roman" w:cs="Times New Roman"/>
      <w:b/>
      <w:sz w:val="24"/>
      <w:lang w:val="ru-RU"/>
    </w:rPr>
  </w:style>
  <w:style w:type="paragraph" w:styleId="8">
    <w:name w:val="heading 8"/>
    <w:basedOn w:val="a"/>
    <w:next w:val="a"/>
    <w:link w:val="80"/>
    <w:qFormat/>
    <w:pPr>
      <w:keepNext/>
      <w:spacing w:after="0" w:line="240" w:lineRule="auto"/>
      <w:jc w:val="left"/>
      <w:outlineLvl w:val="7"/>
    </w:pPr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9">
    <w:name w:val="heading 9"/>
    <w:basedOn w:val="a"/>
    <w:next w:val="a"/>
    <w:link w:val="90"/>
    <w:unhideWhenUsed/>
    <w:qFormat/>
    <w:pPr>
      <w:spacing w:before="240" w:after="60" w:line="240" w:lineRule="auto"/>
      <w:jc w:val="left"/>
      <w:outlineLvl w:val="8"/>
    </w:pPr>
    <w:rPr>
      <w:rFonts w:eastAsia="MS Mincho"/>
      <w:sz w:val="22"/>
      <w:szCs w:val="22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rPr>
      <w:color w:val="800080"/>
      <w:u w:val="single"/>
    </w:rPr>
  </w:style>
  <w:style w:type="character" w:styleId="a4">
    <w:name w:val="footnote reference"/>
    <w:semiHidden/>
    <w:unhideWhenUsed/>
    <w:qFormat/>
    <w:rPr>
      <w:vertAlign w:val="superscript"/>
    </w:rPr>
  </w:style>
  <w:style w:type="character" w:styleId="a5">
    <w:name w:val="annotation reference"/>
    <w:unhideWhenUsed/>
    <w:rPr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styleId="a7">
    <w:name w:val="page number"/>
    <w:basedOn w:val="a0"/>
  </w:style>
  <w:style w:type="character" w:styleId="a8">
    <w:name w:val="line number"/>
    <w:basedOn w:val="a0"/>
    <w:uiPriority w:val="99"/>
    <w:semiHidden/>
    <w:unhideWhenUsed/>
  </w:style>
  <w:style w:type="character" w:styleId="a9">
    <w:name w:val="Strong"/>
    <w:qFormat/>
    <w:rPr>
      <w:b/>
      <w:bCs/>
    </w:rPr>
  </w:style>
  <w:style w:type="paragraph" w:styleId="aa">
    <w:name w:val="Balloon Text"/>
    <w:basedOn w:val="a"/>
    <w:link w:val="ab"/>
    <w:uiPriority w:val="99"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unhideWhenUsed/>
    <w:pPr>
      <w:widowControl w:val="0"/>
      <w:spacing w:after="0" w:line="240" w:lineRule="auto"/>
    </w:pPr>
    <w:rPr>
      <w:rFonts w:ascii="Times New Roman" w:eastAsia="MS Mincho" w:hAnsi="Times New Roman" w:cs="Times New Roman"/>
      <w:sz w:val="28"/>
      <w:lang w:val="ru-RU"/>
    </w:rPr>
  </w:style>
  <w:style w:type="paragraph" w:styleId="ac">
    <w:name w:val="Plain Text"/>
    <w:basedOn w:val="a"/>
    <w:link w:val="ad"/>
    <w:unhideWhenUsed/>
    <w:pPr>
      <w:widowControl w:val="0"/>
      <w:spacing w:after="0" w:line="240" w:lineRule="auto"/>
      <w:jc w:val="left"/>
    </w:pPr>
    <w:rPr>
      <w:rFonts w:ascii="Courier New" w:eastAsia="MS Mincho" w:hAnsi="Courier New" w:cs="Times New Roman"/>
      <w:lang w:val="ru-RU"/>
    </w:rPr>
  </w:style>
  <w:style w:type="paragraph" w:styleId="31">
    <w:name w:val="Body Text Indent 3"/>
    <w:basedOn w:val="a"/>
    <w:link w:val="32"/>
    <w:pPr>
      <w:spacing w:after="0" w:line="240" w:lineRule="auto"/>
      <w:ind w:firstLine="709"/>
    </w:pPr>
    <w:rPr>
      <w:rFonts w:ascii="Times New Roman" w:eastAsia="Times New Roman" w:hAnsi="Times New Roman" w:cs="Times New Roman"/>
      <w:b/>
      <w:sz w:val="28"/>
      <w:lang w:val="ru-RU"/>
    </w:rPr>
  </w:style>
  <w:style w:type="paragraph" w:styleId="ae">
    <w:name w:val="annotation text"/>
    <w:basedOn w:val="a"/>
    <w:link w:val="af"/>
    <w:unhideWhenUsed/>
    <w:pPr>
      <w:spacing w:after="0" w:line="240" w:lineRule="auto"/>
      <w:jc w:val="left"/>
    </w:pPr>
    <w:rPr>
      <w:rFonts w:ascii="Times New Roman" w:eastAsia="Times New Roman" w:hAnsi="Times New Roman" w:cs="Times New Roman"/>
      <w:lang w:val="ru-RU"/>
    </w:rPr>
  </w:style>
  <w:style w:type="paragraph" w:styleId="af0">
    <w:name w:val="annotation subject"/>
    <w:basedOn w:val="ae"/>
    <w:next w:val="ae"/>
    <w:link w:val="af1"/>
    <w:unhideWhenUsed/>
    <w:rPr>
      <w:b/>
      <w:bCs/>
    </w:rPr>
  </w:style>
  <w:style w:type="paragraph" w:styleId="af2">
    <w:name w:val="Document Map"/>
    <w:basedOn w:val="a"/>
    <w:link w:val="af3"/>
    <w:semiHidden/>
    <w:unhideWhenUsed/>
    <w:pPr>
      <w:shd w:val="clear" w:color="auto" w:fill="000080"/>
      <w:spacing w:after="0" w:line="240" w:lineRule="auto"/>
      <w:jc w:val="left"/>
    </w:pPr>
    <w:rPr>
      <w:rFonts w:ascii="Tahoma" w:eastAsia="Times New Roman" w:hAnsi="Tahoma" w:cs="Tahoma"/>
      <w:lang w:val="ru-RU"/>
    </w:rPr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6">
    <w:name w:val="Body Text"/>
    <w:basedOn w:val="a"/>
    <w:link w:val="af7"/>
    <w:pPr>
      <w:spacing w:after="0" w:line="240" w:lineRule="auto"/>
    </w:pPr>
    <w:rPr>
      <w:rFonts w:ascii="Times New Roman" w:eastAsia="Times New Roman" w:hAnsi="Times New Roman" w:cs="Times New Roman"/>
      <w:sz w:val="26"/>
      <w:lang w:val="ru-RU"/>
    </w:rPr>
  </w:style>
  <w:style w:type="paragraph" w:styleId="af8">
    <w:name w:val="Body Text Indent"/>
    <w:basedOn w:val="a"/>
    <w:link w:val="af9"/>
    <w:unhideWhenUsed/>
    <w:pPr>
      <w:spacing w:after="120"/>
      <w:ind w:left="283"/>
    </w:pPr>
  </w:style>
  <w:style w:type="paragraph" w:styleId="afa">
    <w:name w:val="Title"/>
    <w:basedOn w:val="a"/>
    <w:next w:val="a"/>
    <w:link w:val="afb"/>
    <w:uiPriority w:val="10"/>
    <w:qFormat/>
    <w:pPr>
      <w:suppressAutoHyphens/>
      <w:spacing w:after="0" w:line="240" w:lineRule="auto"/>
      <w:jc w:val="center"/>
    </w:pPr>
    <w:rPr>
      <w:rFonts w:ascii="Times New Roman" w:eastAsia="Times New Roman" w:hAnsi="Times New Roman" w:cs="Calibri"/>
      <w:b/>
      <w:sz w:val="28"/>
      <w:lang w:val="ru-RU" w:eastAsia="ar-SA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e">
    <w:name w:val="Normal (Web)"/>
    <w:basedOn w:val="a"/>
    <w:unhideWhenUsed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23">
    <w:name w:val="Body Text Indent 2"/>
    <w:basedOn w:val="a"/>
    <w:link w:val="24"/>
    <w:unhideWhenUsed/>
    <w:pPr>
      <w:spacing w:after="120" w:line="480" w:lineRule="auto"/>
      <w:ind w:left="283"/>
    </w:pPr>
  </w:style>
  <w:style w:type="paragraph" w:styleId="aff">
    <w:name w:val="Subtitle"/>
    <w:basedOn w:val="a"/>
    <w:next w:val="a"/>
    <w:link w:val="aff0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ff1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qFormat/>
    <w:rPr>
      <w:rFonts w:eastAsia="Times New Roman"/>
      <w:b/>
      <w:sz w:val="36"/>
      <w:szCs w:val="29"/>
      <w:lang w:val="ru-RU" w:eastAsia="ar-SA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sz w:val="28"/>
      <w:lang w:val="ru-RU"/>
    </w:rPr>
  </w:style>
  <w:style w:type="character" w:customStyle="1" w:styleId="30">
    <w:name w:val="Заголовок 3 Знак"/>
    <w:basedOn w:val="a0"/>
    <w:link w:val="3"/>
    <w:rPr>
      <w:rFonts w:eastAsia="Lucida Sans Unicode" w:cs="Times New Roman"/>
      <w:b/>
      <w:kern w:val="2"/>
      <w:sz w:val="32"/>
      <w:szCs w:val="24"/>
      <w:lang w:val="ru-RU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50">
    <w:name w:val="Заголовок 5 Знак"/>
    <w:basedOn w:val="a0"/>
    <w:link w:val="5"/>
    <w:uiPriority w:val="99"/>
    <w:qFormat/>
    <w:rPr>
      <w:rFonts w:ascii="Times New Roman" w:eastAsia="MS Mincho" w:hAnsi="Times New Roman" w:cs="Times New Roman"/>
      <w:b/>
      <w:sz w:val="28"/>
      <w:lang w:val="ru-RU"/>
    </w:rPr>
  </w:style>
  <w:style w:type="character" w:customStyle="1" w:styleId="90">
    <w:name w:val="Заголовок 9 Знак"/>
    <w:basedOn w:val="a0"/>
    <w:link w:val="9"/>
    <w:qFormat/>
    <w:rPr>
      <w:rFonts w:eastAsia="MS Mincho"/>
      <w:sz w:val="22"/>
      <w:szCs w:val="22"/>
      <w:lang w:val="ru-RU"/>
    </w:rPr>
  </w:style>
  <w:style w:type="character" w:customStyle="1" w:styleId="af7">
    <w:name w:val="Основной текст Знак"/>
    <w:basedOn w:val="a0"/>
    <w:link w:val="af6"/>
    <w:rPr>
      <w:rFonts w:ascii="Times New Roman" w:eastAsia="Times New Roman" w:hAnsi="Times New Roman" w:cs="Times New Roman"/>
      <w:sz w:val="26"/>
      <w:lang w:val="ru-RU"/>
    </w:rPr>
  </w:style>
  <w:style w:type="paragraph" w:styleId="aff2">
    <w:name w:val="No Spacing"/>
    <w:uiPriority w:val="99"/>
    <w:qFormat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styleId="aff3">
    <w:name w:val="List Paragraph"/>
    <w:basedOn w:val="a"/>
    <w:uiPriority w:val="34"/>
    <w:qFormat/>
    <w:pPr>
      <w:suppressAutoHyphens/>
      <w:spacing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f9">
    <w:name w:val="Основной текст с отступом Знак"/>
    <w:basedOn w:val="a0"/>
    <w:link w:val="af8"/>
  </w:style>
  <w:style w:type="character" w:customStyle="1" w:styleId="ab">
    <w:name w:val="Текст выноски Знак"/>
    <w:basedOn w:val="a0"/>
    <w:link w:val="aa"/>
    <w:uiPriority w:val="99"/>
    <w:rPr>
      <w:rFonts w:ascii="Segoe UI" w:hAnsi="Segoe UI" w:cs="Segoe UI"/>
      <w:sz w:val="18"/>
      <w:szCs w:val="18"/>
    </w:rPr>
  </w:style>
  <w:style w:type="character" w:customStyle="1" w:styleId="afb">
    <w:name w:val="Заголовок Знак"/>
    <w:basedOn w:val="a0"/>
    <w:link w:val="afa"/>
    <w:uiPriority w:val="10"/>
    <w:rPr>
      <w:rFonts w:ascii="Times New Roman" w:eastAsia="Times New Roman" w:hAnsi="Times New Roman" w:cs="Calibri"/>
      <w:b/>
      <w:sz w:val="28"/>
      <w:lang w:val="ru-RU" w:eastAsia="ar-SA"/>
    </w:rPr>
  </w:style>
  <w:style w:type="character" w:customStyle="1" w:styleId="11">
    <w:name w:val="Название Знак1"/>
    <w:basedOn w:val="a0"/>
    <w:locked/>
    <w:rPr>
      <w:rFonts w:ascii="Times New Roman" w:eastAsia="Times New Roman" w:hAnsi="Times New Roman" w:cs="Calibri"/>
      <w:b/>
      <w:sz w:val="28"/>
      <w:szCs w:val="20"/>
      <w:lang w:eastAsia="ar-SA"/>
    </w:rPr>
  </w:style>
  <w:style w:type="character" w:customStyle="1" w:styleId="aff0">
    <w:name w:val="Подзаголовок Знак"/>
    <w:basedOn w:val="a0"/>
    <w:link w:val="af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12">
    <w:name w:val="Заголовок1"/>
    <w:basedOn w:val="a"/>
    <w:next w:val="af6"/>
    <w:pPr>
      <w:keepNext/>
      <w:spacing w:before="240" w:after="120" w:line="240" w:lineRule="auto"/>
      <w:jc w:val="center"/>
    </w:pPr>
    <w:rPr>
      <w:rFonts w:eastAsia="MS Mincho" w:cs="Tahoma"/>
      <w:sz w:val="28"/>
      <w:szCs w:val="28"/>
      <w:lang w:val="ru-RU" w:eastAsia="ar-SA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character" w:customStyle="1" w:styleId="af5">
    <w:name w:val="Верхний колонтитул Знак"/>
    <w:basedOn w:val="a0"/>
    <w:link w:val="af4"/>
    <w:uiPriority w:val="99"/>
  </w:style>
  <w:style w:type="character" w:customStyle="1" w:styleId="afd">
    <w:name w:val="Нижний колонтитул Знак"/>
    <w:basedOn w:val="a0"/>
    <w:link w:val="afc"/>
    <w:uiPriority w:val="99"/>
  </w:style>
  <w:style w:type="paragraph" w:customStyle="1" w:styleId="consplusnormal0">
    <w:name w:val="consplusnormal"/>
    <w:basedOn w:val="a"/>
    <w:pPr>
      <w:spacing w:before="100" w:beforeAutospacing="1" w:after="100" w:afterAutospacing="1" w:line="240" w:lineRule="auto"/>
      <w:jc w:val="left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customStyle="1" w:styleId="af">
    <w:name w:val="Текст примечания Знак"/>
    <w:basedOn w:val="a0"/>
    <w:link w:val="ae"/>
    <w:rPr>
      <w:rFonts w:ascii="Times New Roman" w:eastAsia="Times New Roman" w:hAnsi="Times New Roman" w:cs="Times New Roman"/>
      <w:lang w:val="ru-RU"/>
    </w:rPr>
  </w:style>
  <w:style w:type="character" w:customStyle="1" w:styleId="22">
    <w:name w:val="Основной текст 2 Знак"/>
    <w:basedOn w:val="a0"/>
    <w:link w:val="21"/>
    <w:rPr>
      <w:rFonts w:ascii="Times New Roman" w:eastAsia="MS Mincho" w:hAnsi="Times New Roman" w:cs="Times New Roman"/>
      <w:sz w:val="28"/>
      <w:lang w:val="ru-RU"/>
    </w:rPr>
  </w:style>
  <w:style w:type="character" w:customStyle="1" w:styleId="af3">
    <w:name w:val="Схема документа Знак"/>
    <w:basedOn w:val="a0"/>
    <w:link w:val="af2"/>
    <w:semiHidden/>
    <w:rPr>
      <w:rFonts w:ascii="Tahoma" w:eastAsia="Times New Roman" w:hAnsi="Tahoma" w:cs="Tahoma"/>
      <w:shd w:val="clear" w:color="auto" w:fill="000080"/>
      <w:lang w:val="ru-RU"/>
    </w:rPr>
  </w:style>
  <w:style w:type="character" w:customStyle="1" w:styleId="ad">
    <w:name w:val="Текст Знак"/>
    <w:basedOn w:val="a0"/>
    <w:link w:val="ac"/>
    <w:rPr>
      <w:rFonts w:ascii="Courier New" w:eastAsia="MS Mincho" w:hAnsi="Courier New" w:cs="Times New Roman"/>
      <w:lang w:val="ru-RU"/>
    </w:rPr>
  </w:style>
  <w:style w:type="character" w:customStyle="1" w:styleId="af1">
    <w:name w:val="Тема примечания Знак"/>
    <w:basedOn w:val="af"/>
    <w:link w:val="af0"/>
    <w:rPr>
      <w:rFonts w:ascii="Times New Roman" w:eastAsia="Times New Roman" w:hAnsi="Times New Roman" w:cs="Times New Roman"/>
      <w:b/>
      <w:bCs/>
      <w:lang w:val="ru-RU"/>
    </w:rPr>
  </w:style>
  <w:style w:type="paragraph" w:customStyle="1" w:styleId="13">
    <w:name w:val="Название1"/>
    <w:basedOn w:val="a"/>
    <w:pPr>
      <w:widowControl w:val="0"/>
      <w:suppressLineNumbers/>
      <w:suppressAutoHyphens/>
      <w:spacing w:before="120" w:after="120" w:line="240" w:lineRule="auto"/>
      <w:jc w:val="left"/>
    </w:pPr>
    <w:rPr>
      <w:rFonts w:eastAsia="Lucida Sans Unicode" w:cs="Tahoma"/>
      <w:i/>
      <w:iCs/>
      <w:kern w:val="2"/>
      <w:szCs w:val="24"/>
      <w:lang w:val="ru-RU"/>
    </w:rPr>
  </w:style>
  <w:style w:type="paragraph" w:customStyle="1" w:styleId="14">
    <w:name w:val="Указатель1"/>
    <w:basedOn w:val="a"/>
    <w:pPr>
      <w:widowControl w:val="0"/>
      <w:suppressLineNumbers/>
      <w:suppressAutoHyphens/>
      <w:spacing w:after="0" w:line="240" w:lineRule="auto"/>
      <w:jc w:val="left"/>
    </w:pPr>
    <w:rPr>
      <w:rFonts w:eastAsia="Lucida Sans Unicode" w:cs="Tahoma"/>
      <w:kern w:val="2"/>
      <w:szCs w:val="24"/>
      <w:lang w:val="ru-RU"/>
    </w:rPr>
  </w:style>
  <w:style w:type="paragraph" w:customStyle="1" w:styleId="aff4">
    <w:name w:val="Содержимое таблицы"/>
    <w:basedOn w:val="a"/>
    <w:pPr>
      <w:widowControl w:val="0"/>
      <w:suppressLineNumbers/>
      <w:suppressAutoHyphens/>
      <w:spacing w:after="0" w:line="240" w:lineRule="auto"/>
      <w:jc w:val="left"/>
    </w:pPr>
    <w:rPr>
      <w:rFonts w:eastAsia="Lucida Sans Unicode" w:cs="Times New Roman"/>
      <w:kern w:val="2"/>
      <w:szCs w:val="24"/>
      <w:lang w:val="ru-RU"/>
    </w:rPr>
  </w:style>
  <w:style w:type="paragraph" w:customStyle="1" w:styleId="Standard">
    <w:name w:val="Standard"/>
    <w:pPr>
      <w:widowControl w:val="0"/>
      <w:suppressAutoHyphens/>
    </w:pPr>
    <w:rPr>
      <w:rFonts w:eastAsia="Lucida Sans Unicode" w:cs="Tahoma"/>
      <w:kern w:val="2"/>
      <w:sz w:val="21"/>
      <w:szCs w:val="24"/>
      <w:lang w:eastAsia="ar-SA"/>
    </w:rPr>
  </w:style>
  <w:style w:type="paragraph" w:customStyle="1" w:styleId="15">
    <w:name w:val="Заголовок №1"/>
    <w:basedOn w:val="a"/>
    <w:pPr>
      <w:widowControl w:val="0"/>
      <w:shd w:val="clear" w:color="auto" w:fill="FFFFFF"/>
      <w:spacing w:before="240" w:after="0" w:line="322" w:lineRule="exact"/>
      <w:jc w:val="center"/>
    </w:pPr>
    <w:rPr>
      <w:rFonts w:eastAsia="Lucida Sans Unicode" w:cs="Times New Roman"/>
      <w:b/>
      <w:bCs/>
      <w:spacing w:val="80"/>
      <w:kern w:val="2"/>
      <w:sz w:val="32"/>
      <w:szCs w:val="32"/>
      <w:lang w:val="ru-RU"/>
    </w:rPr>
  </w:style>
  <w:style w:type="paragraph" w:customStyle="1" w:styleId="33">
    <w:name w:val="Основной текст (3)"/>
    <w:basedOn w:val="a"/>
    <w:pPr>
      <w:widowControl w:val="0"/>
      <w:shd w:val="clear" w:color="auto" w:fill="FFFFFF"/>
      <w:spacing w:after="0" w:line="322" w:lineRule="exact"/>
      <w:jc w:val="center"/>
    </w:pPr>
    <w:rPr>
      <w:rFonts w:eastAsia="Lucida Sans Unicode" w:cs="Times New Roman"/>
      <w:b/>
      <w:bCs/>
      <w:kern w:val="2"/>
      <w:sz w:val="26"/>
      <w:szCs w:val="26"/>
      <w:lang w:val="ru-RU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aff5">
    <w:name w:val="Подпись к таблице"/>
    <w:basedOn w:val="a"/>
    <w:pPr>
      <w:widowControl w:val="0"/>
      <w:shd w:val="clear" w:color="auto" w:fill="FFFFFF"/>
      <w:spacing w:after="0" w:line="0" w:lineRule="atLeast"/>
      <w:jc w:val="left"/>
    </w:pPr>
    <w:rPr>
      <w:rFonts w:eastAsia="Lucida Sans Unicode" w:cs="Times New Roman"/>
      <w:kern w:val="2"/>
      <w:sz w:val="26"/>
      <w:szCs w:val="26"/>
      <w:lang w:val="ru-RU"/>
    </w:rPr>
  </w:style>
  <w:style w:type="paragraph" w:customStyle="1" w:styleId="aff6">
    <w:name w:val="Заголовок таблицы"/>
    <w:basedOn w:val="aff4"/>
    <w:pPr>
      <w:jc w:val="center"/>
    </w:pPr>
    <w:rPr>
      <w:b/>
      <w:bCs/>
    </w:rPr>
  </w:style>
  <w:style w:type="paragraph" w:customStyle="1" w:styleId="ConsNormal">
    <w:name w:val="ConsNormal"/>
    <w:pPr>
      <w:snapToGrid w:val="0"/>
      <w:ind w:firstLine="720"/>
    </w:pPr>
    <w:rPr>
      <w:rFonts w:eastAsia="Times New Roman" w:cs="Times New Roman"/>
    </w:rPr>
  </w:style>
  <w:style w:type="paragraph" w:customStyle="1" w:styleId="aff7">
    <w:name w:val="Знак Знак Знак Знак Знак Знак Знак Знак Знак"/>
    <w:basedOn w:val="a"/>
    <w:pPr>
      <w:spacing w:after="160" w:line="240" w:lineRule="exact"/>
      <w:jc w:val="left"/>
    </w:pPr>
    <w:rPr>
      <w:rFonts w:ascii="Verdana" w:eastAsia="Times New Roman" w:hAnsi="Verdana" w:cs="Times New Roman"/>
      <w:sz w:val="24"/>
      <w:szCs w:val="24"/>
      <w:lang w:eastAsia="en-US"/>
    </w:rPr>
  </w:style>
  <w:style w:type="character" w:customStyle="1" w:styleId="WW8Num4z0">
    <w:name w:val="WW8Num4z0"/>
    <w:rPr>
      <w:rFonts w:ascii="Times New Roman" w:hAnsi="Times New Roman" w:cs="Times New Roman" w:hint="default"/>
    </w:rPr>
  </w:style>
  <w:style w:type="character" w:customStyle="1" w:styleId="WW8Num5z0">
    <w:name w:val="WW8Num5z0"/>
    <w:rPr>
      <w:rFonts w:ascii="Times New Roman" w:hAnsi="Times New Roman" w:cs="Times New Roman" w:hint="default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6z0">
    <w:name w:val="WW8Num6z0"/>
    <w:rPr>
      <w:rFonts w:ascii="Times New Roman" w:hAnsi="Times New Roman" w:cs="Times New Roman" w:hint="default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7z0">
    <w:name w:val="WW8Num7z0"/>
    <w:rPr>
      <w:rFonts w:ascii="Times New Roman CYR" w:eastAsia="Times New Roman CYR" w:hAnsi="Times New Roman CYR" w:cs="Times New Roman CYR" w:hint="default"/>
    </w:rPr>
  </w:style>
  <w:style w:type="character" w:customStyle="1" w:styleId="WW8Num10z0">
    <w:name w:val="WW8Num10z0"/>
    <w:rPr>
      <w:rFonts w:ascii="Times New Roman CYR" w:eastAsia="Times New Roman CYR" w:hAnsi="Times New Roman CYR" w:cs="Times New Roman CYR" w:hint="default"/>
    </w:rPr>
  </w:style>
  <w:style w:type="character" w:customStyle="1" w:styleId="WW8Num11z0">
    <w:name w:val="WW8Num11z0"/>
    <w:rPr>
      <w:rFonts w:ascii="Times New Roman CYR" w:eastAsia="Times New Roman CYR" w:hAnsi="Times New Roman CYR" w:cs="Times New Roman CYR" w:hint="default"/>
      <w:sz w:val="20"/>
      <w:szCs w:val="20"/>
    </w:rPr>
  </w:style>
  <w:style w:type="character" w:customStyle="1" w:styleId="WW8Num12z0">
    <w:name w:val="WW8Num12z0"/>
    <w:rPr>
      <w:rFonts w:ascii="Arial Unicode MS" w:eastAsia="Arial Unicode MS" w:hAnsi="Arial Unicode MS" w:cs="Arial Unicode MS" w:hint="eastAsia"/>
      <w:sz w:val="24"/>
    </w:rPr>
  </w:style>
  <w:style w:type="character" w:customStyle="1" w:styleId="WW8Num13z1">
    <w:name w:val="WW8Num13z1"/>
  </w:style>
  <w:style w:type="character" w:customStyle="1" w:styleId="25">
    <w:name w:val="Основной текст (2) + Полужирный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6"/>
      <w:szCs w:val="26"/>
      <w:u w:val="none"/>
      <w:vertAlign w:val="baseline"/>
      <w:lang w:val="ru-RU" w:eastAsia="ru-RU" w:bidi="ru-RU"/>
    </w:rPr>
  </w:style>
  <w:style w:type="character" w:customStyle="1" w:styleId="212pt">
    <w:name w:val="Основной текст (2) + 12 pt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4"/>
      <w:szCs w:val="24"/>
      <w:u w:val="none"/>
      <w:vertAlign w:val="baseline"/>
      <w:lang w:val="ru-RU" w:eastAsia="ru-RU" w:bidi="ru-RU"/>
    </w:rPr>
  </w:style>
  <w:style w:type="character" w:customStyle="1" w:styleId="2CordiaUPC">
    <w:name w:val="Основной текст (2) + CordiaUPC"/>
    <w:rPr>
      <w:rFonts w:ascii="CordiaUPC" w:eastAsia="CordiaUPC" w:hAnsi="CordiaUPC" w:cs="CordiaUPC" w:hint="default"/>
      <w:b/>
      <w:bCs/>
      <w:color w:val="000000"/>
      <w:spacing w:val="0"/>
      <w:w w:val="100"/>
      <w:position w:val="0"/>
      <w:sz w:val="40"/>
      <w:szCs w:val="40"/>
      <w:u w:val="none"/>
      <w:vertAlign w:val="baseline"/>
      <w:lang w:val="ru-RU" w:eastAsia="ru-RU" w:bidi="ru-RU"/>
    </w:rPr>
  </w:style>
  <w:style w:type="character" w:customStyle="1" w:styleId="WW8Num16z0">
    <w:name w:val="WW8Num16z0"/>
    <w:rPr>
      <w:rFonts w:ascii="Symbol" w:hAnsi="Symbol" w:hint="default"/>
    </w:rPr>
  </w:style>
  <w:style w:type="character" w:customStyle="1" w:styleId="211">
    <w:name w:val="Основной текст (2) + 11"/>
    <w:rPr>
      <w:rFonts w:ascii="Times New Roman" w:eastAsia="Times New Roman" w:hAnsi="Times New Roman" w:cs="Times New Roman" w:hint="default"/>
      <w:i/>
      <w:iCs/>
      <w:color w:val="000000"/>
      <w:spacing w:val="0"/>
      <w:w w:val="100"/>
      <w:position w:val="0"/>
      <w:sz w:val="23"/>
      <w:szCs w:val="23"/>
      <w:u w:val="none"/>
      <w:vertAlign w:val="baseline"/>
      <w:lang w:val="ru-RU" w:eastAsia="ru-RU" w:bidi="ru-RU"/>
    </w:rPr>
  </w:style>
  <w:style w:type="character" w:customStyle="1" w:styleId="26">
    <w:name w:val="Основной текст (2)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6"/>
      <w:szCs w:val="26"/>
      <w:u w:val="none"/>
      <w:vertAlign w:val="baseline"/>
      <w:lang w:val="ru-RU" w:eastAsia="ru-RU" w:bidi="ru-RU"/>
    </w:rPr>
  </w:style>
  <w:style w:type="character" w:customStyle="1" w:styleId="24pt">
    <w:name w:val="Основной текст (2) + 4 pt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8"/>
      <w:szCs w:val="8"/>
      <w:u w:val="none"/>
      <w:vertAlign w:val="baseline"/>
      <w:lang w:val="ru-RU" w:eastAsia="ru-RU" w:bidi="ru-RU"/>
    </w:rPr>
  </w:style>
  <w:style w:type="character" w:customStyle="1" w:styleId="16">
    <w:name w:val="Основной шрифт абзаца1"/>
  </w:style>
  <w:style w:type="character" w:customStyle="1" w:styleId="RTFNum21">
    <w:name w:val="RTF_Num 2 1"/>
    <w:rPr>
      <w:rFonts w:ascii="Times New Roman" w:eastAsia="Times New Roman" w:hAnsi="Times New Roman" w:cs="Times New Roman" w:hint="default"/>
    </w:rPr>
  </w:style>
  <w:style w:type="character" w:customStyle="1" w:styleId="RTFNum22">
    <w:name w:val="RTF_Num 2 2"/>
  </w:style>
  <w:style w:type="character" w:customStyle="1" w:styleId="RTFNum23">
    <w:name w:val="RTF_Num 2 3"/>
  </w:style>
  <w:style w:type="character" w:customStyle="1" w:styleId="RTFNum24">
    <w:name w:val="RTF_Num 2 4"/>
  </w:style>
  <w:style w:type="character" w:customStyle="1" w:styleId="RTFNum25">
    <w:name w:val="RTF_Num 2 5"/>
  </w:style>
  <w:style w:type="character" w:customStyle="1" w:styleId="RTFNum26">
    <w:name w:val="RTF_Num 2 6"/>
  </w:style>
  <w:style w:type="character" w:customStyle="1" w:styleId="RTFNum27">
    <w:name w:val="RTF_Num 2 7"/>
  </w:style>
  <w:style w:type="character" w:customStyle="1" w:styleId="RTFNum28">
    <w:name w:val="RTF_Num 2 8"/>
  </w:style>
  <w:style w:type="character" w:customStyle="1" w:styleId="RTFNum29">
    <w:name w:val="RTF_Num 2 9"/>
  </w:style>
  <w:style w:type="character" w:customStyle="1" w:styleId="RTFNum210">
    <w:name w:val="RTF_Num 2 10"/>
  </w:style>
  <w:style w:type="character" w:customStyle="1" w:styleId="aff8">
    <w:name w:val="Символ нумерации"/>
  </w:style>
  <w:style w:type="character" w:customStyle="1" w:styleId="aff9">
    <w:name w:val="Название Знак"/>
    <w:link w:val="17"/>
    <w:locked/>
    <w:rPr>
      <w:b/>
      <w:sz w:val="28"/>
      <w:lang w:val="ru-RU" w:eastAsia="ru-RU" w:bidi="ar-SA"/>
    </w:rPr>
  </w:style>
  <w:style w:type="paragraph" w:customStyle="1" w:styleId="17">
    <w:name w:val="1"/>
    <w:basedOn w:val="a"/>
    <w:next w:val="afa"/>
    <w:link w:val="aff9"/>
    <w:qFormat/>
    <w:pPr>
      <w:spacing w:after="0" w:line="240" w:lineRule="auto"/>
      <w:jc w:val="center"/>
    </w:pPr>
    <w:rPr>
      <w:b/>
      <w:sz w:val="28"/>
      <w:lang w:val="ru-RU"/>
    </w:rPr>
  </w:style>
  <w:style w:type="character" w:customStyle="1" w:styleId="24">
    <w:name w:val="Основной текст с отступом 2 Знак"/>
    <w:basedOn w:val="a0"/>
    <w:link w:val="23"/>
  </w:style>
  <w:style w:type="character" w:customStyle="1" w:styleId="60">
    <w:name w:val="Заголовок 6 Знак"/>
    <w:basedOn w:val="a0"/>
    <w:link w:val="6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b/>
      <w:sz w:val="24"/>
      <w:lang w:val="ru-RU"/>
    </w:rPr>
  </w:style>
  <w:style w:type="character" w:customStyle="1" w:styleId="80">
    <w:name w:val="Заголовок 8 Знак"/>
    <w:basedOn w:val="a0"/>
    <w:link w:val="8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18">
    <w:name w:val="Обычный1"/>
    <w:pPr>
      <w:ind w:firstLine="720"/>
    </w:pPr>
    <w:rPr>
      <w:rFonts w:ascii="Times New Roman" w:eastAsia="Times New Roman" w:hAnsi="Times New Roman" w:cs="Times New Roman"/>
      <w:snapToGrid w:val="0"/>
    </w:rPr>
  </w:style>
  <w:style w:type="paragraph" w:customStyle="1" w:styleId="Nonformat">
    <w:name w:val="Nonformat"/>
    <w:basedOn w:val="18"/>
    <w:pPr>
      <w:ind w:firstLine="0"/>
    </w:pPr>
    <w:rPr>
      <w:rFonts w:ascii="Consultant" w:hAnsi="Consultant"/>
    </w:rPr>
  </w:style>
  <w:style w:type="character" w:customStyle="1" w:styleId="32">
    <w:name w:val="Основной текст с отступом 3 Знак"/>
    <w:basedOn w:val="a0"/>
    <w:link w:val="31"/>
    <w:rPr>
      <w:rFonts w:ascii="Times New Roman" w:eastAsia="Times New Roman" w:hAnsi="Times New Roman" w:cs="Times New Roman"/>
      <w:b/>
      <w:sz w:val="28"/>
      <w:lang w:val="ru-RU"/>
    </w:rPr>
  </w:style>
  <w:style w:type="paragraph" w:customStyle="1" w:styleId="ConsNonformat">
    <w:name w:val="ConsNonformat"/>
    <w:pPr>
      <w:widowControl w:val="0"/>
    </w:pPr>
    <w:rPr>
      <w:rFonts w:ascii="Courier New" w:eastAsia="Times New Roman" w:hAnsi="Courier New" w:cs="Times New Roman"/>
      <w:snapToGrid w:val="0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customStyle="1" w:styleId="19">
    <w:name w:val="Сетка таблицы1"/>
    <w:basedOn w:val="a1"/>
    <w:next w:val="aff1"/>
    <w:uiPriority w:val="39"/>
    <w:rsid w:val="002230B1"/>
    <w:rPr>
      <w:rFonts w:ascii="Calibri" w:eastAsia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next w:val="aff1"/>
    <w:uiPriority w:val="39"/>
    <w:rsid w:val="002230B1"/>
    <w:rPr>
      <w:rFonts w:ascii="Calibri" w:eastAsia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a">
    <w:name w:val="Нет списка1"/>
    <w:next w:val="a2"/>
    <w:uiPriority w:val="99"/>
    <w:semiHidden/>
    <w:unhideWhenUsed/>
    <w:rsid w:val="001A0929"/>
  </w:style>
  <w:style w:type="table" w:customStyle="1" w:styleId="34">
    <w:name w:val="Сетка таблицы3"/>
    <w:basedOn w:val="a1"/>
    <w:next w:val="aff1"/>
    <w:uiPriority w:val="99"/>
    <w:rsid w:val="001A0929"/>
    <w:rPr>
      <w:rFonts w:ascii="Times New Roman" w:eastAsia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0" w:type="dxa"/>
        <w:right w:w="100" w:type="dxa"/>
      </w:tblCellMar>
    </w:tblPr>
  </w:style>
  <w:style w:type="table" w:customStyle="1" w:styleId="110">
    <w:name w:val="Сетка таблицы11"/>
    <w:basedOn w:val="a1"/>
    <w:next w:val="aff1"/>
    <w:uiPriority w:val="99"/>
    <w:rsid w:val="001A092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umpedfont15">
    <w:name w:val="bumpedfont15"/>
    <w:rsid w:val="00C07270"/>
    <w:rPr>
      <w:rFonts w:cs="Times New Roman"/>
    </w:rPr>
  </w:style>
  <w:style w:type="paragraph" w:customStyle="1" w:styleId="s1">
    <w:name w:val="s_1"/>
    <w:basedOn w:val="a"/>
    <w:rsid w:val="00C07270"/>
    <w:pPr>
      <w:suppressAutoHyphens/>
      <w:spacing w:after="0" w:line="240" w:lineRule="auto"/>
      <w:ind w:firstLine="720"/>
    </w:pPr>
    <w:rPr>
      <w:rFonts w:eastAsia="Times New Roman"/>
      <w:sz w:val="26"/>
      <w:szCs w:val="26"/>
      <w:lang w:val="ru-RU" w:eastAsia="zh-CN"/>
    </w:rPr>
  </w:style>
  <w:style w:type="character" w:customStyle="1" w:styleId="FootnoteCharacters">
    <w:name w:val="Footnote Characters"/>
    <w:qFormat/>
    <w:rsid w:val="00C07270"/>
    <w:rPr>
      <w:rFonts w:ascii="Calibri" w:eastAsia="Calibri" w:hAnsi="Calibri" w:cs="Calibri"/>
      <w:vertAlign w:val="superscript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7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4FD28-12D1-47FC-9732-DBA411ED4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14</Pages>
  <Words>6944</Words>
  <Characters>39584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Усольцева Татьяна</dc:creator>
  <cp:lastModifiedBy>Verh-Komysh</cp:lastModifiedBy>
  <cp:revision>3</cp:revision>
  <cp:lastPrinted>2026-10-29T07:32:00Z</cp:lastPrinted>
  <dcterms:created xsi:type="dcterms:W3CDTF">2026-10-29T07:17:00Z</dcterms:created>
  <dcterms:modified xsi:type="dcterms:W3CDTF">2026-10-29T08:02:00Z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F18ECEA1DB5F43C8BDC4D440B08D5CD3_12</vt:lpwstr>
  </property>
</Properties>
</file>