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Муниципальное образование сельское поселение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</w:p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</w:t>
      </w:r>
    </w:p>
    <w:p w:rsidR="00453FA1" w:rsidRDefault="00453FA1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СБОРНИК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МУНИЦИПАЛЬНЫХ ПРАВОВЫХ АКТОВ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СЕЛЬСКОЕ ПОСЕЛЕНИЕ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ВЕРХ-КАМЫШЕНСКИЙ СЕЛЬСОВЕТ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453FA1" w:rsidRDefault="00290848" w:rsidP="001522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№ </w:t>
      </w:r>
      <w:r w:rsidR="00FA727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Официальное издание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Собрания депутатов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Верх-Камышенка</w:t>
      </w:r>
      <w:bookmarkStart w:id="0" w:name="_GoBack"/>
      <w:bookmarkEnd w:id="0"/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СОДЕРЖАНИЕ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6"/>
        <w:gridCol w:w="456"/>
      </w:tblGrid>
      <w:tr w:rsidR="00453FA1" w:rsidRPr="00FA7274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Pr="00167D3D" w:rsidRDefault="00290848" w:rsidP="00FA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Постановление от </w:t>
            </w:r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09.12</w:t>
            </w:r>
            <w:r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.2024 № </w:t>
            </w:r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</w:t>
            </w:r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утверждении Порядка принятия решений о признании безнадежной к взысканию задолженности по платежам в бюджет муниципального образования сельское поселение Верх-</w:t>
            </w:r>
            <w:proofErr w:type="spellStart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Камышенский</w:t>
            </w:r>
            <w:proofErr w:type="spellEnd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Заринского</w:t>
            </w:r>
            <w:proofErr w:type="spellEnd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Алтайского края, администрируемым администрацией Верх-</w:t>
            </w:r>
            <w:proofErr w:type="spellStart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Камышенского</w:t>
            </w:r>
            <w:proofErr w:type="spellEnd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сельсовета </w:t>
            </w:r>
            <w:proofErr w:type="spellStart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Заринского</w:t>
            </w:r>
            <w:proofErr w:type="spellEnd"/>
            <w:r w:rsidR="00FA7274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Алтайского края</w:t>
            </w:r>
            <w:r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A1" w:rsidRPr="007109F0" w:rsidRDefault="002908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109F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453FA1" w:rsidRPr="00167D3D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Pr="00167D3D" w:rsidRDefault="00290848" w:rsidP="0016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Постановление от </w:t>
            </w:r>
            <w:r w:rsidR="00167D3D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</w:t>
            </w:r>
            <w:r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.2024 № </w:t>
            </w:r>
            <w:r w:rsidR="00167D3D" w:rsidRPr="00167D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  <w:r w:rsidRPr="00167D3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«</w:t>
            </w:r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 утверждении Перечня главных администраторов доходов бюджета муниципального образования сельское поселение Верх-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Камышенский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Заринского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района Алтайского края, Перечня главных администраторов источников финансирования бюджета муниципального образования сельское поселение Верх-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Камышенский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Заринского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Верх-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Камышенский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Заринского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района Алтайского края, Перечень главных администраторов источников финансирования дефицита бюджета муниципального образования сельское поселение Верх-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Камышенский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Заринского</w:t>
            </w:r>
            <w:proofErr w:type="spellEnd"/>
            <w:r w:rsidR="00167D3D" w:rsidRPr="00167D3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района Алтайского края</w:t>
            </w:r>
            <w:r w:rsidRPr="00167D3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A1" w:rsidRPr="007109F0" w:rsidRDefault="002908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7109F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7109F0" w:rsidRPr="00167D3D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F0" w:rsidRPr="00167D3D" w:rsidRDefault="007109F0" w:rsidP="0071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от 19.12.2024 № 23 «</w:t>
            </w:r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внесении изменений и дополнений в решение Собрания депутатов Верх-</w:t>
            </w:r>
            <w:proofErr w:type="spellStart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Камышенского</w:t>
            </w:r>
            <w:proofErr w:type="spellEnd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сельсовета </w:t>
            </w:r>
            <w:proofErr w:type="spellStart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Заринского</w:t>
            </w:r>
            <w:proofErr w:type="spellEnd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Алтайского края от 21.12.2023 №45 «О бюджете муниципального образования Верх-</w:t>
            </w:r>
            <w:proofErr w:type="spellStart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Камышенский</w:t>
            </w:r>
            <w:proofErr w:type="spellEnd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Заринского</w:t>
            </w:r>
            <w:proofErr w:type="spellEnd"/>
            <w:r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F0" w:rsidRPr="007109F0" w:rsidRDefault="00710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453FA1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A1" w:rsidRPr="00167D3D" w:rsidRDefault="00167D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от 19.12.2024 № 24</w:t>
            </w:r>
            <w:r w:rsidR="00F235F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="007109F0"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бюджете муниципального образования сельское поселение Верх-</w:t>
            </w:r>
            <w:proofErr w:type="spellStart"/>
            <w:r w:rsidR="007109F0"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Камышенский</w:t>
            </w:r>
            <w:proofErr w:type="spellEnd"/>
            <w:r w:rsidR="007109F0"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="007109F0"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Заринского</w:t>
            </w:r>
            <w:proofErr w:type="spellEnd"/>
            <w:r w:rsidR="007109F0" w:rsidRP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Алтайского края на 2025 год и на плановый период 2026 и 2027 годов</w:t>
            </w:r>
            <w:r w:rsidR="007109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FA1" w:rsidRPr="007109F0" w:rsidRDefault="007109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</w:tr>
      <w:tr w:rsidR="006827BA" w:rsidRPr="006827BA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A" w:rsidRDefault="006827BA" w:rsidP="0068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от 19.12.2024 № 27</w:t>
            </w:r>
            <w:r w:rsidRPr="006827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6827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назначении публичных слушаний по проекту отчета о выполнении бюдж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ета муниципального образования </w:t>
            </w:r>
            <w:r w:rsidRPr="006827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сельское поселение Верх-</w:t>
            </w:r>
            <w:proofErr w:type="spellStart"/>
            <w:r w:rsidRPr="006827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Камышенский</w:t>
            </w:r>
            <w:proofErr w:type="spellEnd"/>
            <w:r w:rsidRPr="006827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 </w:t>
            </w:r>
            <w:proofErr w:type="spellStart"/>
            <w:r w:rsidRPr="006827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Заринского</w:t>
            </w:r>
            <w:proofErr w:type="spellEnd"/>
            <w:r w:rsidRPr="006827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Алтайского края за 2024 год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7BA" w:rsidRDefault="006827BA" w:rsidP="00097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="0009789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11389E" w:rsidRPr="0011389E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keepNext/>
              <w:suppressAutoHyphens/>
              <w:spacing w:after="0" w:line="240" w:lineRule="auto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</w:pPr>
            <w:r w:rsidRPr="0011389E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>Решение от 19.12.2024 № 28 «Об утверждении плана работы Собрания депутатов Верх-</w:t>
            </w:r>
            <w:proofErr w:type="spellStart"/>
            <w:r w:rsidRPr="0011389E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>Камышенского</w:t>
            </w:r>
            <w:proofErr w:type="spellEnd"/>
            <w:r w:rsidRPr="0011389E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 xml:space="preserve">сельсовета </w:t>
            </w:r>
            <w:proofErr w:type="spellStart"/>
            <w:r w:rsidRPr="001138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>Заринского</w:t>
            </w:r>
            <w:proofErr w:type="spellEnd"/>
            <w:r w:rsidRPr="001138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ar-SA"/>
              </w:rPr>
              <w:t xml:space="preserve"> района Алтайского края на 2025 год»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9E" w:rsidRDefault="002F4789" w:rsidP="00097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</w:tr>
      <w:tr w:rsidR="00212F10" w:rsidRPr="0011389E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0" w:rsidRPr="00212F10" w:rsidRDefault="00212F10" w:rsidP="00212F10">
            <w:pPr>
              <w:keepNext/>
              <w:suppressAutoHyphens/>
              <w:spacing w:after="0" w:line="240" w:lineRule="auto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>Решение от 19.12.2024 № 29 «</w:t>
            </w:r>
            <w:r w:rsidRPr="00212F10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 xml:space="preserve">Об утверждении графика приема избирателей депутатами Собрания депутатов </w:t>
            </w:r>
          </w:p>
          <w:p w:rsidR="00212F10" w:rsidRPr="0011389E" w:rsidRDefault="00212F10" w:rsidP="00212F10">
            <w:pPr>
              <w:keepNext/>
              <w:suppressAutoHyphens/>
              <w:spacing w:after="0" w:line="240" w:lineRule="auto"/>
              <w:jc w:val="left"/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</w:pPr>
            <w:r w:rsidRPr="00212F10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>Верх-</w:t>
            </w:r>
            <w:proofErr w:type="spellStart"/>
            <w:r w:rsidRPr="00212F10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>Камышенского</w:t>
            </w:r>
            <w:proofErr w:type="spellEnd"/>
            <w:r w:rsidRPr="00212F10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 xml:space="preserve"> сельсовета </w:t>
            </w:r>
            <w:proofErr w:type="spellStart"/>
            <w:r w:rsidRPr="00212F10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>Заринского</w:t>
            </w:r>
            <w:proofErr w:type="spellEnd"/>
            <w:r w:rsidRPr="00212F10"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 xml:space="preserve"> района Алтайского края на 2025 год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ru-RU" w:eastAsia="ar-SA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F10" w:rsidRDefault="002F4789" w:rsidP="000978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8B5484" w:rsidRPr="006827BA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84" w:rsidRDefault="008B5484" w:rsidP="002B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4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Решение от 19.12.2024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30 «</w:t>
            </w:r>
            <w:r w:rsidR="002B44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дополнительных выплатах главе Верх-</w:t>
            </w:r>
            <w:proofErr w:type="spellStart"/>
            <w:r w:rsidR="002B44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Камышенского</w:t>
            </w:r>
            <w:proofErr w:type="spellEnd"/>
            <w:r w:rsidR="002B44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сельсовета </w:t>
            </w:r>
            <w:proofErr w:type="spellStart"/>
            <w:r w:rsidR="002B444C" w:rsidRPr="002B44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Заринского</w:t>
            </w:r>
            <w:proofErr w:type="spellEnd"/>
            <w:r w:rsidR="002B444C" w:rsidRPr="002B44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484" w:rsidRDefault="00097890" w:rsidP="002F47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="002F478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</w:tbl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29084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35F3" w:rsidRDefault="00F235F3" w:rsidP="00FA7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АДМИНИСТРАЦИЯ ВЕРХ-КАМЫШЕНСКОГО СЕЛЬСОВЕТА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ЗАРИНСКОГО РАЙОНА АЛТАЙСКОГО КРАЯ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FA7274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09.12</w:t>
      </w:r>
      <w:r w:rsidR="00290848">
        <w:rPr>
          <w:rFonts w:ascii="Times New Roman" w:hAnsi="Times New Roman" w:cs="Times New Roman"/>
          <w:b w:val="0"/>
          <w:sz w:val="18"/>
          <w:szCs w:val="18"/>
        </w:rPr>
        <w:t xml:space="preserve">.2024                 </w:t>
      </w:r>
      <w:r w:rsidR="00290848">
        <w:rPr>
          <w:rFonts w:ascii="Times New Roman" w:hAnsi="Times New Roman" w:cs="Times New Roman"/>
          <w:b w:val="0"/>
          <w:sz w:val="18"/>
          <w:szCs w:val="18"/>
        </w:rPr>
        <w:tab/>
      </w:r>
      <w:r w:rsidR="00290848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18"/>
          <w:szCs w:val="18"/>
        </w:rPr>
        <w:t>30</w:t>
      </w:r>
      <w:r w:rsidR="00290848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453FA1" w:rsidRPr="00FA7274" w:rsidRDefault="00453FA1">
      <w:pPr>
        <w:pStyle w:val="ConsPlusTitle"/>
        <w:outlineLvl w:val="0"/>
        <w:rPr>
          <w:rFonts w:ascii="Times New Roman" w:hAnsi="Times New Roman" w:cs="Times New Roman"/>
          <w:b w:val="0"/>
          <w:sz w:val="15"/>
          <w:szCs w:val="15"/>
        </w:rPr>
      </w:pPr>
    </w:p>
    <w:p w:rsidR="00FA7274" w:rsidRPr="00FA7274" w:rsidRDefault="00FA7274" w:rsidP="00FA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5"/>
          <w:szCs w:val="15"/>
          <w:lang w:val="ru-RU" w:eastAsia="en-US"/>
        </w:rPr>
      </w:pPr>
      <w:r w:rsidRPr="00FA7274">
        <w:rPr>
          <w:rFonts w:ascii="Times New Roman" w:eastAsia="Calibri" w:hAnsi="Times New Roman" w:cs="Times New Roman"/>
          <w:bCs/>
          <w:sz w:val="15"/>
          <w:szCs w:val="15"/>
          <w:lang w:val="ru-RU" w:eastAsia="en-US"/>
        </w:rPr>
        <w:t>Об утверждении Порядка принятия решений о признании безнадежной к</w:t>
      </w:r>
    </w:p>
    <w:p w:rsidR="00FA7274" w:rsidRPr="00FA7274" w:rsidRDefault="00FA7274" w:rsidP="00FA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</w:pPr>
      <w:r w:rsidRPr="00FA7274">
        <w:rPr>
          <w:rFonts w:ascii="Times New Roman" w:eastAsia="Calibri" w:hAnsi="Times New Roman" w:cs="Times New Roman"/>
          <w:bCs/>
          <w:sz w:val="15"/>
          <w:szCs w:val="15"/>
          <w:lang w:val="ru-RU" w:eastAsia="en-US"/>
        </w:rPr>
        <w:t xml:space="preserve">взысканию задолженности по платежам в бюджет </w:t>
      </w:r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 w:eastAsia="en-US"/>
        </w:rPr>
        <w:t>муниципального образования сельское поселение Верх-</w:t>
      </w:r>
      <w:proofErr w:type="spellStart"/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 w:eastAsia="en-US"/>
        </w:rPr>
        <w:t>Камышенский</w:t>
      </w:r>
      <w:proofErr w:type="spellEnd"/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 w:eastAsia="en-US"/>
        </w:rPr>
        <w:t xml:space="preserve"> сельсовет </w:t>
      </w:r>
      <w:proofErr w:type="spellStart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>Заринского</w:t>
      </w:r>
      <w:proofErr w:type="spellEnd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 xml:space="preserve"> района</w:t>
      </w:r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 w:eastAsia="en-US"/>
        </w:rPr>
        <w:t xml:space="preserve"> Алтайского края</w:t>
      </w:r>
      <w:r w:rsidRPr="00FA7274">
        <w:rPr>
          <w:rFonts w:ascii="Times New Roman" w:eastAsia="Calibri" w:hAnsi="Times New Roman" w:cs="Times New Roman"/>
          <w:bCs/>
          <w:sz w:val="15"/>
          <w:szCs w:val="15"/>
          <w:lang w:val="ru-RU" w:eastAsia="en-US"/>
        </w:rPr>
        <w:t xml:space="preserve">, администрируемым </w:t>
      </w:r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>администрацией Верх-</w:t>
      </w:r>
      <w:proofErr w:type="spellStart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>Камышенского</w:t>
      </w:r>
      <w:proofErr w:type="spellEnd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 xml:space="preserve"> сельсовета </w:t>
      </w:r>
      <w:proofErr w:type="spellStart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>Заринского</w:t>
      </w:r>
      <w:proofErr w:type="spellEnd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 xml:space="preserve"> района Алтайского края</w:t>
      </w:r>
    </w:p>
    <w:p w:rsidR="00FA7274" w:rsidRPr="00FA7274" w:rsidRDefault="00FA7274" w:rsidP="00FA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15"/>
          <w:szCs w:val="15"/>
          <w:lang w:val="ru-RU" w:eastAsia="en-US"/>
        </w:rPr>
      </w:pPr>
    </w:p>
    <w:p w:rsidR="00FA7274" w:rsidRPr="00FA7274" w:rsidRDefault="00FA7274" w:rsidP="00F235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Calibri" w:hAnsi="Times New Roman" w:cs="Times New Roman"/>
          <w:sz w:val="15"/>
          <w:szCs w:val="15"/>
          <w:lang w:val="ru-RU" w:eastAsia="en-US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>администрации Верх-</w:t>
      </w:r>
      <w:proofErr w:type="spellStart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>Камышенского</w:t>
      </w:r>
      <w:proofErr w:type="spellEnd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 xml:space="preserve"> сельсовета </w:t>
      </w:r>
      <w:proofErr w:type="spellStart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>Заринского</w:t>
      </w:r>
      <w:proofErr w:type="spellEnd"/>
      <w:r w:rsidRPr="00FA7274">
        <w:rPr>
          <w:rFonts w:ascii="Times New Roman" w:eastAsia="Calibri" w:hAnsi="Times New Roman" w:cs="Times New Roman"/>
          <w:iCs/>
          <w:sz w:val="15"/>
          <w:szCs w:val="15"/>
          <w:lang w:val="ru-RU" w:eastAsia="en-US"/>
        </w:rPr>
        <w:t xml:space="preserve"> района Алтайского края</w:t>
      </w:r>
    </w:p>
    <w:p w:rsidR="00FA7274" w:rsidRPr="00FA7274" w:rsidRDefault="00FA7274" w:rsidP="00F23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ПОСТАНОВЛЯЕТ:</w:t>
      </w:r>
    </w:p>
    <w:p w:rsidR="00FA7274" w:rsidRPr="00FA7274" w:rsidRDefault="00FA7274" w:rsidP="00FA72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>1.  Утвердить прилагаемый Порядок принятия решений о признании безнадежной к взысканию задолженности по платежам в бюджет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 xml:space="preserve"> района Алтайского края, администрируемым администрацией Верх-</w:t>
      </w:r>
      <w:proofErr w:type="spellStart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 xml:space="preserve"> района Алтайского края.</w:t>
      </w:r>
    </w:p>
    <w:p w:rsidR="00FA7274" w:rsidRPr="00FA7274" w:rsidRDefault="00FA7274" w:rsidP="00FA7274">
      <w:pPr>
        <w:shd w:val="clear" w:color="auto" w:fill="FFFFFF"/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2.   </w:t>
      </w:r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>Контроль за выполнением настоящего постановления оставляю за собой.</w:t>
      </w:r>
    </w:p>
    <w:p w:rsidR="00FA7274" w:rsidRPr="00FA7274" w:rsidRDefault="00FA7274" w:rsidP="00FA727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  <w:t>3. Настоящее постановление вступает в силу с момента его официального опубликования.</w:t>
      </w:r>
    </w:p>
    <w:p w:rsidR="00FA7274" w:rsidRPr="00FA7274" w:rsidRDefault="00FA7274" w:rsidP="00FA7274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val="ru-RU"/>
        </w:rPr>
      </w:pP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Глава сельсовета </w:t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</w:r>
      <w:r w:rsidRPr="00FA7274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ab/>
        <w:t xml:space="preserve">В.В. Фишер </w:t>
      </w: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Приложение</w:t>
      </w: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к Постановлению </w:t>
      </w: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№ 30 от 09.12.12.2024</w:t>
      </w: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Порядок принятия решений о признании безнадежной к взысканию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задолженности по платежам в бюджет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, администрируемым 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администрацией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сельсовета 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5"/>
          <w:szCs w:val="15"/>
          <w:lang w:val="ru-RU"/>
        </w:rPr>
      </w:pP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</w:t>
      </w: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iCs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, администрируемым 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администрацией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2. Платежи в бюджет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сельское поселение</w:t>
      </w:r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4. Решение о признании безнадежной к взысканию задолженности по платежам в бюджет муниципального образования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сельское поселение</w:t>
      </w:r>
      <w:r w:rsidRPr="00FA7274">
        <w:rPr>
          <w:rFonts w:ascii="Times New Roman" w:eastAsia="Calibri" w:hAnsi="Times New Roman" w:cs="Times New Roman"/>
          <w:iCs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а) выписки из отчетности администратора доходов бюджета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об учитываемых суммах задолженности по уплате платежей в бюджет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муниципального образования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сельское поселение</w:t>
      </w:r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б) справки администратора доходов бюджета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сельское поселение</w:t>
      </w:r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о принятых мерах по обеспечению взыскания задолженности по платежам в бюджет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, в том числе: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lastRenderedPageBreak/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сельское поселение</w:t>
      </w:r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постановления о прекращении исполнения постановления о назначении административного наказания.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5. Для принятия решений о признании безнадежной к взысканию задолженности по платежам в бюджет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муниципального образования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сельское поселение</w:t>
      </w:r>
      <w:r w:rsidRPr="00FA7274">
        <w:rPr>
          <w:rFonts w:ascii="Times New Roman" w:eastAsia="Calibri" w:hAnsi="Times New Roman" w:cs="Times New Roman"/>
          <w:bCs/>
          <w:iCs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Верх-</w:t>
      </w:r>
      <w:proofErr w:type="spellStart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</w:t>
      </w:r>
      <w:r w:rsidRPr="00FA7274">
        <w:rPr>
          <w:rFonts w:ascii="Times New Roman" w:eastAsia="Times New Roman" w:hAnsi="Times New Roman" w:cs="Times New Roman"/>
          <w:bCs/>
          <w:iCs/>
          <w:sz w:val="15"/>
          <w:szCs w:val="15"/>
          <w:lang w:val="ru-RU"/>
        </w:rPr>
        <w:t xml:space="preserve"> Алтайского края</w:t>
      </w: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в администрации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 на постоянной основе создается комиссия по поступлению и выбытию активов (далее - комиссия).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Состав комиссии утверждается руководителем администрации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 Российской Федерации.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 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Формирование пакета документов, предусмотренного пунктом 4 настоящего Порядка, осуществляет администрация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Заседание комиссии оформляется протоколом, который подписывается всеми членами комиссии не позднее 2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признать задолженность по платежам в бюджет безнадежной к взысканию;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отказать в признании задолженности по платежам в бюджет безнадежной к взысканию.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8. Решение комиссии оформляется актом о признании безнадежной к взысканию задолженности по платежам в бюджет 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края, администрируемым  администрацией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FA7274" w:rsidRPr="00FA7274" w:rsidRDefault="00FA7274" w:rsidP="00FA72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Оформленный комиссией акт утверждается руководителем администрации Верх-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iCs/>
          <w:sz w:val="15"/>
          <w:szCs w:val="15"/>
          <w:lang w:val="ru-RU"/>
        </w:rPr>
        <w:t xml:space="preserve"> района Алтайского края в течение 2 рабочих дней со дня его подготовки.</w:t>
      </w:r>
    </w:p>
    <w:p w:rsidR="00453FA1" w:rsidRDefault="00453FA1" w:rsidP="00FA7274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АДМИНИСТРАЦИЯ ВЕРХ-КАМЫШЕНСКОГО СЕЛЬСОВЕТА</w:t>
      </w:r>
    </w:p>
    <w:p w:rsidR="00453FA1" w:rsidRDefault="00290848" w:rsidP="00FA727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ЗАРИНСКОГО РАЙОНА АЛТАЙСКОГО КРАЯ</w:t>
      </w:r>
    </w:p>
    <w:p w:rsidR="00FA7274" w:rsidRDefault="00FA727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453FA1" w:rsidRDefault="00290848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1</w:t>
      </w:r>
      <w:r w:rsidR="00FA7274">
        <w:rPr>
          <w:rFonts w:ascii="Times New Roman" w:hAnsi="Times New Roman" w:cs="Times New Roman"/>
          <w:b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sz w:val="18"/>
          <w:szCs w:val="18"/>
        </w:rPr>
        <w:t>.</w:t>
      </w:r>
      <w:r w:rsidR="00FA7274">
        <w:rPr>
          <w:rFonts w:ascii="Times New Roman" w:hAnsi="Times New Roman" w:cs="Times New Roman"/>
          <w:b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.2024                 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                                                   № </w:t>
      </w:r>
      <w:r w:rsidR="00FA7274">
        <w:rPr>
          <w:rFonts w:ascii="Times New Roman" w:hAnsi="Times New Roman" w:cs="Times New Roman"/>
          <w:b w:val="0"/>
          <w:sz w:val="18"/>
          <w:szCs w:val="18"/>
        </w:rPr>
        <w:t>31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453FA1" w:rsidRDefault="0029084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453FA1" w:rsidRDefault="00453FA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Об утверждении Перечня главных администраторов доходов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края, Перечня главных администраторов источников финансирования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края, Перечень главных администраторов источников финансирования дефицита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</w:t>
      </w:r>
    </w:p>
    <w:p w:rsidR="00FA7274" w:rsidRPr="00FA7274" w:rsidRDefault="00FA7274" w:rsidP="00FA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В соответствии со статьями 160.1 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ПОСТАНОВЛЯЕТ:</w:t>
      </w:r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1. Утвердить Перечень главных администраторов доходов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 в соответствии с приложением 1 к настоящему постановлению.</w:t>
      </w:r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lastRenderedPageBreak/>
        <w:t>2. Утвердить Перечень главных администраторов источников финансирования дефицита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края, в соответствии с приложением 2 к настоящему постановлению.</w:t>
      </w:r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3. Утвердить Порядок внесения изменений в Перечень главных администраторов доходов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 в соответствии с приложением 3 к настоящему постановлению.</w:t>
      </w:r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4.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края, начиная с бюджета на 2025 год и на плановый период 2026 и 2027 годов.</w:t>
      </w: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A727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ru-RU"/>
        </w:rPr>
        <w:t>Глава сельсовета                                                                                                            В.В. Фишер</w:t>
      </w:r>
    </w:p>
    <w:p w:rsidR="00FA7274" w:rsidRPr="00FA7274" w:rsidRDefault="00FA7274" w:rsidP="00FA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ПРИЛОЖЕНИЕ №1</w:t>
      </w: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к постановлению администрации </w:t>
      </w: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сельсовета </w:t>
      </w: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</w:t>
      </w:r>
    </w:p>
    <w:p w:rsidR="00FA7274" w:rsidRPr="00FA7274" w:rsidRDefault="00FA7274" w:rsidP="00FA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от 16.12.2024 № 31</w:t>
      </w:r>
    </w:p>
    <w:p w:rsidR="00FA7274" w:rsidRPr="00FA7274" w:rsidRDefault="00FA7274" w:rsidP="00FA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</w:p>
    <w:p w:rsidR="00167D3D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Перечень главных администраторов доходов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сельсовет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</w:t>
      </w:r>
      <w:proofErr w:type="spellStart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val="ru-RU"/>
        </w:rPr>
        <w:t xml:space="preserve"> района Алтайского края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486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536"/>
        <w:gridCol w:w="6274"/>
      </w:tblGrid>
      <w:tr w:rsidR="00FA7274" w:rsidRPr="00FA7274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Код главы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Код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Наименование</w:t>
            </w:r>
          </w:p>
        </w:tc>
      </w:tr>
      <w:tr w:rsidR="00FA7274" w:rsidRPr="00FA7274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Администрация Верх-</w:t>
            </w:r>
            <w:proofErr w:type="spellStart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10804020010000110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11103050100000120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11105025100000120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11105035100000120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11109045100000120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11301995100000130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11302065100000130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11302995100000130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11402053100000410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11402053100000440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11404050100000420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11406025100000430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11502050100000140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11602020020000140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11607010100000140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11610031100000140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11610032100000140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11701050100000180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11705050100000180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20216001100000150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20235118100000150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20239999100000150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субвенции бюджетам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20240014100000150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20245160100000150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20249999100000150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20290024100000150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20290054100000150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20405099100000150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20705010100000150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20705020100000150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20705030100000150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20805000100000150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21805010100000150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8A7DE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21805030100000150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A7274" w:rsidRPr="002B444C" w:rsidTr="008A7DEA">
        <w:trPr>
          <w:jc w:val="center"/>
        </w:trPr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21960010100000150</w:t>
            </w:r>
          </w:p>
        </w:tc>
        <w:tc>
          <w:tcPr>
            <w:tcW w:w="3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3"/>
        <w:gridCol w:w="8782"/>
      </w:tblGrid>
      <w:tr w:rsidR="00FA7274" w:rsidRPr="002B444C" w:rsidTr="008A7DEA">
        <w:tc>
          <w:tcPr>
            <w:tcW w:w="1033" w:type="dxa"/>
            <w:shd w:val="clear" w:color="auto" w:fill="auto"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782" w:type="dxa"/>
            <w:shd w:val="clear" w:color="auto" w:fill="auto"/>
          </w:tcPr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ПРИЛОЖЕНИЕ №2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к постановлению администрации 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Верх-</w:t>
            </w:r>
            <w:proofErr w:type="spellStart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от 16.12.2024 № 31</w:t>
            </w:r>
          </w:p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</w:tbl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ПЕРЕЧЕНЬ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главных администраторов источников финансирования дефицита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</w:t>
      </w:r>
    </w:p>
    <w:p w:rsidR="00FA7274" w:rsidRPr="00FA7274" w:rsidRDefault="00FA7274" w:rsidP="00167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tbl>
      <w:tblPr>
        <w:tblW w:w="477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5793"/>
      </w:tblGrid>
      <w:tr w:rsidR="00FA7274" w:rsidRPr="00FA7274" w:rsidTr="00F235F3">
        <w:trPr>
          <w:jc w:val="center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Источники финансирования дефицита бюджета</w:t>
            </w:r>
          </w:p>
        </w:tc>
      </w:tr>
      <w:tr w:rsidR="00FA7274" w:rsidRPr="002B444C" w:rsidTr="00F235F3">
        <w:trPr>
          <w:trHeight w:val="854"/>
          <w:jc w:val="center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Изменение остатков средств на счетах по учету средств бюджетов</w:t>
            </w:r>
          </w:p>
        </w:tc>
      </w:tr>
      <w:tr w:rsidR="00FA7274" w:rsidRPr="00FA7274" w:rsidTr="00F235F3">
        <w:trPr>
          <w:trHeight w:val="838"/>
          <w:jc w:val="center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Увеличение остатков средств бюджетов</w:t>
            </w:r>
          </w:p>
        </w:tc>
      </w:tr>
      <w:tr w:rsidR="00FA7274" w:rsidRPr="002B444C" w:rsidTr="00F235F3">
        <w:trPr>
          <w:jc w:val="center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A7274" w:rsidRPr="002B444C" w:rsidTr="00F235F3">
        <w:tc>
          <w:tcPr>
            <w:tcW w:w="4785" w:type="dxa"/>
            <w:shd w:val="clear" w:color="auto" w:fill="auto"/>
          </w:tcPr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ПРИЛОЖЕНИЕ №3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к постановлению администрации 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Верх-</w:t>
            </w:r>
            <w:proofErr w:type="spellStart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  <w:p w:rsidR="00FA7274" w:rsidRPr="00FA7274" w:rsidRDefault="00FA7274" w:rsidP="00FA7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A7274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от 16.12.2024 № 31</w:t>
            </w:r>
          </w:p>
          <w:p w:rsidR="00FA7274" w:rsidRPr="00FA7274" w:rsidRDefault="00FA7274" w:rsidP="00FA727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</w:tr>
    </w:tbl>
    <w:p w:rsidR="00FA7274" w:rsidRPr="00FA7274" w:rsidRDefault="00FA7274" w:rsidP="00FA7274">
      <w:pPr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ПОРЯДОК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внесения изменений в перечень главных администраторов доходов 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br/>
        <w:t>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и перечень глав</w:t>
      </w:r>
      <w:r w:rsidR="00167D3D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ных администраторов источников 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финансирования дефицита  бюджета</w:t>
      </w:r>
      <w:bookmarkStart w:id="1" w:name="_Hlk90539959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FA7274" w:rsidRPr="00FA7274" w:rsidRDefault="00FA7274" w:rsidP="00FA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</w:pPr>
      <w:bookmarkStart w:id="2" w:name="sub_1010"/>
      <w:bookmarkEnd w:id="1"/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1. Настоящий Порядок устанавл</w:t>
      </w:r>
      <w:r w:rsidR="00167D3D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ивает правила и сроки внесения </w:t>
      </w: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изменений в 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перечень главных администраторов доходов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  <w:r w:rsidRPr="00FA7274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 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и перечень главных администраторов исто</w:t>
      </w:r>
      <w:r w:rsidR="00167D3D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чников финансирования дефицита 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края.</w:t>
      </w:r>
      <w:bookmarkEnd w:id="2"/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2. Изменения в Перечни в течение финансового года вносятся  на основании распоряжения администрации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доходов 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края, главных администраторов источников  финансирования дефицита 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края, изменения принципов  назначения и присвоения структуры кодов классификации доходов бюджетов и источников финансирования дефицитов бюджетов.</w:t>
      </w:r>
    </w:p>
    <w:p w:rsidR="00FA7274" w:rsidRPr="00FA7274" w:rsidRDefault="00FA7274" w:rsidP="00FA72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3. Перечни ежегодно актуа</w:t>
      </w:r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>лизируются администрацией Верх-</w:t>
      </w:r>
      <w:proofErr w:type="spellStart"/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>К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амышенского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</w:t>
      </w:r>
      <w:r w:rsidR="00167D3D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лтайского края при формировании 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р</w:t>
      </w:r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ешения о </w:t>
      </w:r>
      <w:r w:rsidR="00167D3D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бюджете на очередной 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финансовый год и плановый период в соответствии с графиком разработки прогноза социальн</w:t>
      </w:r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>о-экономического развития Верх-</w:t>
      </w:r>
      <w:proofErr w:type="spellStart"/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>К</w:t>
      </w:r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амышенского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края, подготовки и рассмотрения проекта бюджета муниципального образования сельское поселение Верх-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A7274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края.</w:t>
      </w:r>
    </w:p>
    <w:p w:rsidR="00453FA1" w:rsidRDefault="00453FA1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F4789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F4789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F4789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F4789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F4789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F4789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F4789" w:rsidRPr="00F235F3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F235F3" w:rsidRPr="00F235F3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        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lastRenderedPageBreak/>
        <w:t>СОБРАНИЕ ДЕПУТАТОВ ВЕРХ-КАМЫШЕНСКОГО СЕЛЬСОВЕТА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ЗАРИНСКОГО РАЙОНА АЛТАЙСКОГО </w:t>
      </w:r>
    </w:p>
    <w:p w:rsid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 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Р Е Ш Е Н И Е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19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.12. 2024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                                                                                                                 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24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с. Верх-Камышенка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О внесении изменений и дополнений в решение Собрания депутатов Верх-</w:t>
      </w:r>
      <w:proofErr w:type="spell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от 21.12.2023 №45 «О бюджете муниципального образования Верх-</w:t>
      </w:r>
      <w:proofErr w:type="spell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на 2024 год </w:t>
      </w:r>
    </w:p>
    <w:p w:rsidR="00453FA1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и на пла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новый период 2025 и 2026 годов»</w:t>
      </w:r>
      <w:r w:rsidRPr="00F235F3">
        <w:rPr>
          <w:rFonts w:ascii="Times New Roman" w:eastAsia="Times New Roman" w:hAnsi="Times New Roman" w:cs="Times New Roman"/>
          <w:b/>
          <w:lang w:val="ru-RU"/>
        </w:rPr>
        <w:tab/>
      </w:r>
    </w:p>
    <w:p w:rsidR="00453FA1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235F3" w:rsidRPr="00F235F3" w:rsidRDefault="00F235F3" w:rsidP="00F235F3">
      <w:pPr>
        <w:spacing w:after="0" w:line="240" w:lineRule="auto"/>
        <w:ind w:firstLine="708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hAnsi="Times New Roman" w:cs="Times New Roman"/>
          <w:sz w:val="15"/>
          <w:szCs w:val="15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</w:t>
      </w:r>
      <w:proofErr w:type="spellStart"/>
      <w:r w:rsidRPr="00F235F3">
        <w:rPr>
          <w:rFonts w:ascii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235F3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сельсовет», Уставом муниципального образования Верх-</w:t>
      </w:r>
      <w:proofErr w:type="spellStart"/>
      <w:r w:rsidRPr="00F235F3">
        <w:rPr>
          <w:rFonts w:ascii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235F3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235F3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235F3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края, Собрание депутатов </w:t>
      </w:r>
    </w:p>
    <w:p w:rsidR="00F235F3" w:rsidRPr="00F235F3" w:rsidRDefault="00F235F3" w:rsidP="00F235F3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hAnsi="Times New Roman" w:cs="Times New Roman"/>
          <w:sz w:val="15"/>
          <w:szCs w:val="15"/>
          <w:lang w:val="ru-RU"/>
        </w:rPr>
        <w:t>Решило:</w:t>
      </w:r>
    </w:p>
    <w:p w:rsidR="00F235F3" w:rsidRPr="00F235F3" w:rsidRDefault="00F235F3" w:rsidP="00F235F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hAnsi="Times New Roman" w:cs="Times New Roman"/>
          <w:sz w:val="15"/>
          <w:szCs w:val="15"/>
          <w:lang w:val="ru-RU"/>
        </w:rPr>
        <w:t>1.Внести решение Собрания депутатов Верх-</w:t>
      </w:r>
      <w:proofErr w:type="spellStart"/>
      <w:r w:rsidRPr="00F235F3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F235F3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F235F3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235F3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 от 21.12.2023 №45 «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О бюджете муниципального образования Верх-</w:t>
      </w:r>
      <w:proofErr w:type="spell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на 2024 год и на плановый период 2025 и 2026 годов» на 2024 год следующие изменения:</w:t>
      </w:r>
    </w:p>
    <w:p w:rsidR="00F235F3" w:rsidRPr="00F235F3" w:rsidRDefault="00F235F3" w:rsidP="00F235F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proofErr w:type="gram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1.Подпункт</w:t>
      </w:r>
      <w:proofErr w:type="gram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1 пункта 1 изложить в следующей редакции:</w:t>
      </w:r>
    </w:p>
    <w:p w:rsidR="00F235F3" w:rsidRPr="00F235F3" w:rsidRDefault="00F235F3" w:rsidP="00F235F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1)</w:t>
      </w:r>
      <w:r w:rsidRPr="00F235F3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прогнозируемый общий объем доходов бюджета сельского поселения в сумме 9 561,8 тыс. рублей, в том числе объем межбюджетных трансфертов, получаемых из других бюджетов, в сумме 8 689,8 тыс. рублей.</w:t>
      </w:r>
    </w:p>
    <w:p w:rsidR="00F235F3" w:rsidRPr="00F235F3" w:rsidRDefault="00F235F3" w:rsidP="00F235F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proofErr w:type="gram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2.Подпункт</w:t>
      </w:r>
      <w:proofErr w:type="gram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2 пункта 1 изложить в следующей редакции:</w:t>
      </w:r>
    </w:p>
    <w:p w:rsidR="00F235F3" w:rsidRPr="00F235F3" w:rsidRDefault="00F235F3" w:rsidP="00F235F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2)</w:t>
      </w:r>
      <w:r w:rsidRPr="00F235F3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общий объем расходов бюджета сельского поселения в сумме 9 979,8 тыс. рублей.</w:t>
      </w:r>
    </w:p>
    <w:p w:rsidR="00F235F3" w:rsidRPr="00F235F3" w:rsidRDefault="00F235F3" w:rsidP="00F235F3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hAnsi="Times New Roman" w:cs="Times New Roman"/>
          <w:sz w:val="15"/>
          <w:szCs w:val="15"/>
          <w:lang w:val="ru-RU"/>
        </w:rPr>
        <w:t>1.</w:t>
      </w:r>
      <w:proofErr w:type="gramStart"/>
      <w:r w:rsidRPr="00F235F3">
        <w:rPr>
          <w:rFonts w:ascii="Times New Roman" w:hAnsi="Times New Roman" w:cs="Times New Roman"/>
          <w:sz w:val="15"/>
          <w:szCs w:val="15"/>
          <w:lang w:val="ru-RU"/>
        </w:rPr>
        <w:t>3.Дополнить</w:t>
      </w:r>
      <w:proofErr w:type="gramEnd"/>
      <w:r w:rsidRPr="00F235F3">
        <w:rPr>
          <w:rFonts w:ascii="Times New Roman" w:hAnsi="Times New Roman" w:cs="Times New Roman"/>
          <w:sz w:val="15"/>
          <w:szCs w:val="15"/>
          <w:lang w:val="ru-RU"/>
        </w:rPr>
        <w:t xml:space="preserve"> подпункт 4 пункта 1 статьи 1:</w:t>
      </w:r>
    </w:p>
    <w:p w:rsidR="00F235F3" w:rsidRPr="00F235F3" w:rsidRDefault="00F235F3" w:rsidP="00F235F3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4)</w:t>
      </w:r>
      <w:r w:rsidRPr="00F235F3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дефицит бюджета сельского поселения в сумме 418,0 тыс. рублей.</w:t>
      </w:r>
    </w:p>
    <w:p w:rsidR="00F235F3" w:rsidRPr="00F235F3" w:rsidRDefault="00F235F3" w:rsidP="00F235F3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proofErr w:type="gram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4.Приложение</w:t>
      </w:r>
      <w:proofErr w:type="gram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F235F3" w:rsidRPr="00F235F3" w:rsidTr="00F235F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Источники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финансирования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дефицита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F235F3" w:rsidRPr="00F235F3" w:rsidTr="00F235F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418,0</w:t>
            </w:r>
          </w:p>
        </w:tc>
      </w:tr>
    </w:tbl>
    <w:p w:rsidR="00F235F3" w:rsidRPr="00F235F3" w:rsidRDefault="00F235F3" w:rsidP="00F235F3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proofErr w:type="gram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5.Приложение</w:t>
      </w:r>
      <w:proofErr w:type="gram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2"/>
        <w:gridCol w:w="1107"/>
        <w:gridCol w:w="1213"/>
      </w:tblGrid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1 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889,3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392,1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878,2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1 255,2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1 229,0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27,0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6 594,3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5 527,3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1 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167,0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Итого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9 979,8</w:t>
            </w:r>
          </w:p>
        </w:tc>
      </w:tr>
    </w:tbl>
    <w:p w:rsidR="00F235F3" w:rsidRPr="00F235F3" w:rsidRDefault="00F235F3" w:rsidP="00F235F3">
      <w:pPr>
        <w:spacing w:after="0" w:line="240" w:lineRule="auto"/>
        <w:jc w:val="left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proofErr w:type="gram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6.Приложение</w:t>
      </w:r>
      <w:proofErr w:type="gram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632"/>
        <w:gridCol w:w="791"/>
        <w:gridCol w:w="1422"/>
        <w:gridCol w:w="632"/>
        <w:gridCol w:w="1052"/>
      </w:tblGrid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3" w:name="_Hlk172189411"/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Администрация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9 979,8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1 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889,3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392,1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335,5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335,5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335,5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302,7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878,2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Иные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870,5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870,5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870,5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866,8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1 255,2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1 229,0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27,0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22,0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22,0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6 594,3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5 427,3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618,8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618,8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618,8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61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8,8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4 808,5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4 808,5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4 808,5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4 793,4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15,1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1 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167,0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Доплаты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</w:tbl>
    <w:bookmarkEnd w:id="3"/>
    <w:p w:rsidR="00F235F3" w:rsidRPr="00F235F3" w:rsidRDefault="00F235F3" w:rsidP="00F235F3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proofErr w:type="gramStart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7.Приложение</w:t>
      </w:r>
      <w:proofErr w:type="gramEnd"/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  <w:gridCol w:w="790"/>
        <w:gridCol w:w="1579"/>
        <w:gridCol w:w="633"/>
        <w:gridCol w:w="1107"/>
      </w:tblGrid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F235F3" w:rsidRPr="002B444C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Администрация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1 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889,3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619,0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392,1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335,5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335,5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335,5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302,7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,8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56,6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878,2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Иные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7,7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870,5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870,5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870,5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866,8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126,5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1,8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1 255,2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22,7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1 229,0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1 224,0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04 12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Исполнение судебных актов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830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10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27,0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22,0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22,0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6 594,3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5 427,3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618,8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618,8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618,8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61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8,8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4 808,5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4 808,5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4 808,5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4 793,4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15,1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1 </w:t>
            </w: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167,0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1 161,0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Доплаты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F235F3" w:rsidRPr="00F235F3" w:rsidTr="00F235F3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5F3" w:rsidRPr="00F235F3" w:rsidRDefault="00F235F3" w:rsidP="00F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F235F3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9 979,8</w:t>
            </w:r>
          </w:p>
        </w:tc>
      </w:tr>
    </w:tbl>
    <w:p w:rsidR="00453FA1" w:rsidRPr="00F235F3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hAnsi="Times New Roman" w:cs="Times New Roman"/>
          <w:b/>
          <w:sz w:val="15"/>
          <w:szCs w:val="15"/>
          <w:lang w:val="ru-RU"/>
        </w:rPr>
        <w:t>Глава сельсовета                                                                                В.В. Фишер</w:t>
      </w:r>
    </w:p>
    <w:p w:rsidR="00453FA1" w:rsidRPr="00F235F3" w:rsidRDefault="00453FA1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109F0" w:rsidRDefault="007109F0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lastRenderedPageBreak/>
        <w:t>СОБРАНИЕ ДЕПУТАТОВ ВЕРХ-КАМЫШЕНСКОГО СЕЛЬСОВЕТА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ЗАРИНСКОГО РАЙОНА АЛТАЙСКОГО </w:t>
      </w:r>
    </w:p>
    <w:p w:rsid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 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Р Е Ш Е Н И Е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19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.12. 2024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                                                                                 </w:t>
      </w:r>
      <w:r w:rsid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        </w:t>
      </w: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№ </w:t>
      </w:r>
      <w:r w:rsidR="002F4789">
        <w:rPr>
          <w:rFonts w:ascii="Times New Roman" w:eastAsia="Times New Roman" w:hAnsi="Times New Roman" w:cs="Times New Roman"/>
          <w:sz w:val="15"/>
          <w:szCs w:val="15"/>
          <w:lang w:val="ru-RU"/>
        </w:rPr>
        <w:t>25</w:t>
      </w:r>
    </w:p>
    <w:p w:rsidR="00F235F3" w:rsidRPr="00F235F3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F235F3">
        <w:rPr>
          <w:rFonts w:ascii="Times New Roman" w:eastAsia="Times New Roman" w:hAnsi="Times New Roman" w:cs="Times New Roman"/>
          <w:sz w:val="15"/>
          <w:szCs w:val="15"/>
          <w:lang w:val="ru-RU"/>
        </w:rPr>
        <w:t>с. Верх-Камышенка</w:t>
      </w:r>
    </w:p>
    <w:p w:rsidR="00453FA1" w:rsidRPr="00F235F3" w:rsidRDefault="00453FA1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tbl>
      <w:tblPr>
        <w:tblStyle w:val="aff1"/>
        <w:tblW w:w="14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08"/>
      </w:tblGrid>
      <w:tr w:rsidR="008B2A6F" w:rsidRPr="002B444C" w:rsidTr="008B2A6F">
        <w:tc>
          <w:tcPr>
            <w:tcW w:w="10065" w:type="dxa"/>
          </w:tcPr>
          <w:p w:rsidR="008B2A6F" w:rsidRPr="008B2A6F" w:rsidRDefault="008B2A6F" w:rsidP="008B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 бюджете муниципального образования сельское поселение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2025 год и на плановый период 2026 и 2027 годов</w:t>
            </w:r>
          </w:p>
          <w:p w:rsidR="008B2A6F" w:rsidRPr="008B2A6F" w:rsidRDefault="008B2A6F" w:rsidP="008B2A6F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4508" w:type="dxa"/>
          </w:tcPr>
          <w:p w:rsidR="008B2A6F" w:rsidRPr="008B2A6F" w:rsidRDefault="008B2A6F" w:rsidP="008B2A6F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</w:tbl>
    <w:p w:rsidR="008B2A6F" w:rsidRPr="008B2A6F" w:rsidRDefault="008B2A6F" w:rsidP="008B2A6F">
      <w:pPr>
        <w:spacing w:after="0"/>
        <w:rPr>
          <w:rFonts w:ascii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Статья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1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Утвердить основные характеристики бюджета сельского поселения на 2025 год: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прогнозируемый общий объем доходов бюджета сельского поселения в сумме 4 644,6 тыс. рублей, в том числе объем межбюджетных трансфертов, получаемых из других бюджетов, в сумме 3 651,6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общий объем расходов бюджета сельского поселения в сумме 4 644,6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3)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верхний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предел  муниципального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4)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дефицит бюджета сельского поселения в сумме 0,0 тыс. рублей.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Утвердить основные характеристики бюджета сельского поселения на 2026 год и на 2027 год: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год  в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сумме 4 733,9 тыс. 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рублей,  в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том  числе  объем трансфертов, получаемых из других бюджетов, в сумме 3 717,9 тыс. рублей и на 2027 год в сумме 4 997,3 тыс. рублей,  в  том  числе объем межбюджетных трансфертов, получаемых из других бюджетов, в сумме 3 948,3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общий  объем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расходов  бюджета  сельского поселения на 2026 год в сумме 4 733,9 тыс. рублей, в том числе условно утвержденные расходы в сумме 31,9 тыс. рублей  и 2027 год  в  сумме 4 997,3 тыс. рублей, в том числе условно утвержденные расходы в сумме 64,0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3) верхний предел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муниципального  внутреннего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4)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3.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Статья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2.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Утвердить: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3)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2025  год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согласно приложению 5 к настоящему Решению;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4)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годы  согласно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приложению 6  к  настоящему Решению;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5)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6)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годы  согласно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 приложению 8  к  настоящему Решению.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Статья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3. Межбюджетные трансферты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района  из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бюджета муниципального образования сельское поселение 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района  из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бюджета муниципального образования сельское поселение 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3.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района  из</w:t>
      </w:r>
      <w:proofErr w:type="gram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бюджета муниципального образования сельское поселение 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1)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Полномочия по осуществлению внешнего муниципального контроля. в сумме 8,3 тыс. рублей;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Статья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4.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Особенности исполнения бюджета сельского поселения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1.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Администрация 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3.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4.</w:t>
      </w:r>
      <w:r w:rsidRPr="008B2A6F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Рекомендовать органам местного самоуправления муниципального образования сельское поселение 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Статья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5.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Приведение решений и иных нормативных правовых актов муниципального образования сельское поселение Верх-</w:t>
      </w:r>
      <w:proofErr w:type="spellStart"/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 xml:space="preserve"> сельсовет </w:t>
      </w:r>
      <w:proofErr w:type="spellStart"/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 xml:space="preserve"> района Алтайского края в соответствие с настоящим Решением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lastRenderedPageBreak/>
        <w:t>Решения и иные нормативные правовые акты муниципального образования сельское поселение 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Статья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</w:rPr>
        <w:t> </w:t>
      </w:r>
      <w:r w:rsidRPr="008B2A6F"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>6. Вступление в силу настоящего Решения</w:t>
      </w:r>
    </w:p>
    <w:p w:rsidR="008B2A6F" w:rsidRPr="008B2A6F" w:rsidRDefault="008B2A6F" w:rsidP="008B2A6F">
      <w:pPr>
        <w:spacing w:after="0"/>
        <w:ind w:firstLine="800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Настоящее Решение вступает в силу с 1 января 2025 года.</w:t>
      </w:r>
    </w:p>
    <w:p w:rsidR="008B2A6F" w:rsidRPr="008B2A6F" w:rsidRDefault="008B2A6F" w:rsidP="008B2A6F">
      <w:pPr>
        <w:spacing w:after="0"/>
        <w:jc w:val="left"/>
        <w:rPr>
          <w:rFonts w:ascii="Times New Roman" w:hAnsi="Times New Roman" w:cs="Times New Roman"/>
          <w:b/>
          <w:sz w:val="15"/>
          <w:szCs w:val="15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8B2A6F" w:rsidRPr="008B2A6F" w:rsidTr="008B2A6F">
        <w:tc>
          <w:tcPr>
            <w:tcW w:w="2830" w:type="pct"/>
          </w:tcPr>
          <w:p w:rsidR="008B2A6F" w:rsidRPr="008B2A6F" w:rsidRDefault="008B2A6F" w:rsidP="008B2A6F">
            <w:pPr>
              <w:spacing w:after="0"/>
              <w:jc w:val="left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ru-RU"/>
              </w:rPr>
              <w:t>Глава сельсовета муниципального образования сельское поселение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8B2A6F" w:rsidRPr="008B2A6F" w:rsidRDefault="008B2A6F" w:rsidP="008B2A6F">
            <w:pPr>
              <w:spacing w:after="0"/>
              <w:jc w:val="righ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В.В.Фишер</w:t>
            </w:r>
            <w:proofErr w:type="spellEnd"/>
          </w:p>
        </w:tc>
      </w:tr>
    </w:tbl>
    <w:p w:rsidR="008B2A6F" w:rsidRPr="008B2A6F" w:rsidRDefault="008B2A6F" w:rsidP="008B2A6F">
      <w:pPr>
        <w:spacing w:after="0"/>
        <w:jc w:val="left"/>
        <w:rPr>
          <w:rFonts w:ascii="Times New Roman" w:hAnsi="Times New Roman" w:cs="Times New Roman"/>
          <w:sz w:val="15"/>
          <w:szCs w:val="15"/>
        </w:rPr>
      </w:pPr>
    </w:p>
    <w:p w:rsidR="008B2A6F" w:rsidRPr="008B2A6F" w:rsidRDefault="008B2A6F" w:rsidP="008B2A6F">
      <w:pPr>
        <w:spacing w:after="0"/>
        <w:jc w:val="left"/>
        <w:rPr>
          <w:rFonts w:ascii="Times New Roman" w:hAnsi="Times New Roman" w:cs="Times New Roman"/>
          <w:sz w:val="15"/>
          <w:szCs w:val="15"/>
        </w:rPr>
      </w:pP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</w:rPr>
        <w:t>с.Верх-Камышенка</w:t>
      </w:r>
      <w:proofErr w:type="spellEnd"/>
    </w:p>
    <w:p w:rsidR="008B2A6F" w:rsidRPr="008B2A6F" w:rsidRDefault="008B2A6F" w:rsidP="008B2A6F">
      <w:pPr>
        <w:spacing w:after="0"/>
        <w:jc w:val="left"/>
        <w:rPr>
          <w:rFonts w:ascii="Times New Roman" w:hAnsi="Times New Roman" w:cs="Times New Roman"/>
          <w:sz w:val="15"/>
          <w:szCs w:val="15"/>
        </w:rPr>
      </w:pPr>
      <w:r w:rsidRPr="008B2A6F">
        <w:rPr>
          <w:rFonts w:ascii="Times New Roman" w:eastAsia="Times New Roman" w:hAnsi="Times New Roman" w:cs="Times New Roman"/>
          <w:sz w:val="15"/>
          <w:szCs w:val="15"/>
        </w:rPr>
        <w:t xml:space="preserve">19.12.2024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</w:rPr>
        <w:t>года</w:t>
      </w:r>
      <w:proofErr w:type="spellEnd"/>
    </w:p>
    <w:p w:rsidR="008B2A6F" w:rsidRPr="008B2A6F" w:rsidRDefault="008B2A6F" w:rsidP="008B2A6F">
      <w:pPr>
        <w:spacing w:after="0"/>
        <w:jc w:val="left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</w:rPr>
        <w:t>№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24</w:t>
      </w:r>
    </w:p>
    <w:p w:rsidR="008B2A6F" w:rsidRDefault="008B2A6F" w:rsidP="008B2A6F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8B2A6F" w:rsidRDefault="008B2A6F" w:rsidP="008B2A6F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8B2A6F" w:rsidRPr="008B2A6F" w:rsidRDefault="008B2A6F" w:rsidP="008B2A6F">
      <w:pPr>
        <w:spacing w:after="0"/>
        <w:jc w:val="right"/>
        <w:rPr>
          <w:rFonts w:ascii="Times New Roman" w:hAnsi="Times New Roman" w:cs="Times New Roman"/>
          <w:sz w:val="15"/>
          <w:szCs w:val="15"/>
        </w:rPr>
      </w:pPr>
      <w:r w:rsidRPr="008B2A6F">
        <w:rPr>
          <w:rFonts w:ascii="Times New Roman" w:hAnsi="Times New Roman" w:cs="Times New Roman"/>
          <w:sz w:val="15"/>
          <w:szCs w:val="15"/>
        </w:rPr>
        <w:t>ПРИЛОЖЕНИЕ 1</w:t>
      </w:r>
    </w:p>
    <w:p w:rsidR="008B2A6F" w:rsidRPr="008B2A6F" w:rsidRDefault="008B2A6F" w:rsidP="008B2A6F">
      <w:pPr>
        <w:spacing w:after="0"/>
        <w:jc w:val="right"/>
        <w:rPr>
          <w:rFonts w:ascii="Times New Roman" w:hAnsi="Times New Roman" w:cs="Times New Roman"/>
          <w:sz w:val="15"/>
          <w:szCs w:val="15"/>
        </w:rPr>
      </w:pPr>
      <w:r w:rsidRPr="008B2A6F">
        <w:rPr>
          <w:rFonts w:ascii="Times New Roman" w:hAnsi="Times New Roman" w:cs="Times New Roman"/>
          <w:sz w:val="15"/>
          <w:szCs w:val="15"/>
        </w:rPr>
        <w:t xml:space="preserve">к </w:t>
      </w:r>
      <w:proofErr w:type="spellStart"/>
      <w:r w:rsidRPr="008B2A6F">
        <w:rPr>
          <w:rFonts w:ascii="Times New Roman" w:hAnsi="Times New Roman" w:cs="Times New Roman"/>
          <w:sz w:val="15"/>
          <w:szCs w:val="15"/>
        </w:rPr>
        <w:t>решению</w:t>
      </w:r>
      <w:proofErr w:type="spellEnd"/>
    </w:p>
    <w:p w:rsidR="008B2A6F" w:rsidRDefault="008B2A6F" w:rsidP="008B2A6F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hAnsi="Times New Roman" w:cs="Times New Roman"/>
          <w:sz w:val="15"/>
          <w:szCs w:val="15"/>
          <w:lang w:val="ru-RU"/>
        </w:rPr>
        <w:t xml:space="preserve">«О бюджете муниципального образования сельское поселение </w:t>
      </w:r>
    </w:p>
    <w:p w:rsidR="008B2A6F" w:rsidRDefault="008B2A6F" w:rsidP="008B2A6F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8B2A6F">
        <w:rPr>
          <w:rFonts w:ascii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8B2A6F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8B2A6F" w:rsidRDefault="008B2A6F" w:rsidP="008B2A6F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hAnsi="Times New Roman" w:cs="Times New Roman"/>
          <w:sz w:val="15"/>
          <w:szCs w:val="15"/>
          <w:lang w:val="ru-RU"/>
        </w:rPr>
        <w:t xml:space="preserve"> на 2025 год и на плановый период 2026 и 2027 годов»</w:t>
      </w:r>
    </w:p>
    <w:p w:rsidR="008B2A6F" w:rsidRDefault="008B2A6F" w:rsidP="008B2A6F">
      <w:pPr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8B2A6F">
      <w:pPr>
        <w:jc w:val="center"/>
        <w:rPr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Источники финансирования дефицита бюджета сельского поселения на 2025 год</w:t>
      </w:r>
    </w:p>
    <w:p w:rsidR="008B2A6F" w:rsidRPr="008B2A6F" w:rsidRDefault="008B2A6F" w:rsidP="008B2A6F">
      <w:pPr>
        <w:jc w:val="left"/>
        <w:rPr>
          <w:sz w:val="15"/>
          <w:szCs w:val="15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572"/>
      </w:tblGrid>
      <w:tr w:rsidR="008B2A6F" w:rsidRPr="008B2A6F" w:rsidTr="008B2A6F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8B2A6F">
            <w:pPr>
              <w:jc w:val="center"/>
              <w:rPr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Источники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дефицита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8B2A6F">
            <w:pPr>
              <w:jc w:val="center"/>
              <w:rPr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8B2A6F" w:rsidRPr="008B2A6F" w:rsidTr="008B2A6F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8B2A6F">
            <w:pPr>
              <w:jc w:val="left"/>
              <w:rPr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8B2A6F">
            <w:pPr>
              <w:jc w:val="center"/>
              <w:rPr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</w:tr>
    </w:tbl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</w:p>
    <w:p w:rsidR="005A73B4" w:rsidRP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>ПРИЛОЖЕНИЕ 2</w:t>
      </w:r>
    </w:p>
    <w:p w:rsidR="005A73B4" w:rsidRP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>к решению</w:t>
      </w:r>
    </w:p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 xml:space="preserve">«О бюджете муниципального образования сельское поселение </w:t>
      </w:r>
    </w:p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5A73B4">
        <w:rPr>
          <w:rFonts w:ascii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5A73B4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5A73B4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5A73B4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8B2A6F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 xml:space="preserve"> на 2025 год и на плановый период 2026 и 2027 годов»</w:t>
      </w:r>
    </w:p>
    <w:p w:rsidR="008B2A6F" w:rsidRDefault="008B2A6F" w:rsidP="008B2A6F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</w:p>
    <w:p w:rsidR="005A73B4" w:rsidRPr="008B2A6F" w:rsidRDefault="005A73B4" w:rsidP="005A73B4">
      <w:pPr>
        <w:spacing w:after="0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A73B4" w:rsidRPr="008B2A6F" w:rsidRDefault="005A73B4" w:rsidP="005A73B4">
      <w:pPr>
        <w:spacing w:after="0"/>
        <w:jc w:val="left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2383"/>
        <w:gridCol w:w="2127"/>
      </w:tblGrid>
      <w:tr w:rsidR="005A73B4" w:rsidRPr="002B444C" w:rsidTr="005A73B4">
        <w:tc>
          <w:tcPr>
            <w:tcW w:w="27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Источники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финансирования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дефицита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2027 год, тыс. рублей</w:t>
            </w:r>
          </w:p>
        </w:tc>
      </w:tr>
      <w:tr w:rsidR="005A73B4" w:rsidRPr="008B2A6F" w:rsidTr="005A73B4">
        <w:tc>
          <w:tcPr>
            <w:tcW w:w="27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</w:tr>
    </w:tbl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</w:p>
    <w:p w:rsidR="005A73B4" w:rsidRP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>ПРИЛОЖЕНИЕ 3</w:t>
      </w:r>
    </w:p>
    <w:p w:rsidR="005A73B4" w:rsidRP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>к решению</w:t>
      </w:r>
    </w:p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>«О бюджете муниципального образования сельское поселение</w:t>
      </w:r>
    </w:p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 xml:space="preserve"> Верх-</w:t>
      </w:r>
      <w:proofErr w:type="spellStart"/>
      <w:r w:rsidRPr="005A73B4">
        <w:rPr>
          <w:rFonts w:ascii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5A73B4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5A73B4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5A73B4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 </w:t>
      </w:r>
    </w:p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5A73B4">
        <w:rPr>
          <w:rFonts w:ascii="Times New Roman" w:hAnsi="Times New Roman" w:cs="Times New Roman"/>
          <w:sz w:val="15"/>
          <w:szCs w:val="15"/>
          <w:lang w:val="ru-RU"/>
        </w:rPr>
        <w:t>на 2025 год и на плановый период 2026 и 2027 годов»</w:t>
      </w:r>
    </w:p>
    <w:p w:rsidR="005A73B4" w:rsidRDefault="005A73B4" w:rsidP="005A73B4">
      <w:pPr>
        <w:spacing w:after="0"/>
        <w:jc w:val="right"/>
        <w:rPr>
          <w:rFonts w:ascii="Times New Roman" w:hAnsi="Times New Roman" w:cs="Times New Roman"/>
          <w:sz w:val="15"/>
          <w:szCs w:val="15"/>
          <w:lang w:val="ru-RU"/>
        </w:rPr>
      </w:pPr>
    </w:p>
    <w:p w:rsidR="005A73B4" w:rsidRPr="008B2A6F" w:rsidRDefault="005A73B4" w:rsidP="005A73B4">
      <w:pPr>
        <w:spacing w:after="0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2025  год</w:t>
      </w:r>
      <w:proofErr w:type="gramEnd"/>
    </w:p>
    <w:p w:rsidR="005A73B4" w:rsidRPr="008B2A6F" w:rsidRDefault="005A73B4" w:rsidP="005A73B4">
      <w:pPr>
        <w:spacing w:after="0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1109"/>
        <w:gridCol w:w="1368"/>
      </w:tblGrid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1 350,8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464,8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311,9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162,0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162,0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518,0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518,0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34,8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12,8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22,0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2 526,5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1 182,9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5A73B4" w:rsidRPr="008B2A6F" w:rsidTr="0011389E">
        <w:tc>
          <w:tcPr>
            <w:tcW w:w="37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Итого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A73B4" w:rsidRPr="008B2A6F" w:rsidRDefault="005A73B4" w:rsidP="0011389E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4 644,6</w:t>
            </w:r>
          </w:p>
        </w:tc>
      </w:tr>
    </w:tbl>
    <w:p w:rsidR="005A73B4" w:rsidRPr="008B2A6F" w:rsidRDefault="005A73B4" w:rsidP="005A73B4">
      <w:pPr>
        <w:spacing w:after="0"/>
        <w:rPr>
          <w:rFonts w:ascii="Times New Roman" w:hAnsi="Times New Roman" w:cs="Times New Roman"/>
          <w:sz w:val="15"/>
          <w:szCs w:val="15"/>
          <w:lang w:val="ru-RU"/>
        </w:rPr>
        <w:sectPr w:rsidR="005A73B4" w:rsidRPr="008B2A6F" w:rsidSect="007109F0">
          <w:footerReference w:type="default" r:id="rId8"/>
          <w:pgSz w:w="11905" w:h="16837"/>
          <w:pgMar w:top="851" w:right="567" w:bottom="1134" w:left="1276" w:header="720" w:footer="720" w:gutter="0"/>
          <w:cols w:space="720"/>
          <w:docGrid w:linePitch="272"/>
        </w:sectPr>
      </w:pPr>
    </w:p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8B2A6F" w:rsidRPr="008B2A6F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4</w:t>
            </w:r>
          </w:p>
        </w:tc>
      </w:tr>
      <w:tr w:rsidR="008B2A6F" w:rsidRPr="008B2A6F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решению</w:t>
            </w:r>
            <w:proofErr w:type="spellEnd"/>
          </w:p>
        </w:tc>
      </w:tr>
      <w:tr w:rsidR="008B2A6F" w:rsidRPr="002B444C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«О бюджете муниципального образования сельское поселение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8B2A6F" w:rsidRPr="008B2A6F" w:rsidRDefault="008B2A6F" w:rsidP="005A73B4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1109"/>
        <w:gridCol w:w="1582"/>
        <w:gridCol w:w="1682"/>
      </w:tblGrid>
      <w:tr w:rsidR="008B2A6F" w:rsidRPr="002B444C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2026 год, тыс. рублей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2027 год, тыс. рублей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1 363,5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1 376,4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468,6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472,4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320,8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329,9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175,0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181,0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175,0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181,0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544,0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721,0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544,0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721,0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2 560,8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2 596,4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1 217,2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1 252,8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Условно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утвержденные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31,9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64,0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Итого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4 733,9</w:t>
            </w:r>
          </w:p>
        </w:tc>
        <w:tc>
          <w:tcPr>
            <w:tcW w:w="8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4 997,3</w:t>
            </w:r>
          </w:p>
        </w:tc>
      </w:tr>
    </w:tbl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  <w:sectPr w:rsidR="008B2A6F" w:rsidRPr="008B2A6F" w:rsidSect="008B2A6F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5028"/>
        <w:gridCol w:w="6"/>
      </w:tblGrid>
      <w:tr w:rsidR="008B2A6F" w:rsidRPr="008B2A6F" w:rsidTr="008B2A6F">
        <w:tc>
          <w:tcPr>
            <w:tcW w:w="2500" w:type="pct"/>
          </w:tcPr>
          <w:p w:rsidR="008B2A6F" w:rsidRPr="005A73B4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ind w:left="-5028" w:firstLine="5028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5</w:t>
            </w: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B2A6F" w:rsidRPr="008B2A6F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B2A6F" w:rsidRPr="002B444C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«О бюджете муниципального образования сельское поселение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8B2A6F" w:rsidRPr="002B444C" w:rsidTr="008B2A6F">
        <w:trPr>
          <w:gridAfter w:val="1"/>
          <w:wAfter w:w="2500" w:type="dxa"/>
        </w:trPr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8B2A6F" w:rsidRPr="002B444C" w:rsidTr="008B2A6F">
        <w:trPr>
          <w:gridAfter w:val="1"/>
          <w:wAfter w:w="2500" w:type="dxa"/>
        </w:trPr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8B2A6F" w:rsidRPr="002B444C" w:rsidTr="008B2A6F">
        <w:trPr>
          <w:gridAfter w:val="1"/>
          <w:wAfter w:w="2500" w:type="dxa"/>
        </w:trPr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</w:tbl>
    <w:p w:rsidR="008B2A6F" w:rsidRPr="008B2A6F" w:rsidRDefault="008B2A6F" w:rsidP="005A73B4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Ведомственная структура расходов бюджета сельского поселения на 2025 год</w:t>
      </w:r>
    </w:p>
    <w:p w:rsidR="008B2A6F" w:rsidRPr="008B2A6F" w:rsidRDefault="008B2A6F" w:rsidP="005A73B4">
      <w:pPr>
        <w:spacing w:after="0" w:line="240" w:lineRule="auto"/>
        <w:jc w:val="left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791"/>
        <w:gridCol w:w="789"/>
        <w:gridCol w:w="1670"/>
        <w:gridCol w:w="787"/>
        <w:gridCol w:w="1284"/>
      </w:tblGrid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ЦСР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Администрация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00 00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4 644,6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1 350,8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464,8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382,4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382,4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382,4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336,0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44,4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местных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311,9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121,0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41,0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1400000000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518,0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912009Д010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912009Д010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34,8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17,0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17,0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2 526,5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1 182,9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92900SТ190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258,1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37,0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Доплаты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9030000000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3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</w:tbl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F14F6B" w:rsidRPr="008B2A6F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  <w:sectPr w:rsidR="00F14F6B" w:rsidRPr="008B2A6F" w:rsidSect="008B2A6F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352"/>
        <w:gridCol w:w="3352"/>
        <w:gridCol w:w="6"/>
      </w:tblGrid>
      <w:tr w:rsidR="005A73B4" w:rsidRPr="008B2A6F" w:rsidTr="005A73B4"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6</w:t>
            </w:r>
          </w:p>
        </w:tc>
        <w:tc>
          <w:tcPr>
            <w:tcW w:w="3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A73B4" w:rsidRPr="008B2A6F" w:rsidTr="005A73B4"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A73B4" w:rsidRPr="002B444C" w:rsidTr="005A73B4"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«О бюджете муниципального образования сельское поселение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5A73B4" w:rsidRPr="002B444C" w:rsidTr="005A73B4">
        <w:trPr>
          <w:gridAfter w:val="1"/>
          <w:wAfter w:w="3" w:type="pct"/>
        </w:trPr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5A73B4" w:rsidRPr="002B444C" w:rsidTr="005A73B4">
        <w:trPr>
          <w:gridAfter w:val="1"/>
          <w:wAfter w:w="3" w:type="pct"/>
        </w:trPr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5A73B4" w:rsidRPr="002B444C" w:rsidTr="005A73B4">
        <w:trPr>
          <w:gridAfter w:val="1"/>
          <w:wAfter w:w="3" w:type="pct"/>
        </w:trPr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66" w:type="pct"/>
          </w:tcPr>
          <w:p w:rsidR="005A73B4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</w:tbl>
    <w:p w:rsidR="008B2A6F" w:rsidRPr="008B2A6F" w:rsidRDefault="008B2A6F" w:rsidP="005A73B4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Ведомственная структура расходов бюджета сельского поселения на 2026 и 2027 годы</w:t>
      </w:r>
    </w:p>
    <w:p w:rsidR="008B2A6F" w:rsidRPr="008B2A6F" w:rsidRDefault="008B2A6F" w:rsidP="005A73B4">
      <w:pPr>
        <w:spacing w:after="0" w:line="240" w:lineRule="auto"/>
        <w:jc w:val="left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791"/>
        <w:gridCol w:w="795"/>
        <w:gridCol w:w="1620"/>
        <w:gridCol w:w="686"/>
        <w:gridCol w:w="1111"/>
        <w:gridCol w:w="1109"/>
      </w:tblGrid>
      <w:tr w:rsidR="008B2A6F" w:rsidRPr="002B444C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ЦСР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2027 год, тыс. рублей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Администрация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4 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733,9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4 99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7,3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1 363,5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1 376,4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468,6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472,4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383,7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383,7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383,7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336,0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336,0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45,7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47,0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местных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320,8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329,9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312,5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321,6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312,5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321,6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312,5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321,6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304,5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313,6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54,0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60,0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544,0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721,0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544,0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721,0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539,0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716,0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539,0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716,0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9Д010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539,0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716,0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9Д010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2 560,8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2 596,4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1 217,2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1 252,8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302,8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310,8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302,8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310,8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302,8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310,8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265,8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273,8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37,0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37,0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Доплаты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9030000000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Условно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утвержденные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31,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4,0</w:t>
            </w:r>
          </w:p>
        </w:tc>
      </w:tr>
      <w:tr w:rsidR="008B2A6F" w:rsidRPr="008B2A6F" w:rsidTr="008B2A6F">
        <w:tc>
          <w:tcPr>
            <w:tcW w:w="19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4 733,9</w:t>
            </w:r>
          </w:p>
        </w:tc>
        <w:tc>
          <w:tcPr>
            <w:tcW w:w="5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4 997,3</w:t>
            </w:r>
          </w:p>
        </w:tc>
      </w:tr>
    </w:tbl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  <w:sectPr w:rsidR="008B2A6F" w:rsidRPr="008B2A6F" w:rsidSect="008B2A6F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8B2A6F" w:rsidRPr="008B2A6F" w:rsidTr="008B2A6F">
        <w:tc>
          <w:tcPr>
            <w:tcW w:w="2500" w:type="pct"/>
          </w:tcPr>
          <w:p w:rsidR="008B2A6F" w:rsidRPr="008B2A6F" w:rsidRDefault="005A73B4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lastRenderedPageBreak/>
              <w:br w:type="page"/>
            </w: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7</w:t>
            </w:r>
          </w:p>
        </w:tc>
      </w:tr>
      <w:tr w:rsidR="008B2A6F" w:rsidRPr="008B2A6F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решению</w:t>
            </w:r>
            <w:proofErr w:type="spellEnd"/>
          </w:p>
        </w:tc>
      </w:tr>
      <w:tr w:rsidR="008B2A6F" w:rsidRPr="002B444C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«О бюджете муниципального образования сельское поселение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8B2A6F" w:rsidRPr="002B444C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8B2A6F" w:rsidRPr="002B444C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8B2A6F" w:rsidRPr="002B444C" w:rsidTr="008B2A6F"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00" w:type="pct"/>
          </w:tcPr>
          <w:p w:rsidR="008B2A6F" w:rsidRPr="008B2A6F" w:rsidRDefault="008B2A6F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</w:tbl>
    <w:p w:rsidR="008B2A6F" w:rsidRPr="008B2A6F" w:rsidRDefault="008B2A6F" w:rsidP="005A73B4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8B2A6F" w:rsidRPr="008B2A6F" w:rsidRDefault="008B2A6F" w:rsidP="005A73B4">
      <w:pPr>
        <w:spacing w:after="0" w:line="240" w:lineRule="auto"/>
        <w:jc w:val="left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791"/>
        <w:gridCol w:w="1670"/>
        <w:gridCol w:w="700"/>
        <w:gridCol w:w="1211"/>
      </w:tblGrid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ЦСР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Сумма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тыс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рублей</w:t>
            </w:r>
            <w:proofErr w:type="spellEnd"/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8B2A6F" w:rsidRPr="002B444C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Администрация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1 350,8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464,8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336,0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44,4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82,4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местных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311,9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303,6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62,0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62,0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62,0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62,0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62,0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121,0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41,0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1400000000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1400060990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518,0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9Д010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9Д010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34,8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17,0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17,0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2 526,5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1 182,9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887,8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295,1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258,1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37,0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Доплаты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9030000000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8B2A6F" w:rsidRPr="008B2A6F" w:rsidTr="008B2A6F">
        <w:tc>
          <w:tcPr>
            <w:tcW w:w="28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Итого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B2A6F" w:rsidRPr="008B2A6F" w:rsidRDefault="008B2A6F" w:rsidP="005A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4 6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44,6</w:t>
            </w:r>
          </w:p>
        </w:tc>
      </w:tr>
    </w:tbl>
    <w:p w:rsidR="008B2A6F" w:rsidRPr="008B2A6F" w:rsidRDefault="008B2A6F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097890" w:rsidRPr="00097890" w:rsidTr="0011389E">
        <w:tc>
          <w:tcPr>
            <w:tcW w:w="2500" w:type="pct"/>
          </w:tcPr>
          <w:p w:rsidR="00097890" w:rsidRPr="00097890" w:rsidRDefault="00097890" w:rsidP="000978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97890">
              <w:rPr>
                <w:rFonts w:ascii="Times New Roman" w:hAnsi="Times New Roman" w:cs="Times New Roman"/>
                <w:sz w:val="15"/>
                <w:szCs w:val="15"/>
              </w:rPr>
              <w:t>ПРИЛОЖЕНИЕ 8</w:t>
            </w:r>
          </w:p>
        </w:tc>
      </w:tr>
      <w:tr w:rsidR="00097890" w:rsidRPr="00097890" w:rsidTr="0011389E">
        <w:tc>
          <w:tcPr>
            <w:tcW w:w="2500" w:type="pct"/>
          </w:tcPr>
          <w:p w:rsidR="00097890" w:rsidRPr="00097890" w:rsidRDefault="00097890" w:rsidP="000978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097890">
              <w:rPr>
                <w:rFonts w:ascii="Times New Roman" w:hAnsi="Times New Roman" w:cs="Times New Roman"/>
                <w:sz w:val="15"/>
                <w:szCs w:val="15"/>
              </w:rPr>
              <w:t xml:space="preserve">к </w:t>
            </w:r>
            <w:proofErr w:type="spellStart"/>
            <w:r w:rsidRPr="00097890">
              <w:rPr>
                <w:rFonts w:ascii="Times New Roman" w:hAnsi="Times New Roman" w:cs="Times New Roman"/>
                <w:sz w:val="15"/>
                <w:szCs w:val="15"/>
              </w:rPr>
              <w:t>решению</w:t>
            </w:r>
            <w:proofErr w:type="spellEnd"/>
          </w:p>
        </w:tc>
      </w:tr>
      <w:tr w:rsidR="00097890" w:rsidRPr="002B444C" w:rsidTr="0011389E">
        <w:tc>
          <w:tcPr>
            <w:tcW w:w="2500" w:type="pct"/>
          </w:tcPr>
          <w:p w:rsidR="00097890" w:rsidRDefault="00097890" w:rsidP="000978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097890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«О бюджете муниципального образования сельское поселение </w:t>
            </w:r>
          </w:p>
          <w:p w:rsidR="00097890" w:rsidRDefault="00097890" w:rsidP="000978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097890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Верх-</w:t>
            </w:r>
            <w:proofErr w:type="spellStart"/>
            <w:r w:rsidRPr="00097890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097890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097890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097890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</w:t>
            </w:r>
          </w:p>
          <w:p w:rsidR="00097890" w:rsidRPr="00097890" w:rsidRDefault="00097890" w:rsidP="000978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097890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на 2025 год и на плановый период 2026 и 2027 годов»</w:t>
            </w:r>
          </w:p>
        </w:tc>
      </w:tr>
    </w:tbl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097890" w:rsidRDefault="00097890" w:rsidP="00097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097890" w:rsidRPr="008B2A6F" w:rsidRDefault="00097890" w:rsidP="00097890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на 2026 и 2027 годы</w:t>
      </w: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948"/>
        <w:gridCol w:w="1604"/>
        <w:gridCol w:w="616"/>
        <w:gridCol w:w="1079"/>
        <w:gridCol w:w="1077"/>
      </w:tblGrid>
      <w:tr w:rsidR="00097890" w:rsidRPr="002B444C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Рз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ЦСР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Сумма на 2027 год, тыс. рублей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097890" w:rsidRPr="002B444C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Администрация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1 363,5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1 376,4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0120010120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572,1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468,6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472,4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383,7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383,7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383,7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385,0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336,0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336,0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45,7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47,0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0120010110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92900S1190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84,9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87,4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местных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Резервные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9910014100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870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Другие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общегосударственные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320,8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329,9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межбюджетные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9850060510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8,3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312,5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321,6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312,5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321,6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312,5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321,6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304,5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313,6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01 13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Мобилизационная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вневойсковая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81,0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121,0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02 03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0140051180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54,0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60,0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9420012010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03 10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544,0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721,0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дорожные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фонды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544,0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721,0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539,0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716,0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539,0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716,0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9Д010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539,0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716,0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04 09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91200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9Д010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513,0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28,0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Коммунальное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7,0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1800060990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9290018030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Камышенкий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2100060990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05 03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9290018080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2 560,8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2 596,4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1 217,2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1 252,8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92900S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914,4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942,0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302,8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310,8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302,8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310,8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302,8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310,8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265,8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273,8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37,0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37,0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1 343,6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9020016510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08 04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9990014710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1 337,6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Пенсионное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Доплаты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10 01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9040016270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19,5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11 00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Массовый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9000000000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9030000000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11 02</w:t>
            </w: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9030016670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5,0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Условно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утвержденные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31,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4,0</w:t>
            </w:r>
          </w:p>
        </w:tc>
      </w:tr>
      <w:tr w:rsidR="00097890" w:rsidRPr="008B2A6F" w:rsidTr="0011389E">
        <w:tc>
          <w:tcPr>
            <w:tcW w:w="2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Итого</w:t>
            </w:r>
            <w:proofErr w:type="spellEnd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4 7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33,9</w:t>
            </w:r>
          </w:p>
        </w:tc>
        <w:tc>
          <w:tcPr>
            <w:tcW w:w="5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7890" w:rsidRPr="008B2A6F" w:rsidRDefault="00097890" w:rsidP="0011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</w:rPr>
              <w:t>4 99</w:t>
            </w:r>
            <w:r w:rsidRPr="008B2A6F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7,3</w:t>
            </w:r>
          </w:p>
        </w:tc>
      </w:tr>
    </w:tbl>
    <w:p w:rsidR="00097890" w:rsidRPr="008B2A6F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>СОБРАНИЕ ДЕПУТАТОВ ВЕРХ-КАМЫШЕНСКОГО СЕЛЬСОВЕТА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ЗАРИНСКОГО РАЙОНА АЛТАЙСКОГО 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 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Р Е Ш Е Н И Е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>19 .12. 2024                                                                                                                        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7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>с. Верх-Камышенка</w:t>
      </w:r>
    </w:p>
    <w:p w:rsidR="00097890" w:rsidRPr="008B2A6F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097890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О назначении публичных слушаний по проекту отчета</w:t>
      </w:r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</w:t>
      </w: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о выполнении бюджета муниципального образования</w:t>
      </w:r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</w:t>
      </w:r>
    </w:p>
    <w:p w:rsidR="00097890" w:rsidRPr="006827BA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сельское поселение </w:t>
      </w: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Камышенский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 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Заринского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района Алтайского края</w:t>
      </w:r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</w:t>
      </w: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за 2024 год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15 Устава муниципального образования </w:t>
      </w:r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сельское поселение </w:t>
      </w: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Камышенский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 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Заринского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района Алтайского края, статьей 5 Положения «О публичных слушаниях в муниципальном образовании сельское поселение 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Камышенский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 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Заринского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района Алтайского края» Собрание депутатов 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сельсовета</w:t>
      </w:r>
    </w:p>
    <w:p w:rsidR="00097890" w:rsidRPr="006827BA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РЕШИЛО:</w:t>
      </w:r>
    </w:p>
    <w:p w:rsidR="00097890" w:rsidRPr="006827BA" w:rsidRDefault="00097890" w:rsidP="00097890">
      <w:pPr>
        <w:numPr>
          <w:ilvl w:val="0"/>
          <w:numId w:val="2"/>
        </w:numPr>
        <w:tabs>
          <w:tab w:val="num" w:pos="502"/>
        </w:tabs>
        <w:suppressAutoHyphens/>
        <w:spacing w:after="0" w:line="240" w:lineRule="auto"/>
        <w:ind w:left="502"/>
        <w:jc w:val="left"/>
        <w:rPr>
          <w:rFonts w:ascii="Times New Roman" w:eastAsia="Times New Roman" w:hAnsi="Times New Roman" w:cs="Calibri"/>
          <w:color w:val="000000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Назначить публичные слушания по проекту исполнения бюджета муниципального образования </w:t>
      </w:r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сельское поселение </w:t>
      </w: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Камышенский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 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Заринского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района Алтайского края за 2024 год </w:t>
      </w:r>
      <w:r w:rsidRPr="006827BA">
        <w:rPr>
          <w:rFonts w:ascii="Times New Roman" w:eastAsia="Times New Roman" w:hAnsi="Times New Roman" w:cs="Calibri"/>
          <w:color w:val="000000"/>
          <w:sz w:val="15"/>
          <w:szCs w:val="15"/>
          <w:lang w:val="ru-RU" w:eastAsia="ar-SA"/>
        </w:rPr>
        <w:t>на 10 февраля 2025 года.</w:t>
      </w:r>
    </w:p>
    <w:p w:rsidR="00097890" w:rsidRPr="006827BA" w:rsidRDefault="00097890" w:rsidP="00097890">
      <w:pPr>
        <w:numPr>
          <w:ilvl w:val="0"/>
          <w:numId w:val="2"/>
        </w:numPr>
        <w:tabs>
          <w:tab w:val="num" w:pos="502"/>
        </w:tabs>
        <w:suppressAutoHyphens/>
        <w:spacing w:after="0" w:line="240" w:lineRule="auto"/>
        <w:ind w:left="502"/>
        <w:jc w:val="lef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Установить, что публичные слушания по выше названному вопросу будут проходить в здании Администрации сельсовета в 11:00. </w:t>
      </w:r>
    </w:p>
    <w:p w:rsidR="00097890" w:rsidRPr="006827BA" w:rsidRDefault="00097890" w:rsidP="00097890">
      <w:pPr>
        <w:numPr>
          <w:ilvl w:val="0"/>
          <w:numId w:val="2"/>
        </w:numPr>
        <w:tabs>
          <w:tab w:val="num" w:pos="502"/>
        </w:tabs>
        <w:suppressAutoHyphens/>
        <w:spacing w:after="0" w:line="240" w:lineRule="auto"/>
        <w:ind w:left="502"/>
        <w:jc w:val="lef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Для подготовки и проведения публичных слушаний утвердить оргкомитет, согласно приложения, в составе 5 человек, который будет работать в администрации 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сельсовета, кабинет главы сельсовета.</w:t>
      </w:r>
    </w:p>
    <w:p w:rsidR="00097890" w:rsidRPr="006827BA" w:rsidRDefault="00097890" w:rsidP="00097890">
      <w:pPr>
        <w:numPr>
          <w:ilvl w:val="0"/>
          <w:numId w:val="2"/>
        </w:numPr>
        <w:tabs>
          <w:tab w:val="num" w:pos="502"/>
        </w:tabs>
        <w:suppressAutoHyphens/>
        <w:spacing w:after="0" w:line="240" w:lineRule="auto"/>
        <w:ind w:left="502"/>
        <w:jc w:val="lef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b/>
          <w:sz w:val="15"/>
          <w:szCs w:val="15"/>
          <w:lang w:val="ru-RU" w:eastAsia="ar-SA"/>
        </w:rPr>
        <w:t>Глава сельсовета                                                                                       В.В. Фишер</w:t>
      </w:r>
    </w:p>
    <w:p w:rsidR="00097890" w:rsidRPr="006827BA" w:rsidRDefault="00097890" w:rsidP="0009789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Приложение</w:t>
      </w:r>
    </w:p>
    <w:p w:rsidR="00097890" w:rsidRPr="006827BA" w:rsidRDefault="00097890" w:rsidP="0009789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 решению Собрания депутатов</w:t>
      </w:r>
    </w:p>
    <w:p w:rsidR="00097890" w:rsidRPr="006827BA" w:rsidRDefault="00097890" w:rsidP="0009789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сельсовета</w:t>
      </w:r>
    </w:p>
    <w:p w:rsidR="00097890" w:rsidRPr="006827BA" w:rsidRDefault="00097890" w:rsidP="0009789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                                                                     от 19.12.2024 №</w:t>
      </w:r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27</w:t>
      </w: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 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</w:p>
    <w:p w:rsidR="00097890" w:rsidRPr="006827BA" w:rsidRDefault="00097890" w:rsidP="0009789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</w:p>
    <w:p w:rsidR="00097890" w:rsidRPr="006827BA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Состав оргкомитета</w:t>
      </w:r>
    </w:p>
    <w:p w:rsidR="008A7DEA" w:rsidRPr="008A7DEA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по подготовке и проведению публичных слушаний по проекту исполнения   бюджета муниципального образования </w:t>
      </w:r>
      <w:r w:rsidRPr="008A7DE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сельское поселение </w:t>
      </w:r>
    </w:p>
    <w:p w:rsidR="00097890" w:rsidRPr="006827BA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Камышенский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 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Заринского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района Алтайского края за 2024 год.  </w:t>
      </w:r>
    </w:p>
    <w:p w:rsidR="00097890" w:rsidRPr="006827BA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5"/>
          <w:szCs w:val="15"/>
          <w:lang w:val="ru-RU" w:eastAsia="ar-SA"/>
        </w:rPr>
      </w:pPr>
    </w:p>
    <w:p w:rsidR="00097890" w:rsidRPr="006827BA" w:rsidRDefault="00097890" w:rsidP="0009789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5"/>
          <w:szCs w:val="15"/>
          <w:lang w:val="ru-RU" w:eastAsia="ar-SA"/>
        </w:rPr>
      </w:pP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Фишер Владимир Викторович – глава сельсовета;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Гридунова Людмила Сергеевна – секретарь администрации 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сельсовета;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sz w:val="15"/>
          <w:szCs w:val="15"/>
          <w:lang w:val="ru-RU" w:eastAsia="ar-SA"/>
        </w:rPr>
      </w:pPr>
      <w:proofErr w:type="spellStart"/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>Си</w:t>
      </w:r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ова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Елена Борисовна –  депутат Собрания депутатов 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сельсовета по избирательному округу № 1, 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культорганизатор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Камышенский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СДК;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15"/>
          <w:szCs w:val="15"/>
          <w:lang w:val="ru-RU" w:eastAsia="ar-SA"/>
        </w:rPr>
      </w:pPr>
      <w:proofErr w:type="spellStart"/>
      <w:r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Просекова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Елена Викторовна - </w:t>
      </w:r>
      <w:r w:rsidRPr="006827BA">
        <w:rPr>
          <w:rFonts w:ascii="Times New Roman" w:eastAsia="Times New Roman" w:hAnsi="Times New Roman" w:cs="Calibri"/>
          <w:color w:val="000000"/>
          <w:sz w:val="15"/>
          <w:szCs w:val="15"/>
          <w:lang w:val="ru-RU" w:eastAsia="ar-SA"/>
        </w:rPr>
        <w:t>заведующая Верх-</w:t>
      </w:r>
      <w:proofErr w:type="spellStart"/>
      <w:r w:rsidRPr="006827BA">
        <w:rPr>
          <w:rFonts w:ascii="Times New Roman" w:eastAsia="Times New Roman" w:hAnsi="Times New Roman" w:cs="Calibri"/>
          <w:color w:val="000000"/>
          <w:sz w:val="15"/>
          <w:szCs w:val="15"/>
          <w:lang w:val="ru-RU" w:eastAsia="ar-SA"/>
        </w:rPr>
        <w:t>Камышенской</w:t>
      </w:r>
      <w:proofErr w:type="spellEnd"/>
      <w:r w:rsidRPr="006827BA">
        <w:rPr>
          <w:rFonts w:ascii="Times New Roman" w:eastAsia="Times New Roman" w:hAnsi="Times New Roman" w:cs="Calibri"/>
          <w:color w:val="000000"/>
          <w:sz w:val="15"/>
          <w:szCs w:val="15"/>
          <w:lang w:val="ru-RU" w:eastAsia="ar-SA"/>
        </w:rPr>
        <w:t xml:space="preserve"> сельской поселенческой библиотекой; </w:t>
      </w:r>
      <w:r w:rsidRPr="006827BA">
        <w:rPr>
          <w:rFonts w:ascii="Times New Roman" w:eastAsia="Times New Roman" w:hAnsi="Times New Roman" w:cs="Calibri"/>
          <w:b/>
          <w:color w:val="000000"/>
          <w:sz w:val="15"/>
          <w:szCs w:val="15"/>
          <w:lang w:val="ru-RU" w:eastAsia="ar-SA"/>
        </w:rPr>
        <w:t xml:space="preserve"> </w:t>
      </w:r>
      <w:r w:rsidRPr="006827BA">
        <w:rPr>
          <w:rFonts w:ascii="Times New Roman" w:eastAsia="Times New Roman" w:hAnsi="Times New Roman" w:cs="Calibri"/>
          <w:b/>
          <w:sz w:val="15"/>
          <w:szCs w:val="15"/>
          <w:lang w:val="ru-RU" w:eastAsia="ar-SA"/>
        </w:rPr>
        <w:t xml:space="preserve"> </w:t>
      </w:r>
    </w:p>
    <w:p w:rsidR="00097890" w:rsidRPr="006827BA" w:rsidRDefault="00097890" w:rsidP="00097890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15"/>
          <w:szCs w:val="15"/>
          <w:lang w:val="ru-RU" w:eastAsia="ar-SA"/>
        </w:rPr>
      </w:pP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Пичкалева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Анна Ивановна - депутат Собрания депутатов Верх-</w:t>
      </w:r>
      <w:proofErr w:type="spellStart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>Камышенского</w:t>
      </w:r>
      <w:proofErr w:type="spellEnd"/>
      <w:r w:rsidRPr="006827BA">
        <w:rPr>
          <w:rFonts w:ascii="Times New Roman" w:eastAsia="Times New Roman" w:hAnsi="Times New Roman" w:cs="Calibri"/>
          <w:sz w:val="15"/>
          <w:szCs w:val="15"/>
          <w:lang w:val="ru-RU" w:eastAsia="ar-SA"/>
        </w:rPr>
        <w:t xml:space="preserve"> сельсовета по избирательному округу № 3.</w:t>
      </w: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Default="0011389E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Default="0011389E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Default="0011389E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Default="0011389E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Default="0011389E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Default="0011389E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097890" w:rsidRDefault="0011389E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lastRenderedPageBreak/>
        <w:t>СОБРАНИЕ ДЕПУТАТОВ ВЕРХ-КАМЫШЕНСКОГО СЕЛЬСОВЕТА</w:t>
      </w: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ЗАРИНСКОГО РАЙОНА АЛТАЙСКОГО </w:t>
      </w: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 </w:t>
      </w: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Р Е Ш Е Н И Е</w:t>
      </w: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>19 .12. 2024                                                                                                                        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8</w:t>
      </w:r>
    </w:p>
    <w:p w:rsidR="0011389E" w:rsidRPr="006827BA" w:rsidRDefault="0011389E" w:rsidP="001138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>с. Верх-Камышенка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Об утверждении план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а работы </w:t>
      </w:r>
      <w:r w:rsidRPr="0011389E">
        <w:rPr>
          <w:rFonts w:ascii="Times New Roman" w:hAnsi="Times New Roman" w:cs="Times New Roman"/>
          <w:sz w:val="15"/>
          <w:szCs w:val="15"/>
          <w:lang w:val="ru-RU"/>
        </w:rPr>
        <w:t>Собрания депутатов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 на 2025 год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ind w:firstLine="708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В соответствии со статьей 22 Устава муниципального образования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края, Собрание депутатов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</w:t>
      </w: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РЕШИЛО:</w:t>
      </w:r>
    </w:p>
    <w:p w:rsidR="0011389E" w:rsidRPr="0011389E" w:rsidRDefault="0011389E" w:rsidP="001138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Утвердить план работы Собрания депутатов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на 2025 год (Приложения № 1, 2, 3).</w:t>
      </w:r>
    </w:p>
    <w:p w:rsidR="0011389E" w:rsidRPr="0011389E" w:rsidRDefault="0011389E" w:rsidP="001138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Обнародовать данное решение на информационном стенде в здании Администрации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и на </w:t>
      </w:r>
      <w:r w:rsidRPr="0011389E">
        <w:rPr>
          <w:rFonts w:ascii="Times New Roman" w:hAnsi="Times New Roman" w:cs="Times New Roman"/>
          <w:sz w:val="15"/>
          <w:szCs w:val="15"/>
        </w:rPr>
        <w:t>Web</w:t>
      </w:r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 странице Администрации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размещенной на официальном сайте администрации 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 </w:t>
      </w:r>
      <w:hyperlink r:id="rId9" w:history="1">
        <w:r w:rsidRPr="0011389E">
          <w:rPr>
            <w:rStyle w:val="a6"/>
            <w:rFonts w:ascii="Times New Roman" w:hAnsi="Times New Roman" w:cs="Times New Roman"/>
            <w:sz w:val="15"/>
            <w:szCs w:val="15"/>
          </w:rPr>
          <w:t>http</w:t>
        </w:r>
        <w:r w:rsidRPr="0011389E">
          <w:rPr>
            <w:rStyle w:val="a6"/>
            <w:rFonts w:ascii="Times New Roman" w:hAnsi="Times New Roman" w:cs="Times New Roman"/>
            <w:sz w:val="15"/>
            <w:szCs w:val="15"/>
            <w:lang w:val="ru-RU"/>
          </w:rPr>
          <w:t>://</w:t>
        </w:r>
        <w:proofErr w:type="spellStart"/>
        <w:r w:rsidRPr="0011389E">
          <w:rPr>
            <w:rStyle w:val="a6"/>
            <w:rFonts w:ascii="Times New Roman" w:hAnsi="Times New Roman" w:cs="Times New Roman"/>
            <w:sz w:val="15"/>
            <w:szCs w:val="15"/>
          </w:rPr>
          <w:t>zarinray</w:t>
        </w:r>
        <w:proofErr w:type="spellEnd"/>
        <w:r w:rsidRPr="0011389E">
          <w:rPr>
            <w:rStyle w:val="a6"/>
            <w:rFonts w:ascii="Times New Roman" w:hAnsi="Times New Roman" w:cs="Times New Roman"/>
            <w:sz w:val="15"/>
            <w:szCs w:val="15"/>
            <w:lang w:val="ru-RU"/>
          </w:rPr>
          <w:t>.</w:t>
        </w:r>
        <w:proofErr w:type="spellStart"/>
        <w:r w:rsidRPr="0011389E">
          <w:rPr>
            <w:rStyle w:val="a6"/>
            <w:rFonts w:ascii="Times New Roman" w:hAnsi="Times New Roman" w:cs="Times New Roman"/>
            <w:sz w:val="15"/>
            <w:szCs w:val="15"/>
          </w:rPr>
          <w:t>ru</w:t>
        </w:r>
        <w:proofErr w:type="spellEnd"/>
      </w:hyperlink>
      <w:r w:rsidRPr="0011389E">
        <w:rPr>
          <w:rFonts w:ascii="Times New Roman" w:hAnsi="Times New Roman" w:cs="Times New Roman"/>
          <w:sz w:val="15"/>
          <w:szCs w:val="15"/>
          <w:u w:val="single"/>
          <w:lang w:val="ru-RU"/>
        </w:rPr>
        <w:t xml:space="preserve">  </w:t>
      </w:r>
      <w:r w:rsidRPr="0011389E">
        <w:rPr>
          <w:rFonts w:ascii="Times New Roman" w:hAnsi="Times New Roman" w:cs="Times New Roman"/>
          <w:sz w:val="15"/>
          <w:szCs w:val="15"/>
          <w:lang w:val="ru-RU"/>
        </w:rPr>
        <w:t>во вкладке «сельсоветы».</w:t>
      </w:r>
    </w:p>
    <w:p w:rsidR="0011389E" w:rsidRPr="0011389E" w:rsidRDefault="0011389E" w:rsidP="001138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Контроль за исполнением настоящего решения оставляю за собой.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b/>
          <w:sz w:val="15"/>
          <w:szCs w:val="15"/>
          <w:lang w:val="ru-RU"/>
        </w:rPr>
        <w:t>Глава сельсовета                                                                                       В.В. Фишер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ПРИЛОЖЕНИЕ 1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к решению Собрания депутатов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от 19.12.2024 № 28 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</w:pPr>
      <w:r w:rsidRPr="0011389E"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  <w:t>ПЛАН</w:t>
      </w: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</w:pPr>
      <w:r w:rsidRPr="0011389E"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  <w:t>работы Собрания депутатов Верх-</w:t>
      </w:r>
      <w:proofErr w:type="spellStart"/>
      <w:r w:rsidRPr="0011389E"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  <w:t xml:space="preserve"> сельсовета</w:t>
      </w: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</w:pPr>
      <w:r w:rsidRPr="0011389E">
        <w:rPr>
          <w:rFonts w:ascii="Times New Roman" w:hAnsi="Times New Roman" w:cs="Times New Roman"/>
          <w:b/>
          <w:bCs/>
          <w:sz w:val="15"/>
          <w:szCs w:val="15"/>
          <w:lang w:val="ru-RU" w:bidi="ru-RU"/>
        </w:rPr>
        <w:t>на 2025 год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Собрание депутатов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в своей практической деятельности в 2025 году сосредоточит основное внимание на решение следующих задач:</w:t>
      </w:r>
    </w:p>
    <w:p w:rsidR="0011389E" w:rsidRPr="0011389E" w:rsidRDefault="0011389E" w:rsidP="0011389E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повышение роли и активности депутатского корпуса, общественных формирований, населения сельсовета в местном самоуправлении, в решении вопросов, касающихся выполнения плана социально-экономического развития территории, экономного расходования электроэнергии, топлива, наведению санитарного порядка на территории 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сельсовета, правопорядка;</w:t>
      </w:r>
    </w:p>
    <w:p w:rsidR="0011389E" w:rsidRPr="0011389E" w:rsidRDefault="0011389E" w:rsidP="0011389E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совершенствование организационно-массовой работы: улучшения качества подготовки сессий Собрания депутатов, заседаний постоянных комиссий, развитие инициативы депутатов в сельсовете, на избирательных округах, в укреплении связи с избирателями;</w:t>
      </w:r>
    </w:p>
    <w:p w:rsidR="0011389E" w:rsidRPr="0011389E" w:rsidRDefault="0011389E" w:rsidP="0011389E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поиск путей и источников пополнения доходной части бюджета, дальнейшее укрепление доходной части бюджета, соблюдение финансовой дисциплины;</w:t>
      </w:r>
    </w:p>
    <w:p w:rsidR="0011389E" w:rsidRPr="0011389E" w:rsidRDefault="0011389E" w:rsidP="0011389E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экономическое и социальное развитие территории на основе рационального использования земельных и иных природных ресурсов, поддержки предпринимательства, в особенности в области сельскохозяйственного производства, на основе всех форм собственности.</w:t>
      </w:r>
    </w:p>
    <w:p w:rsidR="0011389E" w:rsidRPr="0011389E" w:rsidRDefault="0011389E" w:rsidP="0011389E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обеспечение улучшения жилищно-коммунального обслуживания, торгового, бытового, медицинского, культурного обеспечения и социальной защищенности граждан;</w:t>
      </w:r>
    </w:p>
    <w:p w:rsidR="0011389E" w:rsidRPr="0011389E" w:rsidRDefault="0011389E" w:rsidP="0011389E">
      <w:pPr>
        <w:numPr>
          <w:ilvl w:val="0"/>
          <w:numId w:val="5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расширение гласности в деятельности Собрания депутатов, постоянных комиссий, общественных формирований.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b/>
          <w:sz w:val="15"/>
          <w:szCs w:val="15"/>
          <w:lang w:val="ru-RU"/>
        </w:rPr>
        <w:t>Вопросы, выносимые для рассмотрения на заседаниях Собрания депутатов Верх-</w:t>
      </w:r>
      <w:proofErr w:type="spellStart"/>
      <w:r w:rsidRPr="0011389E">
        <w:rPr>
          <w:rFonts w:ascii="Times New Roman" w:hAnsi="Times New Roman" w:cs="Times New Roman"/>
          <w:b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b/>
          <w:sz w:val="15"/>
          <w:szCs w:val="15"/>
          <w:lang w:val="ru-RU"/>
        </w:rPr>
        <w:t xml:space="preserve"> сельсовета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11389E" w:rsidRPr="0011389E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Ответственные</w:t>
            </w:r>
          </w:p>
        </w:tc>
      </w:tr>
      <w:tr w:rsidR="0011389E" w:rsidRPr="0011389E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работе Администрации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в 2024 году и задачах на 2025 год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 исполнении бюджета муниципального образования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за 2024 год.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</w:tbl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2.КВАРТАЛ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11389E" w:rsidRPr="0011389E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Ответственные</w:t>
            </w: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мероприятиях по благоустройству и наведению санитарного порядка на территории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совместно с Собранием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</w:t>
            </w: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 w:bidi="ru-RU"/>
              </w:rPr>
              <w:t>О мерах по соблюдению пожарной безопасности на территории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 w:bidi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 w:bidi="ru-RU"/>
              </w:rPr>
              <w:t xml:space="preserve"> сельсовета</w:t>
            </w: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совместно с постоянной комиссией по вопросам законности, правопорядка, земельных отношений, благоустройства и экологии</w:t>
            </w:r>
          </w:p>
        </w:tc>
      </w:tr>
    </w:tbl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3.КВАРТАЛ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11389E" w:rsidRPr="0011389E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Ответственные</w:t>
            </w: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Отчет об исполнении бюджета муниципального образования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за 1 полугодие 2025 года.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мерах по подготовке объектов соцкультбыта, расположенных на территории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к работе в зимних условиях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руководители учреждений соцкультбыта, совместно с постоянными комиссиями</w:t>
            </w: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 утверждении Положения «Об учете и ведения реестра объектов муниципальной собственности муниципального образования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Постоянная комиссия по бюджету, планированию, налоговой и социальной политике</w:t>
            </w:r>
          </w:p>
        </w:tc>
      </w:tr>
    </w:tbl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4.КВАРТАЛ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11389E" w:rsidRPr="0011389E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Ответственные</w:t>
            </w: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бюджете муниципального образования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на 2026 год и плановый период 2027-2028 годов.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11389E" w:rsidRPr="002B444C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Отчет об исполнении бюджета муниципального образования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 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Заринского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района Алтайского края за 9 месяцев 2025 года.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В.В. Фишер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11389E" w:rsidRPr="0011389E" w:rsidTr="0011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 утверждении плана работы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на 2026 год.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Постоянные комиссии</w:t>
            </w:r>
          </w:p>
        </w:tc>
      </w:tr>
    </w:tbl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ПРИЛОЖЕНИЕ 2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к решению Собрания депутатов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от 19.12.2024 № 28 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u w:val="single"/>
          <w:lang w:val="ru-RU" w:bidi="ru-RU"/>
        </w:rPr>
      </w:pPr>
      <w:r w:rsidRPr="0011389E">
        <w:rPr>
          <w:rFonts w:ascii="Times New Roman" w:hAnsi="Times New Roman" w:cs="Times New Roman"/>
          <w:b/>
          <w:sz w:val="15"/>
          <w:szCs w:val="15"/>
          <w:u w:val="single"/>
          <w:lang w:val="ru-RU" w:bidi="ru-RU"/>
        </w:rPr>
        <w:t>Планы работы постоянных комиссий</w:t>
      </w: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u w:val="single"/>
          <w:lang w:val="ru-RU"/>
        </w:rPr>
      </w:pPr>
      <w:r w:rsidRPr="0011389E">
        <w:rPr>
          <w:rFonts w:ascii="Times New Roman" w:hAnsi="Times New Roman" w:cs="Times New Roman"/>
          <w:b/>
          <w:sz w:val="15"/>
          <w:szCs w:val="15"/>
          <w:u w:val="single"/>
          <w:lang w:val="ru-RU" w:bidi="ru-RU"/>
        </w:rPr>
        <w:t>Собрания депутатов Верх-</w:t>
      </w:r>
      <w:proofErr w:type="spellStart"/>
      <w:r w:rsidRPr="0011389E">
        <w:rPr>
          <w:rFonts w:ascii="Times New Roman" w:hAnsi="Times New Roman" w:cs="Times New Roman"/>
          <w:b/>
          <w:sz w:val="15"/>
          <w:szCs w:val="15"/>
          <w:u w:val="single"/>
          <w:lang w:val="ru-RU" w:bidi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b/>
          <w:sz w:val="15"/>
          <w:szCs w:val="15"/>
          <w:u w:val="single"/>
          <w:lang w:val="ru-RU" w:bidi="ru-RU"/>
        </w:rPr>
        <w:t xml:space="preserve"> сельсовета</w:t>
      </w:r>
    </w:p>
    <w:p w:rsidR="0011389E" w:rsidRPr="0011389E" w:rsidRDefault="0011389E" w:rsidP="0011389E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u w:val="single"/>
          <w:lang w:val="ru-RU"/>
        </w:rPr>
      </w:pPr>
      <w:proofErr w:type="spellStart"/>
      <w:r w:rsidRPr="0011389E">
        <w:rPr>
          <w:rFonts w:ascii="Times New Roman" w:hAnsi="Times New Roman" w:cs="Times New Roman"/>
          <w:b/>
          <w:sz w:val="15"/>
          <w:szCs w:val="15"/>
          <w:u w:val="single"/>
          <w:lang w:val="ru-RU"/>
        </w:rPr>
        <w:t>Заринского</w:t>
      </w:r>
      <w:proofErr w:type="spellEnd"/>
      <w:r w:rsidRPr="0011389E">
        <w:rPr>
          <w:rFonts w:ascii="Times New Roman" w:hAnsi="Times New Roman" w:cs="Times New Roman"/>
          <w:b/>
          <w:sz w:val="15"/>
          <w:szCs w:val="15"/>
          <w:u w:val="single"/>
          <w:lang w:val="ru-RU"/>
        </w:rPr>
        <w:t xml:space="preserve"> района Алтайского края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b/>
          <w:sz w:val="15"/>
          <w:szCs w:val="15"/>
          <w:lang w:val="ru-RU"/>
        </w:rPr>
        <w:t xml:space="preserve"> </w:t>
      </w:r>
    </w:p>
    <w:p w:rsidR="0011389E" w:rsidRPr="0011389E" w:rsidRDefault="0011389E" w:rsidP="00213297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lang w:val="ru-RU" w:bidi="ru-RU"/>
        </w:rPr>
      </w:pPr>
      <w:r w:rsidRPr="0011389E">
        <w:rPr>
          <w:rFonts w:ascii="Times New Roman" w:hAnsi="Times New Roman" w:cs="Times New Roman"/>
          <w:b/>
          <w:sz w:val="15"/>
          <w:szCs w:val="15"/>
          <w:lang w:val="ru-RU" w:bidi="ru-RU"/>
        </w:rPr>
        <w:t>1.Постоянная комиссия по бюджету, планированию,</w:t>
      </w:r>
    </w:p>
    <w:p w:rsidR="0011389E" w:rsidRPr="0011389E" w:rsidRDefault="0011389E" w:rsidP="00213297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lang w:val="ru-RU" w:bidi="ru-RU"/>
        </w:rPr>
      </w:pPr>
      <w:r w:rsidRPr="0011389E">
        <w:rPr>
          <w:rFonts w:ascii="Times New Roman" w:hAnsi="Times New Roman" w:cs="Times New Roman"/>
          <w:b/>
          <w:sz w:val="15"/>
          <w:szCs w:val="15"/>
          <w:lang w:val="ru-RU" w:bidi="ru-RU"/>
        </w:rPr>
        <w:t>налоговой и социальной политике</w:t>
      </w:r>
    </w:p>
    <w:p w:rsidR="0011389E" w:rsidRPr="0011389E" w:rsidRDefault="0011389E" w:rsidP="00213297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lang w:val="ru-RU" w:bidi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1620"/>
      </w:tblGrid>
      <w:tr w:rsidR="0011389E" w:rsidRPr="0011389E" w:rsidTr="0011389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 исполнении бюджета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за 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февраль</w:t>
            </w:r>
          </w:p>
        </w:tc>
      </w:tr>
      <w:tr w:rsidR="0011389E" w:rsidRPr="0011389E" w:rsidTr="0011389E">
        <w:trPr>
          <w:trHeight w:val="7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некоторых итогах работы Администрации поселения по формированию доходной части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июнь</w:t>
            </w:r>
          </w:p>
        </w:tc>
      </w:tr>
      <w:tr w:rsidR="0011389E" w:rsidRPr="0011389E" w:rsidTr="0011389E">
        <w:trPr>
          <w:trHeight w:val="8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мерах по подготовке объектов соцкультбыта, расположенных на территории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июль</w:t>
            </w:r>
          </w:p>
        </w:tc>
      </w:tr>
      <w:tr w:rsidR="0011389E" w:rsidRPr="0011389E" w:rsidTr="0011389E">
        <w:trPr>
          <w:trHeight w:val="6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 утверждении плана работы постоянной комиссии на 2026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декабрь  </w:t>
            </w:r>
          </w:p>
        </w:tc>
      </w:tr>
      <w:tr w:rsidR="0011389E" w:rsidRPr="0011389E" w:rsidTr="0011389E">
        <w:trPr>
          <w:trHeight w:val="7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бюджете муниципального образования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Камышенский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 на 2026 год и плановый период 2027-2028 годов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декабрь</w:t>
            </w:r>
          </w:p>
        </w:tc>
      </w:tr>
    </w:tbl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 w:bidi="ru-RU"/>
        </w:rPr>
      </w:pPr>
    </w:p>
    <w:p w:rsidR="0011389E" w:rsidRPr="0011389E" w:rsidRDefault="0011389E" w:rsidP="00213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b/>
          <w:sz w:val="15"/>
          <w:szCs w:val="15"/>
          <w:lang w:val="ru-RU"/>
        </w:rPr>
        <w:t>2.</w:t>
      </w:r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11389E">
        <w:rPr>
          <w:rFonts w:ascii="Times New Roman" w:hAnsi="Times New Roman" w:cs="Times New Roman"/>
          <w:b/>
          <w:bCs/>
          <w:sz w:val="15"/>
          <w:szCs w:val="15"/>
          <w:lang w:val="ru-RU"/>
        </w:rPr>
        <w:t>Постоянная комиссия по вопросам законности, правопорядка,</w:t>
      </w:r>
    </w:p>
    <w:p w:rsidR="0011389E" w:rsidRPr="0011389E" w:rsidRDefault="0011389E" w:rsidP="00213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b/>
          <w:bCs/>
          <w:sz w:val="15"/>
          <w:szCs w:val="15"/>
          <w:lang w:val="ru-RU"/>
        </w:rPr>
        <w:t>земельных отношений, благоустройства и экологии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620"/>
      </w:tblGrid>
      <w:tr w:rsidR="0011389E" w:rsidRPr="0011389E" w:rsidTr="00113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работе по профилактике правонарушений и преступлений среди подростков и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февраль </w:t>
            </w:r>
          </w:p>
        </w:tc>
      </w:tr>
      <w:tr w:rsidR="0011389E" w:rsidRPr="0011389E" w:rsidTr="00113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 мерах по подготовке объектов соцкультбыта, расположенных на территории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июль</w:t>
            </w:r>
          </w:p>
        </w:tc>
      </w:tr>
      <w:tr w:rsidR="0011389E" w:rsidRPr="0011389E" w:rsidTr="00113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О мерах пожарной безопасности на территории села в зимний период;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декабрь </w:t>
            </w:r>
          </w:p>
        </w:tc>
      </w:tr>
      <w:tr w:rsidR="0011389E" w:rsidRPr="0011389E" w:rsidTr="001138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4.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 утверждении плана работы постоянной комиссии на 2026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декабрь</w:t>
            </w:r>
          </w:p>
        </w:tc>
      </w:tr>
    </w:tbl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 w:bidi="ru-RU"/>
        </w:rPr>
      </w:pPr>
      <w:r>
        <w:rPr>
          <w:rFonts w:ascii="Times New Roman" w:hAnsi="Times New Roman" w:cs="Times New Roman"/>
          <w:sz w:val="15"/>
          <w:szCs w:val="15"/>
          <w:lang w:val="ru-RU"/>
        </w:rPr>
        <w:t xml:space="preserve">             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ПРИЛОЖЕНИЕ 3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к решению Собрания депутатов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11389E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</w:t>
      </w:r>
    </w:p>
    <w:p w:rsidR="0011389E" w:rsidRPr="0011389E" w:rsidRDefault="0011389E" w:rsidP="0011389E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sz w:val="15"/>
          <w:szCs w:val="15"/>
          <w:lang w:val="ru-RU"/>
        </w:rPr>
        <w:t xml:space="preserve">от 19.12.2024 № 28 </w:t>
      </w:r>
    </w:p>
    <w:p w:rsidR="0011389E" w:rsidRPr="0011389E" w:rsidRDefault="0011389E" w:rsidP="00213297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b/>
          <w:sz w:val="15"/>
          <w:szCs w:val="15"/>
          <w:lang w:val="ru-RU"/>
        </w:rPr>
        <w:t>Организационные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848"/>
        <w:gridCol w:w="2268"/>
        <w:gridCol w:w="1806"/>
      </w:tblGrid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Ответственные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Сроки исполнения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Обеспечение участия депутатов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 в работе сессий и постоянных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Глава  сельсовета, секретарь Администрации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постоянно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Регистрация, контроль за выполнением решений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секретарь Администрации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постоянно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Участие постоянных комиссий в рассмотрении вопросов, выносимых на сессию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секретарь Администрации, председатели постоянных комиссий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постоянно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Организация отчетов депутатов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перед избирателями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секретарь Администрации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один раз в год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Организация своевременного ознакомления депутатов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с материалами сессии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секретарь Администрации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постоянно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Организация личного приема избирателей депутатами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секретарь Администрации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 отдельному графику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lastRenderedPageBreak/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Обобщение критических замечаний и предложений, высказанных депутатами на сессиях Собрания депутатов Верх-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Камышенского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секретарь Администрации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Постоянно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Оказывать практическую помощь в организации заботы и проведении заседаний общественных формирований: женсовета, административной комиссии, Совета ветеранов, уличных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секретарь Администрации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Постоянно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Вовлекать депутатов Собрания депутатов в проведение рейдов по проверке санитарного состояния личных усадеб граждан и территорий организаций, расположенных на территории села Верх-Камышенка и поселка </w:t>
            </w:r>
            <w:proofErr w:type="spellStart"/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Омутная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 01 мая по 01 июня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Глава</w:t>
            </w:r>
          </w:p>
        </w:tc>
      </w:tr>
      <w:tr w:rsidR="0011389E" w:rsidRPr="0011389E" w:rsidTr="0011389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Организация работы депутатов Собрания депутатов с заявлениями, обращениями и письмами граждан на избирательном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По мере поступления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Глава</w:t>
            </w:r>
          </w:p>
        </w:tc>
      </w:tr>
    </w:tbl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  <w:lang w:val="ru-RU"/>
        </w:rPr>
      </w:pPr>
    </w:p>
    <w:p w:rsidR="0011389E" w:rsidRPr="0011389E" w:rsidRDefault="0011389E" w:rsidP="00213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  <w:lang w:val="ru-RU"/>
        </w:rPr>
      </w:pPr>
      <w:r w:rsidRPr="0011389E">
        <w:rPr>
          <w:rFonts w:ascii="Times New Roman" w:hAnsi="Times New Roman" w:cs="Times New Roman"/>
          <w:b/>
          <w:bCs/>
          <w:sz w:val="15"/>
          <w:szCs w:val="15"/>
          <w:lang w:val="ru-RU"/>
        </w:rPr>
        <w:t>Контроль и проверка исполнения</w:t>
      </w:r>
    </w:p>
    <w:p w:rsidR="0011389E" w:rsidRPr="0011389E" w:rsidRDefault="0011389E" w:rsidP="0011389E">
      <w:pPr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  <w:lang w:val="ru-RU"/>
        </w:rPr>
      </w:pPr>
    </w:p>
    <w:tbl>
      <w:tblPr>
        <w:tblW w:w="970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6802"/>
        <w:gridCol w:w="2458"/>
      </w:tblGrid>
      <w:tr w:rsidR="0011389E" w:rsidRPr="0011389E" w:rsidTr="00213297">
        <w:trPr>
          <w:trHeight w:hRule="exact" w:val="242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№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  <w:t>п/ п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  <w:t xml:space="preserve">                     Основные мероприятия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  <w:t>Ответственные</w:t>
            </w:r>
          </w:p>
        </w:tc>
      </w:tr>
      <w:tr w:rsidR="0011389E" w:rsidRPr="0011389E" w:rsidTr="00213297">
        <w:trPr>
          <w:trHeight w:val="125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bottom"/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 w:bidi="ru-RU"/>
              </w:rPr>
              <w:t>1.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Обеспечение учета регистрации принимаемых решений Собрания депутатов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Секретарь</w:t>
            </w: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Администрации</w:t>
            </w:r>
          </w:p>
        </w:tc>
      </w:tr>
      <w:tr w:rsidR="0011389E" w:rsidRPr="0011389E" w:rsidTr="00213297">
        <w:trPr>
          <w:trHeight w:val="329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bottom"/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2.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Введение контрольной картотеки по принимаемым решениям Собрания депутатов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Секретарь</w:t>
            </w:r>
          </w:p>
          <w:p w:rsidR="0011389E" w:rsidRPr="0011389E" w:rsidRDefault="00213297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Администрации</w:t>
            </w:r>
          </w:p>
        </w:tc>
      </w:tr>
      <w:tr w:rsidR="0011389E" w:rsidRPr="0011389E" w:rsidTr="00213297">
        <w:trPr>
          <w:trHeight w:val="406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</w:p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3.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Осуществление необходимых мер по реализации критических замечаний, высказанных на сессиях Собрания депутатов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Глава</w:t>
            </w:r>
            <w:r w:rsidRPr="0011389E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сельсовета</w:t>
            </w:r>
          </w:p>
        </w:tc>
      </w:tr>
      <w:tr w:rsidR="0011389E" w:rsidRPr="0011389E" w:rsidTr="00213297">
        <w:trPr>
          <w:trHeight w:val="269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4.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Организация р</w:t>
            </w:r>
            <w:r w:rsidR="00213297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 xml:space="preserve">аботы с депутатскими запросами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389E" w:rsidRPr="0011389E" w:rsidRDefault="0011389E" w:rsidP="0011389E">
            <w:pPr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</w:pP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Глава</w:t>
            </w:r>
            <w:r w:rsidRPr="0011389E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Pr="0011389E">
              <w:rPr>
                <w:rFonts w:ascii="Times New Roman" w:hAnsi="Times New Roman" w:cs="Times New Roman"/>
                <w:bCs/>
                <w:sz w:val="15"/>
                <w:szCs w:val="15"/>
                <w:lang w:val="ru-RU"/>
              </w:rPr>
              <w:t>сельсовета</w:t>
            </w:r>
            <w:r w:rsidRPr="0011389E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          </w:t>
            </w:r>
          </w:p>
        </w:tc>
      </w:tr>
    </w:tbl>
    <w:p w:rsidR="00F14F6B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Default="00213297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Default="00213297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>СОБРАНИЕ ДЕПУТАТОВ ВЕРХ-КАМЫШЕНСКОГО СЕЛЬСОВЕТА</w:t>
      </w: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ЗАРИНСКОГО РАЙОНА АЛТАЙСКОГО </w:t>
      </w: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 </w:t>
      </w: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Р Е Ш Е Н И Е</w:t>
      </w: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>19 .12. 2024                                                                                                                        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9</w:t>
      </w:r>
    </w:p>
    <w:p w:rsidR="00213297" w:rsidRPr="006827BA" w:rsidRDefault="00213297" w:rsidP="0021329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>с. Верх-Камышенка</w:t>
      </w:r>
    </w:p>
    <w:p w:rsidR="00213297" w:rsidRDefault="00213297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Default="00213297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Default="00213297" w:rsidP="00213297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Об утверждении графика приема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  <w:r w:rsidRPr="00213297">
        <w:rPr>
          <w:rFonts w:ascii="Times New Roman" w:hAnsi="Times New Roman" w:cs="Times New Roman"/>
          <w:sz w:val="15"/>
          <w:szCs w:val="15"/>
          <w:lang w:val="ru-RU"/>
        </w:rPr>
        <w:t>избирателей депутатами Собрания депутатов</w:t>
      </w:r>
      <w:r>
        <w:rPr>
          <w:rFonts w:ascii="Times New Roman" w:hAnsi="Times New Roman" w:cs="Times New Roman"/>
          <w:sz w:val="15"/>
          <w:szCs w:val="15"/>
          <w:lang w:val="ru-RU"/>
        </w:rPr>
        <w:t xml:space="preserve"> </w:t>
      </w:r>
    </w:p>
    <w:p w:rsidR="00213297" w:rsidRPr="00213297" w:rsidRDefault="00213297" w:rsidP="00213297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 на 2025 год</w:t>
      </w: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   </w:t>
      </w:r>
      <w:r w:rsidRPr="00213297">
        <w:rPr>
          <w:rFonts w:ascii="Times New Roman" w:hAnsi="Times New Roman" w:cs="Times New Roman"/>
          <w:sz w:val="15"/>
          <w:szCs w:val="15"/>
          <w:lang w:val="ru-RU"/>
        </w:rPr>
        <w:tab/>
        <w:t>В соответствии со ст. 24 Устава муниципального образования сельское поселение Верх-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 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 Собрание депутатов Верх-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</w:t>
      </w: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РЕШИЛО:</w:t>
      </w:r>
    </w:p>
    <w:p w:rsidR="00213297" w:rsidRPr="00213297" w:rsidRDefault="00213297" w:rsidP="002132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Утвердить график приема избирателей депутатами Собрания депутатов Верх-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на 2025 год (прилагается).</w:t>
      </w:r>
    </w:p>
    <w:p w:rsidR="00213297" w:rsidRPr="00213297" w:rsidRDefault="00213297" w:rsidP="002132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Обнародовать данное решение на информационном стенде в здании Администрации Верх-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и на </w:t>
      </w:r>
      <w:r w:rsidRPr="00213297">
        <w:rPr>
          <w:rFonts w:ascii="Times New Roman" w:hAnsi="Times New Roman" w:cs="Times New Roman"/>
          <w:sz w:val="15"/>
          <w:szCs w:val="15"/>
        </w:rPr>
        <w:t>Web</w:t>
      </w:r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странице Администрации Верх-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 размещенной на официальном сайте администрации 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района Алтайского края </w:t>
      </w:r>
      <w:r w:rsidRPr="00213297">
        <w:rPr>
          <w:rFonts w:ascii="Times New Roman" w:hAnsi="Times New Roman" w:cs="Times New Roman"/>
          <w:sz w:val="15"/>
          <w:szCs w:val="15"/>
          <w:u w:val="single"/>
        </w:rPr>
        <w:t>http</w:t>
      </w:r>
      <w:r w:rsidRPr="00213297">
        <w:rPr>
          <w:rFonts w:ascii="Times New Roman" w:hAnsi="Times New Roman" w:cs="Times New Roman"/>
          <w:sz w:val="15"/>
          <w:szCs w:val="15"/>
          <w:u w:val="single"/>
          <w:lang w:val="ru-RU"/>
        </w:rPr>
        <w:t>://</w:t>
      </w:r>
      <w:proofErr w:type="spellStart"/>
      <w:r w:rsidRPr="00213297">
        <w:rPr>
          <w:rFonts w:ascii="Times New Roman" w:hAnsi="Times New Roman" w:cs="Times New Roman"/>
          <w:sz w:val="15"/>
          <w:szCs w:val="15"/>
          <w:u w:val="single"/>
        </w:rPr>
        <w:t>zarinray</w:t>
      </w:r>
      <w:proofErr w:type="spellEnd"/>
      <w:r w:rsidRPr="00213297">
        <w:rPr>
          <w:rFonts w:ascii="Times New Roman" w:hAnsi="Times New Roman" w:cs="Times New Roman"/>
          <w:sz w:val="15"/>
          <w:szCs w:val="15"/>
          <w:u w:val="single"/>
          <w:lang w:val="ru-RU"/>
        </w:rPr>
        <w:t>.</w:t>
      </w:r>
      <w:proofErr w:type="spellStart"/>
      <w:r w:rsidRPr="00213297">
        <w:rPr>
          <w:rFonts w:ascii="Times New Roman" w:hAnsi="Times New Roman" w:cs="Times New Roman"/>
          <w:sz w:val="15"/>
          <w:szCs w:val="15"/>
          <w:u w:val="single"/>
        </w:rPr>
        <w:t>ru</w:t>
      </w:r>
      <w:proofErr w:type="spellEnd"/>
      <w:r w:rsidRPr="00213297">
        <w:rPr>
          <w:rFonts w:ascii="Times New Roman" w:hAnsi="Times New Roman" w:cs="Times New Roman"/>
          <w:sz w:val="15"/>
          <w:szCs w:val="15"/>
          <w:u w:val="single"/>
          <w:lang w:val="ru-RU"/>
        </w:rPr>
        <w:t xml:space="preserve"> </w:t>
      </w:r>
      <w:r w:rsidRPr="00213297">
        <w:rPr>
          <w:rFonts w:ascii="Times New Roman" w:hAnsi="Times New Roman" w:cs="Times New Roman"/>
          <w:sz w:val="15"/>
          <w:szCs w:val="15"/>
          <w:lang w:val="ru-RU"/>
        </w:rPr>
        <w:t>во вкладке «сельсоветы».</w:t>
      </w:r>
    </w:p>
    <w:p w:rsidR="00213297" w:rsidRPr="00213297" w:rsidRDefault="00213297" w:rsidP="002132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Контроль за исполнением настоящего решения оставляю за собой.</w:t>
      </w: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b/>
          <w:sz w:val="15"/>
          <w:szCs w:val="15"/>
          <w:lang w:val="ru-RU"/>
        </w:rPr>
        <w:t>Глава сельсовета                                                                                       В.В. Фишер</w:t>
      </w: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213297" w:rsidRDefault="00213297" w:rsidP="00213297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ПРИЛОЖЕНИЕ</w:t>
      </w:r>
    </w:p>
    <w:p w:rsidR="00213297" w:rsidRPr="00213297" w:rsidRDefault="00213297" w:rsidP="00213297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к решению Собрания депутатов</w:t>
      </w:r>
    </w:p>
    <w:p w:rsidR="00213297" w:rsidRPr="00213297" w:rsidRDefault="00213297" w:rsidP="00213297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213297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 сельсовета</w:t>
      </w:r>
    </w:p>
    <w:p w:rsidR="00213297" w:rsidRPr="00213297" w:rsidRDefault="00213297" w:rsidP="00213297">
      <w:pPr>
        <w:spacing w:after="0" w:line="240" w:lineRule="auto"/>
        <w:jc w:val="right"/>
        <w:rPr>
          <w:rFonts w:ascii="Times New Roman" w:hAnsi="Times New Roman" w:cs="Times New Roman"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sz w:val="15"/>
          <w:szCs w:val="15"/>
          <w:lang w:val="ru-RU"/>
        </w:rPr>
        <w:t xml:space="preserve">от 19.12.2024 № 29 </w:t>
      </w: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213297" w:rsidRDefault="00213297" w:rsidP="00213297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b/>
          <w:sz w:val="15"/>
          <w:szCs w:val="15"/>
          <w:lang w:val="ru-RU"/>
        </w:rPr>
        <w:t>Г Р А Ф И К</w:t>
      </w:r>
    </w:p>
    <w:p w:rsidR="00213297" w:rsidRPr="00213297" w:rsidRDefault="00213297" w:rsidP="00213297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b/>
          <w:sz w:val="15"/>
          <w:szCs w:val="15"/>
          <w:lang w:val="ru-RU"/>
        </w:rPr>
        <w:t>приёма избирателей депутатами Собрания депутатов</w:t>
      </w:r>
    </w:p>
    <w:p w:rsidR="00213297" w:rsidRPr="00213297" w:rsidRDefault="00213297" w:rsidP="00213297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  <w:lang w:val="ru-RU"/>
        </w:rPr>
      </w:pPr>
      <w:r w:rsidRPr="00213297">
        <w:rPr>
          <w:rFonts w:ascii="Times New Roman" w:hAnsi="Times New Roman" w:cs="Times New Roman"/>
          <w:b/>
          <w:sz w:val="15"/>
          <w:szCs w:val="15"/>
          <w:lang w:val="ru-RU"/>
        </w:rPr>
        <w:t>Верх-</w:t>
      </w:r>
      <w:proofErr w:type="spellStart"/>
      <w:r w:rsidRPr="00213297">
        <w:rPr>
          <w:rFonts w:ascii="Times New Roman" w:hAnsi="Times New Roman" w:cs="Times New Roman"/>
          <w:b/>
          <w:sz w:val="15"/>
          <w:szCs w:val="15"/>
          <w:lang w:val="ru-RU"/>
        </w:rPr>
        <w:t>Камышенского</w:t>
      </w:r>
      <w:proofErr w:type="spellEnd"/>
      <w:r w:rsidRPr="00213297">
        <w:rPr>
          <w:rFonts w:ascii="Times New Roman" w:hAnsi="Times New Roman" w:cs="Times New Roman"/>
          <w:b/>
          <w:sz w:val="15"/>
          <w:szCs w:val="15"/>
          <w:lang w:val="ru-RU"/>
        </w:rPr>
        <w:t xml:space="preserve"> сельсовета на 2025 год</w:t>
      </w:r>
    </w:p>
    <w:p w:rsidR="00213297" w:rsidRPr="00213297" w:rsidRDefault="00213297" w:rsidP="00213297">
      <w:pPr>
        <w:spacing w:after="0" w:line="240" w:lineRule="auto"/>
        <w:rPr>
          <w:rFonts w:ascii="Times New Roman" w:hAnsi="Times New Roman" w:cs="Times New Roman"/>
          <w:b/>
          <w:sz w:val="15"/>
          <w:szCs w:val="15"/>
          <w:lang w:val="ru-RU"/>
        </w:rPr>
      </w:pPr>
    </w:p>
    <w:tbl>
      <w:tblPr>
        <w:tblW w:w="9994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639"/>
        <w:gridCol w:w="2551"/>
        <w:gridCol w:w="1559"/>
        <w:gridCol w:w="2459"/>
        <w:gridCol w:w="1269"/>
        <w:gridCol w:w="1517"/>
      </w:tblGrid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№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Фамилия, Имя,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Отчество депутата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День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приёма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Место приема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Телефон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 день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приема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Время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приёма</w:t>
            </w:r>
          </w:p>
        </w:tc>
      </w:tr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Сикова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Елена Борисовна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1и 4 неделя месяца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с.Верх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-Камышенка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 14.00 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до 16.00</w:t>
            </w:r>
          </w:p>
        </w:tc>
      </w:tr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Гусельникова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 неделя месяца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с.Верх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-Камышенка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 14.00 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до 16.00</w:t>
            </w:r>
          </w:p>
        </w:tc>
      </w:tr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Пичкалева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Анна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 и 3 неделя месяца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с.Верх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-Камышенка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 14.00 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до 16.00</w:t>
            </w:r>
          </w:p>
        </w:tc>
      </w:tr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Койнова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Валентина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 неделя месяца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с.Верх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-Камышенка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 14.00 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до 16.00</w:t>
            </w:r>
          </w:p>
        </w:tc>
      </w:tr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Варзегова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Яна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 неделя месяца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с.Верх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-Камышенка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 14.00 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до 16.00</w:t>
            </w:r>
          </w:p>
        </w:tc>
      </w:tr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Кобзева Светлана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 неделя месяца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с.Верх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-Камышенка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 14.00 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до 16.00</w:t>
            </w:r>
          </w:p>
        </w:tc>
      </w:tr>
      <w:tr w:rsidR="00213297" w:rsidRPr="00213297" w:rsidTr="00C5145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Шубаркин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Николай Петрович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 неделя месяца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вторник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с.Верх</w:t>
            </w:r>
            <w:proofErr w:type="spellEnd"/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-Камышенка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35-5-06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с 14.00 </w:t>
            </w:r>
          </w:p>
          <w:p w:rsidR="00213297" w:rsidRPr="00213297" w:rsidRDefault="00213297" w:rsidP="00213297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2132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до 16.00</w:t>
            </w:r>
          </w:p>
        </w:tc>
      </w:tr>
    </w:tbl>
    <w:p w:rsidR="00213297" w:rsidRDefault="00213297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Pr="00097890" w:rsidRDefault="00213297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213297" w:rsidRDefault="00213297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lastRenderedPageBreak/>
        <w:t>СОБРАНИЕ ДЕПУТАТОВ ВЕРХ-КАМЫШЕНСКОГО СЕЛЬСОВЕТА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ЗАРИНСКОГО РАЙОНА АЛТАЙСКОГО 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 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 xml:space="preserve"> Р Е Ш Е Н И Е</w:t>
      </w: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097890" w:rsidRPr="006827BA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19.12. 2024                                                                                              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30</w:t>
      </w:r>
    </w:p>
    <w:p w:rsidR="00097890" w:rsidRPr="008B2A6F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6827BA">
        <w:rPr>
          <w:rFonts w:ascii="Times New Roman" w:eastAsia="Times New Roman" w:hAnsi="Times New Roman" w:cs="Times New Roman"/>
          <w:sz w:val="15"/>
          <w:szCs w:val="15"/>
          <w:lang w:val="ru-RU"/>
        </w:rPr>
        <w:t>с. Верх-Камышенка</w:t>
      </w:r>
    </w:p>
    <w:p w:rsidR="00097890" w:rsidRPr="008B2A6F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097890" w:rsidRPr="0011212F" w:rsidRDefault="00097890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97890" w:rsidRDefault="002B444C" w:rsidP="002B444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О дополнительных выплатах главе Верх-</w:t>
      </w:r>
      <w:proofErr w:type="spellStart"/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2B444C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2B444C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2B444C" w:rsidRPr="002B444C" w:rsidRDefault="002B444C" w:rsidP="002B444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97890" w:rsidRPr="0011212F" w:rsidRDefault="00097890" w:rsidP="00097890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15"/>
          <w:szCs w:val="15"/>
          <w:lang w:val="ru-RU"/>
        </w:rPr>
      </w:pPr>
      <w:r w:rsidRPr="0011212F">
        <w:rPr>
          <w:rFonts w:ascii="Times New Roman" w:eastAsia="Calibri" w:hAnsi="Times New Roman" w:cs="Times New Roman"/>
          <w:sz w:val="15"/>
          <w:szCs w:val="15"/>
          <w:lang w:val="ru-RU" w:eastAsia="en-US"/>
        </w:rPr>
        <w:t xml:space="preserve">В соответствии с Федеральным </w:t>
      </w:r>
      <w:hyperlink r:id="rId10" w:history="1">
        <w:r w:rsidRPr="0011212F">
          <w:rPr>
            <w:rFonts w:ascii="Times New Roman" w:eastAsia="Calibri" w:hAnsi="Times New Roman" w:cs="Times New Roman"/>
            <w:sz w:val="15"/>
            <w:szCs w:val="15"/>
            <w:lang w:val="ru-RU" w:eastAsia="en-US"/>
          </w:rPr>
          <w:t>законом</w:t>
        </w:r>
      </w:hyperlink>
      <w:r w:rsidRPr="0011212F">
        <w:rPr>
          <w:rFonts w:ascii="Times New Roman" w:eastAsia="Calibri" w:hAnsi="Times New Roman" w:cs="Times New Roman"/>
          <w:sz w:val="15"/>
          <w:szCs w:val="15"/>
          <w:lang w:val="ru-RU" w:eastAsia="en-US"/>
        </w:rPr>
        <w:t xml:space="preserve"> от 06.10.2003 № 131-ФЗ (ред. от 06.02.2023) «Об общих принципах организации местного самоуправления в Российской Федерации»</w:t>
      </w:r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, решением Собрания депутатов</w:t>
      </w:r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</w:t>
      </w:r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Верх-</w:t>
      </w:r>
      <w:proofErr w:type="spellStart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Камышенского</w:t>
      </w:r>
      <w:proofErr w:type="spellEnd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 сельсовета </w:t>
      </w:r>
      <w:proofErr w:type="spellStart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Заринского</w:t>
      </w:r>
      <w:proofErr w:type="spellEnd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 района Алтайского края от 29.10.2020 № 26 «Об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Верх-</w:t>
      </w:r>
      <w:proofErr w:type="spellStart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Камышенский</w:t>
      </w:r>
      <w:proofErr w:type="spellEnd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 сельсовет </w:t>
      </w:r>
      <w:proofErr w:type="spellStart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Заринского</w:t>
      </w:r>
      <w:proofErr w:type="spellEnd"/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 xml:space="preserve"> района Алтайского края», </w:t>
      </w:r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Собрание депутатов </w:t>
      </w:r>
    </w:p>
    <w:p w:rsidR="00097890" w:rsidRPr="0011212F" w:rsidRDefault="00097890" w:rsidP="000978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</w:pPr>
      <w:r w:rsidRPr="0011212F">
        <w:rPr>
          <w:rFonts w:ascii="Times New Roman" w:eastAsia="Times New Roman" w:hAnsi="Times New Roman" w:cs="Times New Roman"/>
          <w:bCs/>
          <w:sz w:val="15"/>
          <w:szCs w:val="15"/>
          <w:lang w:val="ru-RU"/>
        </w:rPr>
        <w:t>РЕШИЛО:</w:t>
      </w:r>
    </w:p>
    <w:p w:rsidR="00097890" w:rsidRPr="0011212F" w:rsidRDefault="00097890" w:rsidP="00097890">
      <w:pPr>
        <w:numPr>
          <w:ilvl w:val="0"/>
          <w:numId w:val="3"/>
        </w:numPr>
        <w:spacing w:after="0" w:line="240" w:lineRule="auto"/>
        <w:ind w:left="0" w:firstLine="708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>По итогам работы администрации Верх-</w:t>
      </w:r>
      <w:proofErr w:type="spellStart"/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за 2024 года работникам муниципальной службы за успешное выполнение поручений особой сложности, активное участие в проведении общественно значимых мероприятий, выплатить премию за счет средств местного бюджета в размере 25770 (Двадцать пять тысяч семьсот семьдесят) рублей 00 копеек - главе сельсовета Фишеру Владимиру Викторовичу.</w:t>
      </w:r>
    </w:p>
    <w:p w:rsidR="00097890" w:rsidRPr="0011212F" w:rsidRDefault="00097890" w:rsidP="00097890">
      <w:pPr>
        <w:numPr>
          <w:ilvl w:val="0"/>
          <w:numId w:val="3"/>
        </w:numPr>
        <w:spacing w:after="0" w:line="240" w:lineRule="auto"/>
        <w:ind w:left="0" w:firstLine="708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>Премию начислить и выплатить единовременно в сроки выплаты заработной платы за вторую половину декабря 2024 года.</w:t>
      </w:r>
    </w:p>
    <w:p w:rsidR="00097890" w:rsidRPr="0011212F" w:rsidRDefault="00097890" w:rsidP="00097890">
      <w:pPr>
        <w:numPr>
          <w:ilvl w:val="0"/>
          <w:numId w:val="3"/>
        </w:numPr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>Настоящее решение подлежит обнародованию в установленном порядке.</w:t>
      </w:r>
    </w:p>
    <w:p w:rsidR="00097890" w:rsidRPr="0011212F" w:rsidRDefault="00097890" w:rsidP="00097890">
      <w:pPr>
        <w:numPr>
          <w:ilvl w:val="0"/>
          <w:numId w:val="3"/>
        </w:numPr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>Контроль за исполнением настоящего решения возложить на постоянную комиссию по бюджету, планированию, налоговой и социальной политике.</w:t>
      </w:r>
    </w:p>
    <w:p w:rsidR="00097890" w:rsidRPr="0011212F" w:rsidRDefault="00097890" w:rsidP="00097890">
      <w:pPr>
        <w:tabs>
          <w:tab w:val="left" w:pos="567"/>
          <w:tab w:val="left" w:pos="9355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11212F">
        <w:rPr>
          <w:rFonts w:ascii="Times New Roman" w:eastAsia="Times New Roman" w:hAnsi="Times New Roman" w:cs="Times New Roman"/>
          <w:sz w:val="15"/>
          <w:szCs w:val="15"/>
          <w:lang w:val="ru-RU"/>
        </w:rPr>
        <w:tab/>
        <w:t xml:space="preserve">  </w:t>
      </w:r>
    </w:p>
    <w:p w:rsidR="00097890" w:rsidRPr="0011212F" w:rsidRDefault="00097890" w:rsidP="00097890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14F6B" w:rsidRPr="00097890" w:rsidRDefault="00097890" w:rsidP="00097890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  <w:r w:rsidRPr="0011212F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>Глава сельсовета                                                                                                    В.В. Фишер</w:t>
      </w: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</w:pPr>
    </w:p>
    <w:p w:rsidR="00F14F6B" w:rsidRPr="00097890" w:rsidRDefault="00F14F6B" w:rsidP="005A73B4">
      <w:pPr>
        <w:spacing w:after="0" w:line="240" w:lineRule="auto"/>
        <w:rPr>
          <w:rFonts w:ascii="Times New Roman" w:hAnsi="Times New Roman" w:cs="Times New Roman"/>
          <w:sz w:val="15"/>
          <w:szCs w:val="15"/>
          <w:lang w:val="ru-RU"/>
        </w:rPr>
        <w:sectPr w:rsidR="00F14F6B" w:rsidRPr="00097890" w:rsidSect="005A73B4">
          <w:pgSz w:w="11905" w:h="16837"/>
          <w:pgMar w:top="1134" w:right="567" w:bottom="709" w:left="1276" w:header="720" w:footer="720" w:gutter="0"/>
          <w:cols w:space="720"/>
        </w:sectPr>
      </w:pP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</w:tblGrid>
      <w:tr w:rsidR="00097890" w:rsidRPr="00097890" w:rsidTr="00097890">
        <w:tc>
          <w:tcPr>
            <w:tcW w:w="5000" w:type="pct"/>
          </w:tcPr>
          <w:p w:rsidR="00097890" w:rsidRPr="00097890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097890" w:rsidTr="00097890">
        <w:tc>
          <w:tcPr>
            <w:tcW w:w="5000" w:type="pct"/>
          </w:tcPr>
          <w:p w:rsidR="00097890" w:rsidRPr="00097890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8B2A6F" w:rsidTr="00097890">
        <w:tc>
          <w:tcPr>
            <w:tcW w:w="5000" w:type="pct"/>
          </w:tcPr>
          <w:p w:rsidR="00097890" w:rsidRPr="00097890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8B2A6F" w:rsidTr="00097890">
        <w:tc>
          <w:tcPr>
            <w:tcW w:w="5000" w:type="pct"/>
          </w:tcPr>
          <w:p w:rsidR="00097890" w:rsidRPr="008B2A6F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8B2A6F" w:rsidTr="00097890">
        <w:tc>
          <w:tcPr>
            <w:tcW w:w="5000" w:type="pct"/>
          </w:tcPr>
          <w:p w:rsidR="00097890" w:rsidRPr="008B2A6F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8B2A6F" w:rsidTr="00097890">
        <w:tc>
          <w:tcPr>
            <w:tcW w:w="5000" w:type="pct"/>
          </w:tcPr>
          <w:p w:rsidR="00097890" w:rsidRPr="008B2A6F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8B2A6F" w:rsidTr="00097890">
        <w:tc>
          <w:tcPr>
            <w:tcW w:w="5000" w:type="pct"/>
          </w:tcPr>
          <w:p w:rsidR="00097890" w:rsidRPr="008B2A6F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  <w:tr w:rsidR="00097890" w:rsidRPr="008B2A6F" w:rsidTr="00097890">
        <w:tc>
          <w:tcPr>
            <w:tcW w:w="5000" w:type="pct"/>
          </w:tcPr>
          <w:p w:rsidR="00097890" w:rsidRPr="008B2A6F" w:rsidRDefault="00097890" w:rsidP="005A73B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</w:tr>
    </w:tbl>
    <w:p w:rsidR="00F235F3" w:rsidRPr="008B2A6F" w:rsidRDefault="00F235F3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11212F" w:rsidRPr="0011212F" w:rsidRDefault="0011212F" w:rsidP="0011212F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11212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11212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5A73B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Pr="008B2A6F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F235F3" w:rsidRDefault="00F235F3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8B2A6F" w:rsidRPr="008B2A6F" w:rsidRDefault="008B2A6F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453FA1" w:rsidRPr="008B2A6F" w:rsidRDefault="002908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>СБОРНИК</w:t>
      </w: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муниципальных правовых актов</w:t>
      </w: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муниципального образования </w:t>
      </w:r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сельское поселение 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</w:t>
      </w: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2B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№ 8 «24</w:t>
      </w:r>
      <w:r w:rsidR="00290848"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» </w:t>
      </w:r>
      <w:r w:rsidR="007D7339">
        <w:rPr>
          <w:rFonts w:ascii="Times New Roman" w:eastAsia="Times New Roman" w:hAnsi="Times New Roman" w:cs="Times New Roman"/>
          <w:sz w:val="15"/>
          <w:szCs w:val="15"/>
          <w:lang w:val="ru-RU"/>
        </w:rPr>
        <w:t>дека</w:t>
      </w:r>
      <w:r w:rsidR="00290848"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бря 2024 года»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11389E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Учредители: Собрание депутатов </w:t>
      </w:r>
      <w:r w:rsidRPr="008B2A6F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8B2A6F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и </w:t>
      </w:r>
    </w:p>
    <w:p w:rsidR="00453FA1" w:rsidRPr="008B2A6F" w:rsidRDefault="00290848" w:rsidP="00113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Администрация </w:t>
      </w:r>
      <w:r w:rsidRPr="008B2A6F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8B2A6F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края.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Адрес учредителя: 659131, Алтайский край,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район, с. Верх-Камышенка, ул. Центральная, д. 30.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Тираж 3 экз.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Распространяется бесплатно.</w:t>
      </w:r>
    </w:p>
    <w:p w:rsidR="00453FA1" w:rsidRPr="008B2A6F" w:rsidRDefault="00453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sectPr w:rsidR="00453FA1" w:rsidRPr="008B2A6F" w:rsidSect="008B2A6F">
      <w:footerReference w:type="default" r:id="rId11"/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5D" w:rsidRDefault="00F24E5D">
      <w:pPr>
        <w:spacing w:line="240" w:lineRule="auto"/>
      </w:pPr>
      <w:r>
        <w:separator/>
      </w:r>
    </w:p>
  </w:endnote>
  <w:endnote w:type="continuationSeparator" w:id="0">
    <w:p w:rsidR="00F24E5D" w:rsidRDefault="00F24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rdiaUPC">
    <w:altName w:val="Segoe Print"/>
    <w:charset w:val="00"/>
    <w:family w:val="swiss"/>
    <w:pitch w:val="variable"/>
    <w:sig w:usb0="00000000" w:usb1="00000000" w:usb2="00000000" w:usb3="00000000" w:csb0="0001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227361"/>
      <w:docPartObj>
        <w:docPartGallery w:val="Page Numbers (Bottom of Page)"/>
        <w:docPartUnique/>
      </w:docPartObj>
    </w:sdtPr>
    <w:sdtEndPr/>
    <w:sdtContent>
      <w:p w:rsidR="0011389E" w:rsidRDefault="0011389E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44C" w:rsidRPr="002B444C">
          <w:rPr>
            <w:noProof/>
            <w:lang w:val="ru-RU"/>
          </w:rPr>
          <w:t>4</w:t>
        </w:r>
        <w:r>
          <w:fldChar w:fldCharType="end"/>
        </w:r>
      </w:p>
    </w:sdtContent>
  </w:sdt>
  <w:p w:rsidR="0011389E" w:rsidRDefault="0011389E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019208"/>
      <w:docPartObj>
        <w:docPartGallery w:val="AutoText"/>
      </w:docPartObj>
    </w:sdtPr>
    <w:sdtEndPr/>
    <w:sdtContent>
      <w:p w:rsidR="0011389E" w:rsidRDefault="0011389E">
        <w:pPr>
          <w:pStyle w:val="af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44C">
          <w:rPr>
            <w:noProof/>
          </w:rPr>
          <w:t>30</w:t>
        </w:r>
        <w:r>
          <w:fldChar w:fldCharType="end"/>
        </w:r>
      </w:p>
    </w:sdtContent>
  </w:sdt>
  <w:p w:rsidR="0011389E" w:rsidRDefault="0011389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5D" w:rsidRDefault="00F24E5D">
      <w:pPr>
        <w:spacing w:after="0"/>
      </w:pPr>
      <w:r>
        <w:separator/>
      </w:r>
    </w:p>
  </w:footnote>
  <w:footnote w:type="continuationSeparator" w:id="0">
    <w:p w:rsidR="00F24E5D" w:rsidRDefault="00F24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6C64158D"/>
    <w:multiLevelType w:val="hybridMultilevel"/>
    <w:tmpl w:val="094AA42C"/>
    <w:lvl w:ilvl="0" w:tplc="B2A84B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FA547C"/>
    <w:multiLevelType w:val="hybridMultilevel"/>
    <w:tmpl w:val="E940C662"/>
    <w:lvl w:ilvl="0" w:tplc="A8D8067C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B7123"/>
    <w:multiLevelType w:val="hybridMultilevel"/>
    <w:tmpl w:val="945C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20B09"/>
    <w:rsid w:val="0003327A"/>
    <w:rsid w:val="00042E95"/>
    <w:rsid w:val="00042F06"/>
    <w:rsid w:val="000647C5"/>
    <w:rsid w:val="00075C68"/>
    <w:rsid w:val="00082254"/>
    <w:rsid w:val="00082F27"/>
    <w:rsid w:val="00094757"/>
    <w:rsid w:val="00097890"/>
    <w:rsid w:val="000A4790"/>
    <w:rsid w:val="000C6AB8"/>
    <w:rsid w:val="000C6B19"/>
    <w:rsid w:val="000D5A25"/>
    <w:rsid w:val="000E2E4B"/>
    <w:rsid w:val="000F3A70"/>
    <w:rsid w:val="000F7F81"/>
    <w:rsid w:val="0011212F"/>
    <w:rsid w:val="0011389E"/>
    <w:rsid w:val="0015223F"/>
    <w:rsid w:val="00167D3D"/>
    <w:rsid w:val="00184D9C"/>
    <w:rsid w:val="001A61C4"/>
    <w:rsid w:val="001B09CC"/>
    <w:rsid w:val="001B163C"/>
    <w:rsid w:val="002011D4"/>
    <w:rsid w:val="0020129C"/>
    <w:rsid w:val="002060AF"/>
    <w:rsid w:val="002073A6"/>
    <w:rsid w:val="00212F10"/>
    <w:rsid w:val="002130FB"/>
    <w:rsid w:val="00213297"/>
    <w:rsid w:val="002175EE"/>
    <w:rsid w:val="0022083F"/>
    <w:rsid w:val="00232780"/>
    <w:rsid w:val="0024118E"/>
    <w:rsid w:val="0025634B"/>
    <w:rsid w:val="00281C7B"/>
    <w:rsid w:val="00287488"/>
    <w:rsid w:val="00290848"/>
    <w:rsid w:val="002919EC"/>
    <w:rsid w:val="002A234C"/>
    <w:rsid w:val="002B444C"/>
    <w:rsid w:val="002B6481"/>
    <w:rsid w:val="002C0C41"/>
    <w:rsid w:val="002F15B1"/>
    <w:rsid w:val="002F1E77"/>
    <w:rsid w:val="002F4789"/>
    <w:rsid w:val="00301D89"/>
    <w:rsid w:val="0031123F"/>
    <w:rsid w:val="003156D1"/>
    <w:rsid w:val="003342DA"/>
    <w:rsid w:val="00337D3D"/>
    <w:rsid w:val="003452D5"/>
    <w:rsid w:val="00352703"/>
    <w:rsid w:val="00352B3F"/>
    <w:rsid w:val="00361ACD"/>
    <w:rsid w:val="00362CA0"/>
    <w:rsid w:val="00365BDD"/>
    <w:rsid w:val="003715EC"/>
    <w:rsid w:val="0037598C"/>
    <w:rsid w:val="00390477"/>
    <w:rsid w:val="003B5BF7"/>
    <w:rsid w:val="003C4D66"/>
    <w:rsid w:val="003D0F2F"/>
    <w:rsid w:val="003E2684"/>
    <w:rsid w:val="003F4E29"/>
    <w:rsid w:val="00405986"/>
    <w:rsid w:val="00444779"/>
    <w:rsid w:val="004468F9"/>
    <w:rsid w:val="00447373"/>
    <w:rsid w:val="00453FA1"/>
    <w:rsid w:val="0046759C"/>
    <w:rsid w:val="00480D19"/>
    <w:rsid w:val="004976AE"/>
    <w:rsid w:val="004A1CC3"/>
    <w:rsid w:val="004B6E67"/>
    <w:rsid w:val="004C11D6"/>
    <w:rsid w:val="004D3C8F"/>
    <w:rsid w:val="00505579"/>
    <w:rsid w:val="00506FAC"/>
    <w:rsid w:val="0051387A"/>
    <w:rsid w:val="0054523D"/>
    <w:rsid w:val="0054772A"/>
    <w:rsid w:val="00553C75"/>
    <w:rsid w:val="00564745"/>
    <w:rsid w:val="0058037F"/>
    <w:rsid w:val="005849A5"/>
    <w:rsid w:val="00597172"/>
    <w:rsid w:val="00597E80"/>
    <w:rsid w:val="005A03DE"/>
    <w:rsid w:val="005A73B4"/>
    <w:rsid w:val="005C39B3"/>
    <w:rsid w:val="005D2A02"/>
    <w:rsid w:val="005E2CE1"/>
    <w:rsid w:val="005E5395"/>
    <w:rsid w:val="005F49EB"/>
    <w:rsid w:val="0061723B"/>
    <w:rsid w:val="00663E67"/>
    <w:rsid w:val="00670945"/>
    <w:rsid w:val="006827BA"/>
    <w:rsid w:val="00694D2F"/>
    <w:rsid w:val="00696E20"/>
    <w:rsid w:val="007109F0"/>
    <w:rsid w:val="00714280"/>
    <w:rsid w:val="00715300"/>
    <w:rsid w:val="007234EC"/>
    <w:rsid w:val="00736E2B"/>
    <w:rsid w:val="00761518"/>
    <w:rsid w:val="00782C00"/>
    <w:rsid w:val="00782C74"/>
    <w:rsid w:val="007959B8"/>
    <w:rsid w:val="007A0EA0"/>
    <w:rsid w:val="007A5DE0"/>
    <w:rsid w:val="007C5F77"/>
    <w:rsid w:val="007D08BF"/>
    <w:rsid w:val="007D7339"/>
    <w:rsid w:val="007E3ACE"/>
    <w:rsid w:val="007F7DB3"/>
    <w:rsid w:val="0081131F"/>
    <w:rsid w:val="0083005D"/>
    <w:rsid w:val="00830EDC"/>
    <w:rsid w:val="00836552"/>
    <w:rsid w:val="0083667E"/>
    <w:rsid w:val="008502C7"/>
    <w:rsid w:val="00851DC1"/>
    <w:rsid w:val="00871127"/>
    <w:rsid w:val="00874C9D"/>
    <w:rsid w:val="0088102A"/>
    <w:rsid w:val="00891C82"/>
    <w:rsid w:val="00893AA5"/>
    <w:rsid w:val="008A7DEA"/>
    <w:rsid w:val="008B2A6F"/>
    <w:rsid w:val="008B5484"/>
    <w:rsid w:val="008C1D03"/>
    <w:rsid w:val="008D0147"/>
    <w:rsid w:val="008F4AA8"/>
    <w:rsid w:val="008F57CA"/>
    <w:rsid w:val="008F7803"/>
    <w:rsid w:val="0091027A"/>
    <w:rsid w:val="00921127"/>
    <w:rsid w:val="00934CDE"/>
    <w:rsid w:val="0093520E"/>
    <w:rsid w:val="0094337B"/>
    <w:rsid w:val="00963E21"/>
    <w:rsid w:val="009A26E0"/>
    <w:rsid w:val="009A39B8"/>
    <w:rsid w:val="009A4083"/>
    <w:rsid w:val="009A7517"/>
    <w:rsid w:val="009D18D0"/>
    <w:rsid w:val="009D4A5C"/>
    <w:rsid w:val="009F02EB"/>
    <w:rsid w:val="00A30588"/>
    <w:rsid w:val="00A37222"/>
    <w:rsid w:val="00A55985"/>
    <w:rsid w:val="00A6737F"/>
    <w:rsid w:val="00A9543C"/>
    <w:rsid w:val="00AA59FB"/>
    <w:rsid w:val="00AB7C07"/>
    <w:rsid w:val="00AD358C"/>
    <w:rsid w:val="00AD523F"/>
    <w:rsid w:val="00AF18C4"/>
    <w:rsid w:val="00B338CB"/>
    <w:rsid w:val="00B56C10"/>
    <w:rsid w:val="00B639B8"/>
    <w:rsid w:val="00B75816"/>
    <w:rsid w:val="00B76028"/>
    <w:rsid w:val="00B87103"/>
    <w:rsid w:val="00BB23C8"/>
    <w:rsid w:val="00BC38E4"/>
    <w:rsid w:val="00BC79BC"/>
    <w:rsid w:val="00BD34CF"/>
    <w:rsid w:val="00BE3ABD"/>
    <w:rsid w:val="00C32376"/>
    <w:rsid w:val="00C3689F"/>
    <w:rsid w:val="00C509AA"/>
    <w:rsid w:val="00C52205"/>
    <w:rsid w:val="00C61DD9"/>
    <w:rsid w:val="00C7410F"/>
    <w:rsid w:val="00C76BFA"/>
    <w:rsid w:val="00C86732"/>
    <w:rsid w:val="00CD2083"/>
    <w:rsid w:val="00CE4930"/>
    <w:rsid w:val="00CF2FAC"/>
    <w:rsid w:val="00CF554F"/>
    <w:rsid w:val="00D51AE9"/>
    <w:rsid w:val="00D556DD"/>
    <w:rsid w:val="00D6550D"/>
    <w:rsid w:val="00D70CC7"/>
    <w:rsid w:val="00D74A6A"/>
    <w:rsid w:val="00D8459E"/>
    <w:rsid w:val="00DB39F3"/>
    <w:rsid w:val="00DC1C0F"/>
    <w:rsid w:val="00DD197D"/>
    <w:rsid w:val="00DD3C40"/>
    <w:rsid w:val="00DE43EF"/>
    <w:rsid w:val="00DF2169"/>
    <w:rsid w:val="00E26E4E"/>
    <w:rsid w:val="00E34E89"/>
    <w:rsid w:val="00E67979"/>
    <w:rsid w:val="00E738D5"/>
    <w:rsid w:val="00E81294"/>
    <w:rsid w:val="00E91085"/>
    <w:rsid w:val="00E92A88"/>
    <w:rsid w:val="00EA4A7D"/>
    <w:rsid w:val="00EA6C6A"/>
    <w:rsid w:val="00EB3DFF"/>
    <w:rsid w:val="00EB7594"/>
    <w:rsid w:val="00ED1333"/>
    <w:rsid w:val="00EF0A75"/>
    <w:rsid w:val="00EF383E"/>
    <w:rsid w:val="00EF3C4A"/>
    <w:rsid w:val="00EF6894"/>
    <w:rsid w:val="00F003C8"/>
    <w:rsid w:val="00F11EEF"/>
    <w:rsid w:val="00F14F6B"/>
    <w:rsid w:val="00F151B5"/>
    <w:rsid w:val="00F235F3"/>
    <w:rsid w:val="00F2391F"/>
    <w:rsid w:val="00F24E5D"/>
    <w:rsid w:val="00F46117"/>
    <w:rsid w:val="00F832C2"/>
    <w:rsid w:val="00F83EB2"/>
    <w:rsid w:val="00F93F75"/>
    <w:rsid w:val="00FA1A60"/>
    <w:rsid w:val="00FA5890"/>
    <w:rsid w:val="00FA7274"/>
    <w:rsid w:val="00FC45C8"/>
    <w:rsid w:val="00FE1249"/>
    <w:rsid w:val="329C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645E"/>
  <w15:docId w15:val="{71934244-9377-4160-9A3F-7CA0ADFA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qFormat="1"/>
    <w:lsdException w:name="heading 8" w:uiPriority="0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uiPriority="0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97"/>
    <w:pPr>
      <w:spacing w:after="40" w:line="259" w:lineRule="auto"/>
      <w:jc w:val="both"/>
    </w:pPr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jc w:val="center"/>
      <w:outlineLvl w:val="2"/>
    </w:pPr>
    <w:rPr>
      <w:rFonts w:eastAsia="Lucida Sans Unicode" w:cs="Times New Roman"/>
      <w:b/>
      <w:kern w:val="2"/>
      <w:sz w:val="32"/>
      <w:szCs w:val="24"/>
      <w:lang w:val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nhideWhenUsed/>
    <w:qFormat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qFormat/>
    <w:pPr>
      <w:keepNext/>
      <w:spacing w:after="0" w:line="360" w:lineRule="auto"/>
      <w:jc w:val="left"/>
      <w:outlineLvl w:val="6"/>
    </w:pPr>
    <w:rPr>
      <w:rFonts w:ascii="Times New Roman" w:eastAsia="Times New Roman" w:hAnsi="Times New Roman" w:cs="Times New Roman"/>
      <w:b/>
      <w:sz w:val="24"/>
      <w:lang w:val="ru-RU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left"/>
      <w:outlineLvl w:val="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9">
    <w:name w:val="heading 9"/>
    <w:basedOn w:val="a"/>
    <w:next w:val="a"/>
    <w:link w:val="90"/>
    <w:unhideWhenUsed/>
    <w:qFormat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line number"/>
    <w:basedOn w:val="a0"/>
    <w:uiPriority w:val="99"/>
    <w:semiHidden/>
    <w:unhideWhenUsed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paragraph" w:styleId="ac">
    <w:name w:val="Plain Text"/>
    <w:basedOn w:val="a"/>
    <w:link w:val="ad"/>
    <w:unhideWhenUsed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paragraph" w:styleId="31">
    <w:name w:val="Body Text Indent 3"/>
    <w:basedOn w:val="a"/>
    <w:link w:val="3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lang w:val="ru-RU"/>
    </w:rPr>
  </w:style>
  <w:style w:type="paragraph" w:styleId="ae">
    <w:name w:val="annotation text"/>
    <w:basedOn w:val="a"/>
    <w:link w:val="af"/>
    <w:unhideWhenUsed/>
    <w:pPr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paragraph" w:styleId="af0">
    <w:name w:val="annotation subject"/>
    <w:basedOn w:val="ae"/>
    <w:next w:val="ae"/>
    <w:link w:val="af1"/>
    <w:unhideWhenUsed/>
    <w:rPr>
      <w:b/>
      <w:bCs/>
    </w:rPr>
  </w:style>
  <w:style w:type="paragraph" w:styleId="af2">
    <w:name w:val="Document Map"/>
    <w:basedOn w:val="a"/>
    <w:link w:val="af3"/>
    <w:semiHidden/>
    <w:unhideWhenUsed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"/>
    <w:link w:val="af7"/>
    <w:uiPriority w:val="99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paragraph" w:styleId="af8">
    <w:name w:val="Body Text Indent"/>
    <w:basedOn w:val="a"/>
    <w:link w:val="af9"/>
    <w:unhideWhenUsed/>
    <w:pPr>
      <w:spacing w:after="120"/>
      <w:ind w:left="283"/>
    </w:pPr>
  </w:style>
  <w:style w:type="paragraph" w:styleId="afa">
    <w:name w:val="Title"/>
    <w:basedOn w:val="a"/>
    <w:next w:val="a"/>
    <w:link w:val="afb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Indent 2"/>
    <w:basedOn w:val="a"/>
    <w:link w:val="24"/>
    <w:unhideWhenUsed/>
    <w:pPr>
      <w:spacing w:after="120" w:line="480" w:lineRule="auto"/>
      <w:ind w:left="283"/>
    </w:pPr>
  </w:style>
  <w:style w:type="paragraph" w:styleId="aff">
    <w:name w:val="Subtitle"/>
    <w:basedOn w:val="a"/>
    <w:next w:val="a"/>
    <w:link w:val="af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eastAsia="Times New Roman"/>
      <w:b/>
      <w:sz w:val="36"/>
      <w:szCs w:val="29"/>
      <w:lang w:val="ru-RU"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Pr>
      <w:rFonts w:eastAsia="Lucida Sans Unicode" w:cs="Times New Roman"/>
      <w:b/>
      <w:kern w:val="2"/>
      <w:sz w:val="32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qFormat/>
    <w:rPr>
      <w:rFonts w:eastAsia="MS Mincho"/>
      <w:sz w:val="22"/>
      <w:szCs w:val="22"/>
      <w:lang w:val="ru-RU"/>
    </w:rPr>
  </w:style>
  <w:style w:type="character" w:customStyle="1" w:styleId="af7">
    <w:name w:val="Основной текст Знак"/>
    <w:basedOn w:val="a0"/>
    <w:link w:val="af6"/>
    <w:uiPriority w:val="99"/>
    <w:rPr>
      <w:rFonts w:ascii="Times New Roman" w:eastAsia="Times New Roman" w:hAnsi="Times New Roman" w:cs="Times New Roman"/>
      <w:sz w:val="26"/>
      <w:lang w:val="ru-RU"/>
    </w:rPr>
  </w:style>
  <w:style w:type="paragraph" w:styleId="aff2">
    <w:name w:val="No Spacing"/>
    <w:uiPriority w:val="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List Paragraph"/>
    <w:basedOn w:val="a"/>
    <w:uiPriority w:val="1"/>
    <w:qFormat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9">
    <w:name w:val="Основной текст с отступом Знак"/>
    <w:basedOn w:val="a0"/>
    <w:link w:val="af8"/>
  </w:style>
  <w:style w:type="character" w:customStyle="1" w:styleId="ab">
    <w:name w:val="Текст выноски Знак"/>
    <w:basedOn w:val="a0"/>
    <w:link w:val="aa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Заголовок Знак"/>
    <w:basedOn w:val="a0"/>
    <w:link w:val="afa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Название Знак1"/>
    <w:basedOn w:val="a0"/>
    <w:locked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ff0">
    <w:name w:val="Подзаголовок Знак"/>
    <w:basedOn w:val="a0"/>
    <w:link w:val="a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Заголовок1"/>
    <w:basedOn w:val="a"/>
    <w:next w:val="af6"/>
    <w:pPr>
      <w:keepNext/>
      <w:spacing w:before="240" w:after="120" w:line="240" w:lineRule="auto"/>
      <w:jc w:val="center"/>
    </w:pPr>
    <w:rPr>
      <w:rFonts w:eastAsia="MS Mincho" w:cs="Tahoma"/>
      <w:sz w:val="28"/>
      <w:szCs w:val="28"/>
      <w:lang w:val="ru-RU" w:eastAsia="ar-SA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5">
    <w:name w:val="Верхний колонтитул Знак"/>
    <w:basedOn w:val="a0"/>
    <w:link w:val="af4"/>
    <w:uiPriority w:val="99"/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">
    <w:name w:val="Текст примечания Знак"/>
    <w:basedOn w:val="a0"/>
    <w:link w:val="ae"/>
    <w:rPr>
      <w:rFonts w:ascii="Times New Roman" w:eastAsia="Times New Roman" w:hAnsi="Times New Roman" w:cs="Times New Roman"/>
      <w:lang w:val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MS Mincho" w:hAnsi="Times New Roman" w:cs="Times New Roman"/>
      <w:sz w:val="28"/>
      <w:lang w:val="ru-RU"/>
    </w:rPr>
  </w:style>
  <w:style w:type="character" w:customStyle="1" w:styleId="af3">
    <w:name w:val="Схема документа Знак"/>
    <w:basedOn w:val="a0"/>
    <w:link w:val="af2"/>
    <w:semiHidden/>
    <w:rPr>
      <w:rFonts w:ascii="Tahoma" w:eastAsia="Times New Roman" w:hAnsi="Tahoma" w:cs="Tahoma"/>
      <w:shd w:val="clear" w:color="auto" w:fill="000080"/>
      <w:lang w:val="ru-RU"/>
    </w:rPr>
  </w:style>
  <w:style w:type="character" w:customStyle="1" w:styleId="ad">
    <w:name w:val="Текст Знак"/>
    <w:basedOn w:val="a0"/>
    <w:link w:val="ac"/>
    <w:rPr>
      <w:rFonts w:ascii="Courier New" w:eastAsia="MS Mincho" w:hAnsi="Courier New" w:cs="Times New Roman"/>
      <w:lang w:val="ru-RU"/>
    </w:rPr>
  </w:style>
  <w:style w:type="character" w:customStyle="1" w:styleId="af1">
    <w:name w:val="Тема примечания Знак"/>
    <w:basedOn w:val="af"/>
    <w:link w:val="af0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Название1"/>
    <w:basedOn w:val="a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2"/>
      <w:szCs w:val="24"/>
      <w:lang w:val="ru-RU"/>
    </w:rPr>
  </w:style>
  <w:style w:type="paragraph" w:customStyle="1" w:styleId="14">
    <w:name w:val="Указатель1"/>
    <w:basedOn w:val="a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ahoma"/>
      <w:kern w:val="2"/>
      <w:szCs w:val="24"/>
      <w:lang w:val="ru-RU"/>
    </w:rPr>
  </w:style>
  <w:style w:type="paragraph" w:customStyle="1" w:styleId="aff4">
    <w:name w:val="Содержимое таблицы"/>
    <w:basedOn w:val="a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imes New Roman"/>
      <w:kern w:val="2"/>
      <w:szCs w:val="24"/>
      <w:lang w:val="ru-RU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2"/>
      <w:sz w:val="21"/>
      <w:szCs w:val="24"/>
      <w:lang w:eastAsia="ar-SA"/>
    </w:rPr>
  </w:style>
  <w:style w:type="paragraph" w:customStyle="1" w:styleId="15">
    <w:name w:val="Заголовок №1"/>
    <w:basedOn w:val="a"/>
    <w:pPr>
      <w:widowControl w:val="0"/>
      <w:shd w:val="clear" w:color="auto" w:fill="FFFFFF"/>
      <w:spacing w:before="240" w:after="0" w:line="322" w:lineRule="exact"/>
      <w:jc w:val="center"/>
    </w:pPr>
    <w:rPr>
      <w:rFonts w:eastAsia="Lucida Sans Unicode" w:cs="Times New Roman"/>
      <w:b/>
      <w:bCs/>
      <w:spacing w:val="80"/>
      <w:kern w:val="2"/>
      <w:sz w:val="32"/>
      <w:szCs w:val="32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322" w:lineRule="exact"/>
      <w:jc w:val="center"/>
    </w:pPr>
    <w:rPr>
      <w:rFonts w:eastAsia="Lucida Sans Unicode" w:cs="Times New Roman"/>
      <w:b/>
      <w:bCs/>
      <w:kern w:val="2"/>
      <w:sz w:val="26"/>
      <w:szCs w:val="26"/>
      <w:lang w:val="ru-RU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ff5">
    <w:name w:val="Подпись к таблице"/>
    <w:basedOn w:val="a"/>
    <w:pPr>
      <w:widowControl w:val="0"/>
      <w:shd w:val="clear" w:color="auto" w:fill="FFFFFF"/>
      <w:spacing w:after="0" w:line="0" w:lineRule="atLeast"/>
      <w:jc w:val="left"/>
    </w:pPr>
    <w:rPr>
      <w:rFonts w:eastAsia="Lucida Sans Unicode" w:cs="Times New Roman"/>
      <w:kern w:val="2"/>
      <w:sz w:val="26"/>
      <w:szCs w:val="26"/>
      <w:lang w:val="ru-RU"/>
    </w:rPr>
  </w:style>
  <w:style w:type="paragraph" w:customStyle="1" w:styleId="aff6">
    <w:name w:val="Заголовок таблицы"/>
    <w:basedOn w:val="aff4"/>
    <w:pPr>
      <w:jc w:val="center"/>
    </w:pPr>
    <w:rPr>
      <w:b/>
      <w:bCs/>
    </w:rPr>
  </w:style>
  <w:style w:type="paragraph" w:customStyle="1" w:styleId="ConsNormal">
    <w:name w:val="ConsNormal"/>
    <w:pPr>
      <w:snapToGrid w:val="0"/>
      <w:ind w:firstLine="720"/>
    </w:pPr>
    <w:rPr>
      <w:rFonts w:eastAsia="Times New Roman" w:cs="Times New Roman"/>
    </w:rPr>
  </w:style>
  <w:style w:type="paragraph" w:customStyle="1" w:styleId="aff7">
    <w:name w:val="Знак Знак Знак Знак Знак Знак Знак Знак Знак"/>
    <w:basedOn w:val="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Times New Roman CYR" w:eastAsia="Times New Roman CYR" w:hAnsi="Times New Roman CYR" w:cs="Times New Roman CYR" w:hint="default"/>
    </w:rPr>
  </w:style>
  <w:style w:type="character" w:customStyle="1" w:styleId="WW8Num10z0">
    <w:name w:val="WW8Num10z0"/>
    <w:rPr>
      <w:rFonts w:ascii="Times New Roman CYR" w:eastAsia="Times New Roman CYR" w:hAnsi="Times New Roman CYR" w:cs="Times New Roman CYR" w:hint="default"/>
    </w:rPr>
  </w:style>
  <w:style w:type="character" w:customStyle="1" w:styleId="WW8Num11z0">
    <w:name w:val="WW8Num11z0"/>
    <w:rPr>
      <w:rFonts w:ascii="Times New Roman CYR" w:eastAsia="Times New Roman CYR" w:hAnsi="Times New Roman CYR" w:cs="Times New Roman CYR" w:hint="default"/>
      <w:sz w:val="20"/>
      <w:szCs w:val="20"/>
    </w:rPr>
  </w:style>
  <w:style w:type="character" w:customStyle="1" w:styleId="WW8Num12z0">
    <w:name w:val="WW8Num12z0"/>
    <w:rPr>
      <w:rFonts w:ascii="Arial Unicode MS" w:eastAsia="Arial Unicode MS" w:hAnsi="Arial Unicode MS" w:cs="Arial Unicode MS" w:hint="eastAsia"/>
      <w:sz w:val="24"/>
    </w:rPr>
  </w:style>
  <w:style w:type="character" w:customStyle="1" w:styleId="WW8Num13z1">
    <w:name w:val="WW8Num13z1"/>
  </w:style>
  <w:style w:type="character" w:customStyle="1" w:styleId="25">
    <w:name w:val="Основной текст (2) + Полужирный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0"/>
      <w:szCs w:val="40"/>
      <w:u w:val="none"/>
      <w:vertAlign w:val="baseline"/>
      <w:lang w:val="ru-RU" w:eastAsia="ru-RU" w:bidi="ru-RU"/>
    </w:rPr>
  </w:style>
  <w:style w:type="character" w:customStyle="1" w:styleId="WW8Num16z0">
    <w:name w:val="WW8Num16z0"/>
    <w:rPr>
      <w:rFonts w:ascii="Symbol" w:hAnsi="Symbol" w:hint="default"/>
    </w:rPr>
  </w:style>
  <w:style w:type="character" w:customStyle="1" w:styleId="211">
    <w:name w:val="Основной текст (2) + 1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26">
    <w:name w:val="Основной текст (2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4pt">
    <w:name w:val="Основной текст (2) + 4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8"/>
      <w:szCs w:val="8"/>
      <w:u w:val="none"/>
      <w:vertAlign w:val="baseline"/>
      <w:lang w:val="ru-RU" w:eastAsia="ru-RU" w:bidi="ru-RU"/>
    </w:rPr>
  </w:style>
  <w:style w:type="character" w:customStyle="1" w:styleId="16">
    <w:name w:val="Основной шрифт абзаца1"/>
  </w:style>
  <w:style w:type="character" w:customStyle="1" w:styleId="RTFNum21">
    <w:name w:val="RTF_Num 2 1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aff8">
    <w:name w:val="Символ нумерации"/>
  </w:style>
  <w:style w:type="character" w:customStyle="1" w:styleId="aff9">
    <w:name w:val="Название Знак"/>
    <w:link w:val="17"/>
    <w:locked/>
    <w:rPr>
      <w:b/>
      <w:sz w:val="28"/>
      <w:lang w:val="ru-RU" w:eastAsia="ru-RU" w:bidi="ar-SA"/>
    </w:rPr>
  </w:style>
  <w:style w:type="paragraph" w:customStyle="1" w:styleId="17">
    <w:name w:val="1"/>
    <w:basedOn w:val="a"/>
    <w:next w:val="afa"/>
    <w:link w:val="aff9"/>
    <w:qFormat/>
    <w:pPr>
      <w:spacing w:after="0" w:line="240" w:lineRule="auto"/>
      <w:jc w:val="center"/>
    </w:pPr>
    <w:rPr>
      <w:b/>
      <w:sz w:val="28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24"/>
      <w:lang w:val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8">
    <w:name w:val="Обычный1"/>
    <w:pPr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Nonformat">
    <w:name w:val="Nonformat"/>
    <w:basedOn w:val="18"/>
    <w:pPr>
      <w:ind w:firstLine="0"/>
    </w:pPr>
    <w:rPr>
      <w:rFonts w:ascii="Consultant" w:hAnsi="Consultant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Times New Roman"/>
      <w:snapToGrid w:val="0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rinra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AE8E-5D61-45B7-9DCC-4EE5FFAA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30</Pages>
  <Words>20005</Words>
  <Characters>114034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Verh-Komysh</cp:lastModifiedBy>
  <cp:revision>9</cp:revision>
  <cp:lastPrinted>2024-10-22T05:42:00Z</cp:lastPrinted>
  <dcterms:created xsi:type="dcterms:W3CDTF">2024-12-17T02:02:00Z</dcterms:created>
  <dcterms:modified xsi:type="dcterms:W3CDTF">2024-12-25T01:34:00Z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F18ECEA1DB5F43C8BDC4D440B08D5CD3_12</vt:lpwstr>
  </property>
</Properties>
</file>