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61D78CD9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AA3EB0">
        <w:rPr>
          <w:rFonts w:ascii="Times New Roman" w:hAnsi="Times New Roman" w:cs="Times New Roman"/>
          <w:sz w:val="32"/>
          <w:szCs w:val="32"/>
        </w:rPr>
        <w:t>5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A741B0">
        <w:rPr>
          <w:rFonts w:ascii="Times New Roman" w:hAnsi="Times New Roman" w:cs="Times New Roman"/>
          <w:sz w:val="32"/>
          <w:szCs w:val="32"/>
        </w:rPr>
        <w:t>2</w:t>
      </w:r>
      <w:r w:rsidR="00AA3EB0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4AA6201E" w14:textId="5D8EB956" w:rsidR="00881DE2" w:rsidRDefault="00FE5739" w:rsidP="001058C5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2BCF">
        <w:rPr>
          <w:rFonts w:ascii="Times New Roman" w:hAnsi="Times New Roman" w:cs="Times New Roman"/>
          <w:sz w:val="32"/>
          <w:szCs w:val="32"/>
        </w:rPr>
        <w:t>6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1B6A4EBD" w14:textId="77777777" w:rsidR="00F75F1A" w:rsidRDefault="00F75F1A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E5F9478" w14:textId="77777777" w:rsidR="003C11F6" w:rsidRDefault="003C11F6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305B6C89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A10F04" w:rsidRPr="009F37E7" w14:paraId="4D8617D5" w14:textId="77777777" w:rsidTr="006A56FD">
        <w:tc>
          <w:tcPr>
            <w:tcW w:w="8321" w:type="dxa"/>
          </w:tcPr>
          <w:p w14:paraId="37D7D1EE" w14:textId="3A237CA7" w:rsidR="00A10F04" w:rsidRPr="001276A7" w:rsidRDefault="00A10F04" w:rsidP="00AA3EB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 xml:space="preserve">Решение Собрание депутатов Сосновского сельсовета Заринского района Алтайского края № 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3E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AA3EB0">
              <w:rPr>
                <w:rFonts w:ascii="Times New Roman" w:hAnsi="Times New Roman" w:cs="Times New Roman"/>
                <w:sz w:val="20"/>
                <w:szCs w:val="20"/>
              </w:rPr>
              <w:t>20.08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.2026 «</w:t>
            </w:r>
            <w:r w:rsidR="00AA3EB0" w:rsidRPr="00AA3EB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 внесении изменений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</w:t>
            </w:r>
            <w:r w:rsidRPr="001276A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»</w:t>
            </w:r>
          </w:p>
        </w:tc>
        <w:tc>
          <w:tcPr>
            <w:tcW w:w="694" w:type="dxa"/>
          </w:tcPr>
          <w:p w14:paraId="6D9D7B0A" w14:textId="3B52C5D5" w:rsidR="00A10F04" w:rsidRPr="001276A7" w:rsidRDefault="00AA3EB0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0C6B82C8" w:rsidR="006A56FD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384F45F" w14:textId="4895C1DE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43B45E7" w14:textId="3DC3EA6E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0054046" w14:textId="796E58AC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94CBBB1" w14:textId="49D02AAA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201A149" w14:textId="0A9369B5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44AFBAD" w14:textId="02A6B2C9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0257C45" w14:textId="704A4094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C5D68" w14:textId="706B75A9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58DC95B" w14:textId="77777777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47CA290" w14:textId="77777777" w:rsidR="00A10F04" w:rsidRPr="009F37E7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34234CD0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9469FE7" w14:textId="26D1B473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6045E57" w14:textId="419D4C8B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A8E580C" w14:textId="55904B68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A9C2C7" w14:textId="249BB89C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505F06C" w14:textId="535CD401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B3E0A33" w14:textId="77777777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9023D7D" w14:textId="7AFE0F8E" w:rsidR="009E2BCF" w:rsidRDefault="009E2BCF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FA7A7D4" w14:textId="334F6F20" w:rsidR="009E2BCF" w:rsidRDefault="009E2BCF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966DA7F" w14:textId="2C4DD228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084005A" w14:textId="77777777" w:rsidR="00AA3EB0" w:rsidRDefault="00AA3EB0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05AB7F2" w14:textId="77777777" w:rsidR="00AA3EB0" w:rsidRDefault="00E457A9" w:rsidP="006D16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</w:t>
      </w:r>
    </w:p>
    <w:tbl>
      <w:tblPr>
        <w:tblStyle w:val="13"/>
        <w:tblW w:w="10065" w:type="dxa"/>
        <w:tblLook w:val="04A0" w:firstRow="1" w:lastRow="0" w:firstColumn="1" w:lastColumn="0" w:noHBand="0" w:noVBand="1"/>
      </w:tblPr>
      <w:tblGrid>
        <w:gridCol w:w="4672"/>
        <w:gridCol w:w="5393"/>
      </w:tblGrid>
      <w:tr w:rsidR="00AA3EB0" w:rsidRPr="00AA3EB0" w14:paraId="46CB2D4F" w14:textId="77777777" w:rsidTr="00C84D62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F6A00" w14:textId="77777777" w:rsidR="00AA3EB0" w:rsidRPr="00AA3EB0" w:rsidRDefault="00AA3EB0" w:rsidP="00AA3EB0">
            <w:pPr>
              <w:jc w:val="center"/>
              <w:rPr>
                <w:rFonts w:ascii="Times New Roman" w:eastAsia="Times New Roman" w:hAnsi="Times New Roman" w:cs="Times New Roman"/>
                <w:b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b/>
                <w:lang w:val="ru-RU" w:eastAsia="x-none"/>
              </w:rPr>
              <w:t>РОССИЙСКАЯ ФЕДЕРАЦИЯ</w:t>
            </w:r>
          </w:p>
          <w:p w14:paraId="18A2467D" w14:textId="77777777" w:rsidR="00AA3EB0" w:rsidRPr="00AA3EB0" w:rsidRDefault="00AA3EB0" w:rsidP="00AA3EB0">
            <w:pPr>
              <w:jc w:val="center"/>
              <w:rPr>
                <w:rFonts w:ascii="Times New Roman" w:eastAsia="Times New Roman" w:hAnsi="Times New Roman" w:cs="Times New Roman"/>
                <w:b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b/>
                <w:lang w:val="ru-RU" w:eastAsia="x-none"/>
              </w:rPr>
              <w:t>СОБРАНИЕ ДЕПУТАТОВ СОСНОВСКОГО СЕЛЬСОВЕТА</w:t>
            </w:r>
          </w:p>
          <w:p w14:paraId="2476DDA4" w14:textId="77777777" w:rsidR="00AA3EB0" w:rsidRPr="00AA3EB0" w:rsidRDefault="00AA3EB0" w:rsidP="00AA3EB0">
            <w:pPr>
              <w:jc w:val="center"/>
              <w:rPr>
                <w:rFonts w:ascii="Times New Roman" w:eastAsia="Times New Roman" w:hAnsi="Times New Roman" w:cs="Times New Roman"/>
                <w:b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b/>
                <w:lang w:val="ru-RU" w:eastAsia="x-none"/>
              </w:rPr>
              <w:t>ЗАРИНСКОГО РАЙОНА АЛТАЙСКОГО КРАЯ</w:t>
            </w:r>
          </w:p>
          <w:p w14:paraId="7F2197D8" w14:textId="77777777" w:rsidR="00AA3EB0" w:rsidRPr="00AA3EB0" w:rsidRDefault="00AA3EB0" w:rsidP="00AA3EB0">
            <w:pPr>
              <w:jc w:val="center"/>
              <w:rPr>
                <w:rFonts w:ascii="Times New Roman" w:eastAsia="Times New Roman" w:hAnsi="Times New Roman" w:cs="Times New Roman"/>
                <w:b/>
                <w:lang w:val="ru-RU" w:eastAsia="x-none"/>
              </w:rPr>
            </w:pPr>
          </w:p>
        </w:tc>
      </w:tr>
      <w:tr w:rsidR="00AA3EB0" w:rsidRPr="00AA3EB0" w14:paraId="44F050B4" w14:textId="77777777" w:rsidTr="00C84D62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602A4" w14:textId="77777777" w:rsidR="00AA3EB0" w:rsidRPr="00AA3EB0" w:rsidRDefault="00AA3EB0" w:rsidP="00AA3EB0">
            <w:pPr>
              <w:jc w:val="center"/>
              <w:rPr>
                <w:rFonts w:ascii="Times New Roman" w:eastAsia="Times New Roman" w:hAnsi="Times New Roman" w:cs="Times New Roman"/>
                <w:b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b/>
                <w:bCs/>
                <w:lang w:val="ru-RU" w:eastAsia="x-none"/>
              </w:rPr>
              <w:t>РЕШЕНИЕ</w:t>
            </w:r>
          </w:p>
        </w:tc>
      </w:tr>
      <w:tr w:rsidR="00AA3EB0" w:rsidRPr="00AA3EB0" w14:paraId="1CE62862" w14:textId="77777777" w:rsidTr="00C84D62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4DE6F" w14:textId="4E4ECC73" w:rsidR="00AA3EB0" w:rsidRPr="00AA3EB0" w:rsidRDefault="00AA3EB0" w:rsidP="00AA3EB0">
            <w:pPr>
              <w:jc w:val="both"/>
              <w:rPr>
                <w:rFonts w:ascii="Times New Roman" w:eastAsia="Times New Roman" w:hAnsi="Times New Roman" w:cs="Times New Roman"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ru-RU" w:eastAsia="x-none"/>
              </w:rPr>
              <w:t>20.08.2026                                                                                                                                                                  № 15</w:t>
            </w:r>
          </w:p>
        </w:tc>
      </w:tr>
      <w:tr w:rsidR="00AA3EB0" w:rsidRPr="00AA3EB0" w14:paraId="7DE8B6C6" w14:textId="77777777" w:rsidTr="00C84D62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80C32" w14:textId="77777777" w:rsidR="00AA3EB0" w:rsidRPr="00AA3EB0" w:rsidRDefault="00AA3EB0" w:rsidP="00AA3EB0">
            <w:pPr>
              <w:jc w:val="center"/>
              <w:rPr>
                <w:rFonts w:ascii="Times New Roman" w:eastAsia="Times New Roman" w:hAnsi="Times New Roman" w:cs="Times New Roman"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ru-RU" w:eastAsia="x-none"/>
              </w:rPr>
              <w:t>с. Сосновка</w:t>
            </w:r>
          </w:p>
        </w:tc>
      </w:tr>
      <w:tr w:rsidR="00AA3EB0" w:rsidRPr="00AA3EB0" w14:paraId="7B36FEFD" w14:textId="77777777" w:rsidTr="00C84D62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3B8B740" w14:textId="77777777" w:rsidR="00AA3EB0" w:rsidRPr="00AA3EB0" w:rsidRDefault="00AA3EB0" w:rsidP="00AA3EB0">
            <w:pPr>
              <w:jc w:val="both"/>
              <w:rPr>
                <w:rFonts w:ascii="Times New Roman" w:eastAsia="Times New Roman" w:hAnsi="Times New Roman" w:cs="Times New Roman"/>
                <w:lang w:val="ru-RU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ru-RU" w:eastAsia="x-none"/>
              </w:rPr>
              <w:t>О внесении изменений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405AECB0" w14:textId="77777777" w:rsidR="00AA3EB0" w:rsidRPr="00AA3EB0" w:rsidRDefault="00AA3EB0" w:rsidP="00AA3EB0">
            <w:pPr>
              <w:jc w:val="both"/>
              <w:rPr>
                <w:rFonts w:ascii="Times New Roman" w:eastAsia="Times New Roman" w:hAnsi="Times New Roman" w:cs="Times New Roman"/>
                <w:b/>
                <w:lang w:val="ru-RU" w:eastAsia="x-none"/>
              </w:rPr>
            </w:pPr>
          </w:p>
        </w:tc>
      </w:tr>
    </w:tbl>
    <w:p w14:paraId="07E13510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x-none"/>
        </w:rPr>
      </w:pPr>
    </w:p>
    <w:p w14:paraId="65BD51BF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b/>
          <w:lang w:eastAsia="x-none"/>
        </w:rPr>
        <w:tab/>
      </w:r>
      <w:r w:rsidRPr="00AA3EB0">
        <w:rPr>
          <w:rFonts w:ascii="Times New Roman" w:eastAsia="Times New Roman" w:hAnsi="Times New Roman" w:cs="Times New Roman"/>
          <w:lang w:eastAsia="x-none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муниципальном образовании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2AF5E94D" w14:textId="77777777" w:rsidR="00AA3EB0" w:rsidRPr="00AA3EB0" w:rsidRDefault="00AA3EB0" w:rsidP="00AA3E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РЕШИЛО:</w:t>
      </w:r>
    </w:p>
    <w:p w14:paraId="3703EB71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 Внести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годов» на 2026 год следующие изменения:</w:t>
      </w:r>
    </w:p>
    <w:p w14:paraId="2C6C17EE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1.1. Подпункт 1 пункта 1 изложить в следующей редакции:</w:t>
      </w:r>
    </w:p>
    <w:p w14:paraId="49DEE30C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1) прогнозируемый общий объем доходов бюджета сельского поселения в сумме 6 421,7тыс. рублей, в том числе объем межбюджетных трансфертов, получаемых из других бюджетов, в сумме 5 258,9 тыс. рублей.</w:t>
      </w:r>
    </w:p>
    <w:p w14:paraId="06B9182F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1.2. Подпункт 2 пункта 1 изложить в следующей редакции:</w:t>
      </w:r>
    </w:p>
    <w:p w14:paraId="05E167DE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2) общий объем расходов бюджета сельского поселения в сумме 7 184,9 тыс. рублей.</w:t>
      </w:r>
    </w:p>
    <w:p w14:paraId="335A6A3E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1.3. Дополнить подпункт 4 пункта 1 статьи 1:</w:t>
      </w:r>
    </w:p>
    <w:p w14:paraId="2EAAA803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3)дефицит бюджет в сумме 763,2 тыс. рублей.</w:t>
      </w:r>
    </w:p>
    <w:p w14:paraId="63FC4C9C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1.4. Приложение 1 «Источники финансирования дефицита бюджета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9"/>
        <w:gridCol w:w="4572"/>
      </w:tblGrid>
      <w:tr w:rsidR="00AA3EB0" w:rsidRPr="00AA3EB0" w14:paraId="26880DBE" w14:textId="77777777" w:rsidTr="00C84D6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EE7C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107E0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Сумма, тыс. рублей</w:t>
            </w:r>
          </w:p>
        </w:tc>
      </w:tr>
      <w:tr w:rsidR="00AA3EB0" w:rsidRPr="00AA3EB0" w14:paraId="5E1F6257" w14:textId="77777777" w:rsidTr="00C84D6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405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25AB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763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</w:t>
            </w:r>
          </w:p>
        </w:tc>
      </w:tr>
    </w:tbl>
    <w:p w14:paraId="750C9C9D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1.5. Приложение 3 «Распределение бюджетных ассигнований по разделам и подразделам классификации расходов бюджета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3"/>
        <w:gridCol w:w="1107"/>
        <w:gridCol w:w="1211"/>
      </w:tblGrid>
      <w:tr w:rsidR="00AA3EB0" w:rsidRPr="00AA3EB0" w14:paraId="6F2D43FF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11A48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480B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AD2FE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Сумма, тыс. рублей</w:t>
            </w:r>
          </w:p>
        </w:tc>
      </w:tr>
      <w:tr w:rsidR="00AA3EB0" w:rsidRPr="00AA3EB0" w14:paraId="4D1899B2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672DE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17169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89CEA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</w:t>
            </w:r>
          </w:p>
        </w:tc>
      </w:tr>
      <w:tr w:rsidR="00AA3EB0" w:rsidRPr="00AA3EB0" w14:paraId="1198BCE2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D0F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BEA1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09D8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1 66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8,3</w:t>
            </w:r>
          </w:p>
        </w:tc>
      </w:tr>
      <w:tr w:rsidR="00AA3EB0" w:rsidRPr="00AA3EB0" w14:paraId="0003D738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E6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B99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52F4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0D9966BB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42E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05B1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2CB9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92,5</w:t>
            </w:r>
          </w:p>
        </w:tc>
      </w:tr>
      <w:tr w:rsidR="00AA3EB0" w:rsidRPr="00AA3EB0" w14:paraId="2F7CA3C9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6C59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7DBE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CB5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130FB9DE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429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B67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CCDC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48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5,8</w:t>
            </w:r>
          </w:p>
        </w:tc>
      </w:tr>
      <w:tr w:rsidR="00AA3EB0" w:rsidRPr="00AA3EB0" w14:paraId="120840EA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A3A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BDF8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B67C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2109A380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F16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93B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F8B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049EA0D2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221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DF0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5E0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43A6EB0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C3D1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0093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EAB3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62D37BA1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5216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ECFC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6901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0FEAA804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ABA2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5901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5953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7B09A7BB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C62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A097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B549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27,0</w:t>
            </w:r>
          </w:p>
        </w:tc>
      </w:tr>
      <w:tr w:rsidR="00AA3EB0" w:rsidRPr="00AA3EB0" w14:paraId="6B628690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4A0A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3F9E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7584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8,0</w:t>
            </w:r>
          </w:p>
        </w:tc>
      </w:tr>
      <w:tr w:rsidR="00AA3EB0" w:rsidRPr="00AA3EB0" w14:paraId="7848A758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13C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2FE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4E5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0F8C4D9F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8E4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FC7F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77A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3 605,0</w:t>
            </w:r>
          </w:p>
        </w:tc>
      </w:tr>
      <w:tr w:rsidR="00AA3EB0" w:rsidRPr="00AA3EB0" w14:paraId="1E72DF19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A783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E3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503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973,0</w:t>
            </w:r>
          </w:p>
        </w:tc>
      </w:tr>
      <w:tr w:rsidR="00AA3EB0" w:rsidRPr="00AA3EB0" w14:paraId="4E1E8EEA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587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C625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637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1 632,0</w:t>
            </w:r>
          </w:p>
        </w:tc>
      </w:tr>
      <w:tr w:rsidR="00AA3EB0" w:rsidRPr="00AA3EB0" w14:paraId="13CB2ACB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D8DB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3404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511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480A9C38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562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F7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F584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3103C8FD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7F6E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888C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370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1613B931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26CC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4B49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1B1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067EB915" w14:textId="77777777" w:rsidTr="00C84D62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44D9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25E7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E10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7 184,9</w:t>
            </w:r>
          </w:p>
        </w:tc>
      </w:tr>
    </w:tbl>
    <w:p w14:paraId="468F1958" w14:textId="32585B32" w:rsid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x-none"/>
        </w:rPr>
      </w:pPr>
    </w:p>
    <w:p w14:paraId="7ACC2014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1.6. Приложение 5 «Ведомственная структура расходов бюджета на 2026 год» изложить в следующей редакции:</w:t>
      </w:r>
    </w:p>
    <w:tbl>
      <w:tblPr>
        <w:tblW w:w="5087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3"/>
        <w:gridCol w:w="791"/>
        <w:gridCol w:w="950"/>
        <w:gridCol w:w="1828"/>
        <w:gridCol w:w="788"/>
        <w:gridCol w:w="1456"/>
      </w:tblGrid>
      <w:tr w:rsidR="00AA3EB0" w:rsidRPr="00AA3EB0" w14:paraId="3D2153F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79AAD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Наименование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5989E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Код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CC0F7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Рз/Пр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375DC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ЦСР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D4041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Вр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6D475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Сумма, тыс. рублей</w:t>
            </w:r>
          </w:p>
        </w:tc>
      </w:tr>
      <w:tr w:rsidR="00AA3EB0" w:rsidRPr="00AA3EB0" w14:paraId="76CF103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FCF53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188C2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839A3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82723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24C8C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F60BD" w14:textId="77777777" w:rsidR="00AA3EB0" w:rsidRPr="00AA3EB0" w:rsidRDefault="00AA3EB0" w:rsidP="00AA3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</w:t>
            </w:r>
          </w:p>
        </w:tc>
      </w:tr>
      <w:tr w:rsidR="00AA3EB0" w:rsidRPr="00AA3EB0" w14:paraId="5F73691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15B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08B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4243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F1F1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965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611B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7 184,9</w:t>
            </w:r>
          </w:p>
        </w:tc>
      </w:tr>
      <w:tr w:rsidR="00AA3EB0" w:rsidRPr="00AA3EB0" w14:paraId="7ED6451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33A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ОБЩЕГОСУДАРСТВЕННЫЕ ВОПРОСЫ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23B8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18F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E2D2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7046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128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1 66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8,3</w:t>
            </w:r>
          </w:p>
        </w:tc>
      </w:tr>
      <w:tr w:rsidR="00AA3EB0" w:rsidRPr="00AA3EB0" w14:paraId="6FD7C572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470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F0C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4E7E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47E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B2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F36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3FE66A18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EA3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212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F856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D2E1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CE2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61A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2632290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0FBC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6D7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AD9A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CCDD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243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278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7ED4F98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D36C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A66F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C543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796F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0120010120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6C1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50B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2306252D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554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A71A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6D5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7AF9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0120010120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6FAC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FB1D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5ED929B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CFF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AD92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A99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8ED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EF20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8A0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92,5</w:t>
            </w:r>
          </w:p>
        </w:tc>
      </w:tr>
      <w:tr w:rsidR="00AA3EB0" w:rsidRPr="00AA3EB0" w14:paraId="04B8F80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36B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DD1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A2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A67A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6AF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C59A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60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41CE853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FBE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56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725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745B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B6F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352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60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5D05CF8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9207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Центральный аппарат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E4EE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551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FB3D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2B1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7BFC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60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03448BB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810E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DBFC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39FF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CC30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3173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EAF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390,0</w:t>
            </w:r>
          </w:p>
        </w:tc>
      </w:tr>
      <w:tr w:rsidR="00AA3EB0" w:rsidRPr="00AA3EB0" w14:paraId="2562C932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121A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40D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B4A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6782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D419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955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8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476CAA69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D5B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Уплата налогов, сборов и иных платежей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F237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73B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1E0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8A7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ED3B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486DBECD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247F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F0BE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29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EC8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07E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08B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73B8EED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D9B9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7810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E66E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D7E1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ADC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036F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1D040CF2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0149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28D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858A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DFFE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FC0E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722E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706EC94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1611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6FD5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8C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351A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93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56C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393BACC4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C7D8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8DB6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577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1750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2FDE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2A2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1711CC0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FB30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39C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AA67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0E75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7D2C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E75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196A8FC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D7F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483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8F51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05A5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9910000000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8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4BA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745B7EC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A8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 местных администраций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EC39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9F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B04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9910014100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687A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F876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33B9EFA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B36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средства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35B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058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108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9910014100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8B3A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870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148F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5DC0BB8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B6FB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Другие общегосударственные вопросы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8E8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D20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6A5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836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A663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48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5,8</w:t>
            </w:r>
          </w:p>
        </w:tc>
      </w:tr>
      <w:tr w:rsidR="00AA3EB0" w:rsidRPr="00AA3EB0" w14:paraId="35B6B1F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6F89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ABA4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9FDD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B90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5F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F0E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10A8875D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3D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15A1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9CE3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9E89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D52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3C0C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387FDB87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DBD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межбюджетные трансферты общего характера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F184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326B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53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9850000000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3F2D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77F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1871E9F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591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F86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125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B8D8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9850060510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D94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8383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4A6E48F4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90A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Иные межбюджетные трансферты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79C8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D25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962C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9850060510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E73B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540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AC3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7418C23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1A01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872D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9A68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734E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57F4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075E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47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7759EBD1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0806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A5B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BF8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BF41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F3A1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7A1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47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41F0881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AF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F330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B46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8F9B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144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E3DA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47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616CF2A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097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F9F4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219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4E1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BE5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1D31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266,0</w:t>
            </w:r>
          </w:p>
        </w:tc>
      </w:tr>
      <w:tr w:rsidR="00AA3EB0" w:rsidRPr="00AA3EB0" w14:paraId="4E954584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4BD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87E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60EC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2E96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1C6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336A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631129B9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8BB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Уплата налогов, сборов и иных платежей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A788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F5E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058E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EB2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37D0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8,0</w:t>
            </w:r>
          </w:p>
        </w:tc>
      </w:tr>
      <w:tr w:rsidR="00AA3EB0" w:rsidRPr="00AA3EB0" w14:paraId="4E34485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A7B6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НАЦИОНАЛЬНАЯ ОБОРОНА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D903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247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0CF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300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7AAE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518C9DF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92E5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Мобилизационная и вневойсковая подготовка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2B0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86E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4B7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263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4D8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340BC67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583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8D24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848E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0E47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86A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91F8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0372E3C1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A0B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Руководство и управление в сфере установленных функций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CDC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958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090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CE2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A643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5480E704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13D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155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7767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90D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0140051180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660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A176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4A49B33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B766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ACB4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5258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E8C5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0140051180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5BE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13C0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146,1</w:t>
            </w:r>
          </w:p>
        </w:tc>
      </w:tr>
      <w:tr w:rsidR="00AA3EB0" w:rsidRPr="00AA3EB0" w14:paraId="61E0599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DEFF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AE70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D3E9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74B9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0140051180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CFD0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3257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51,0</w:t>
            </w:r>
          </w:p>
        </w:tc>
      </w:tr>
      <w:tr w:rsidR="00AA3EB0" w:rsidRPr="00AA3EB0" w14:paraId="1019039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99AC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НАЦИОНАЛЬНАЯ БЕЗОПАСНОСТЬ И ПРАВООХРАНИТЕЛЬНАЯ ДЕЯТЕЛЬНОСТЬ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44CA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D02D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22AE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8A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F70D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5802339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B584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6F26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F12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76B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5E1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7AF0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E9A60E8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34E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E1C9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C7DB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099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0FA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3B31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18,0</w:t>
            </w:r>
          </w:p>
        </w:tc>
      </w:tr>
      <w:tr w:rsidR="00AA3EB0" w:rsidRPr="00AA3EB0" w14:paraId="5F7A0B6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47F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реализацию мероприятий муниципальной программы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F7B1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340A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54D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9862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D246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18,0</w:t>
            </w:r>
          </w:p>
        </w:tc>
      </w:tr>
      <w:tr w:rsidR="00AA3EB0" w:rsidRPr="00AA3EB0" w14:paraId="75E3A8C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58BD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3CF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C80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950A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5D4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21B0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18,0</w:t>
            </w:r>
          </w:p>
        </w:tc>
      </w:tr>
      <w:tr w:rsidR="00AA3EB0" w:rsidRPr="00AA3EB0" w14:paraId="2EC8D48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F581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B3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EFE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B35C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C180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25F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73EF1F9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D05F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AE24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74F7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0D01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AE0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E0E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05DB422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C9F1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FA26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5FE9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CBE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9420012010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BB1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848B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6E011DB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543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90E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1206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5ADC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9420012010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9276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A62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0271ED2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F07F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122E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432F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4C3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0F9E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F06B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3FD0991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4CE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09C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FFF4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0BA2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697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6EBC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6D799E79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F13F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D3B6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BB3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24FB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87F2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423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4EEC2FF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17F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C8D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6BC3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0392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CF0C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D957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4024D458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96E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НАЦИОНАЛЬНАЯ ЭКОНОМИКА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7A90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D5F7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543B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355F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69F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35F0712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31D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Дорожное хозяйство (дорожные фонды)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2D5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002F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F72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D545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955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55DA7383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0A99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сфере транспорта и дорожного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820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6B8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5B7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09D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FBA4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4B48BE1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E3F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национальной экономике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8CD5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B80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6AED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DC84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8BD0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79490189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043B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22CB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9C6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EA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912009Д010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D7D7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2490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2922592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CDD1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B23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B7A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B366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912009Д010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83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6525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2191C983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17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ЖИЛИЩНО-КОММУНАЛЬНОЕ ХОЗЯЙСТВО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CF2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ABF9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00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445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BFA6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27,0</w:t>
            </w:r>
          </w:p>
        </w:tc>
      </w:tr>
      <w:tr w:rsidR="00AA3EB0" w:rsidRPr="00AA3EB0" w14:paraId="0DC9837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C71B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Коммунальное хозяйство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66F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F86D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405B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D59F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109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8,0</w:t>
            </w:r>
          </w:p>
        </w:tc>
      </w:tr>
      <w:tr w:rsidR="00AA3EB0" w:rsidRPr="00AA3EB0" w14:paraId="5B69BED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4C95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BE98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B270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608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040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5E47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3,0</w:t>
            </w:r>
          </w:p>
        </w:tc>
      </w:tr>
      <w:tr w:rsidR="00AA3EB0" w:rsidRPr="00AA3EB0" w14:paraId="1C8BFE6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ACDE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реализации мероприятий муниципальной программы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A705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557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A51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8811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C7CC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3,0</w:t>
            </w:r>
          </w:p>
        </w:tc>
      </w:tr>
      <w:tr w:rsidR="00AA3EB0" w:rsidRPr="00AA3EB0" w14:paraId="4E876A83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C08B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7370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642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070B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14A8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5681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3,0</w:t>
            </w:r>
          </w:p>
        </w:tc>
      </w:tr>
      <w:tr w:rsidR="00AA3EB0" w:rsidRPr="00AA3EB0" w14:paraId="5BCA6AF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DFED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6D4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69A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512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773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7531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4E72FAF2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79E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56EA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2E0B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2F9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3343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757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27978029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1EEC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области 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232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6E7D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9FB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9290018030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4C2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40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5548C0B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C7F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235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8EC0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06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9290018030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008E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2F7C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60F5C10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73A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Благоустройство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655C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681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D5CC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CFB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C73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63A774A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B9AA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933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CB01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B65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10DB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7BAD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79A513C7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37E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CEEE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CF6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4AB6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18A1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B096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4E73EBC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4A5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Организация и содержание мест захоронения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211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3DC3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42C2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DDB6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61F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4,0</w:t>
            </w:r>
          </w:p>
        </w:tc>
      </w:tr>
      <w:tr w:rsidR="00AA3EB0" w:rsidRPr="00AA3EB0" w14:paraId="0B2AE572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987A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6691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A53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B0B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B790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C02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4,0</w:t>
            </w:r>
          </w:p>
        </w:tc>
      </w:tr>
      <w:tr w:rsidR="00AA3EB0" w:rsidRPr="00AA3EB0" w14:paraId="70CFF1D3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FB0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A8F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249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0F01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7AC6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CA8A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15,0</w:t>
            </w:r>
          </w:p>
        </w:tc>
      </w:tr>
      <w:tr w:rsidR="00AA3EB0" w:rsidRPr="00AA3EB0" w14:paraId="35BBD74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D2AF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5C3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7941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8B6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2E6A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A39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15,0</w:t>
            </w:r>
          </w:p>
        </w:tc>
      </w:tr>
      <w:tr w:rsidR="00AA3EB0" w:rsidRPr="00AA3EB0" w14:paraId="24B1FCB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E5A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КУЛЬТУРА, КИНЕМАТОГРАФИЯ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1EBC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E71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1C8A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909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900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3 605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25B85A98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9DE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Культура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96F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D624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FBC4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771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D7C5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1 9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73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797AEFD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8412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370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3FAC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8B26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215C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9674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7507052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10DE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893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F5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D0B8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0A3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C5E3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211DE99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E54B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56B9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C672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E15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D73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6EBB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7BB83BD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6B6A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B6A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0EEE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AADC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A51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259B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2BDFB36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D4F3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5118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F31E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94EB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CC0E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2422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794,5</w:t>
            </w:r>
          </w:p>
        </w:tc>
      </w:tr>
      <w:tr w:rsidR="00AA3EB0" w:rsidRPr="00AA3EB0" w14:paraId="3E47A8B7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207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6A33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0A6D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E280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17F4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F3F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794,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</w:t>
            </w:r>
          </w:p>
        </w:tc>
      </w:tr>
      <w:tr w:rsidR="00AA3EB0" w:rsidRPr="00AA3EB0" w14:paraId="37ECA97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03C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D503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C234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242F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F03D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7B2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794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,5</w:t>
            </w:r>
          </w:p>
        </w:tc>
      </w:tr>
      <w:tr w:rsidR="00AA3EB0" w:rsidRPr="00AA3EB0" w14:paraId="4DB4CF9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F24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871F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993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AD1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8D91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C09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734,5</w:t>
            </w:r>
          </w:p>
        </w:tc>
      </w:tr>
      <w:tr w:rsidR="00AA3EB0" w:rsidRPr="00AA3EB0" w14:paraId="466DE993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D6D4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Уплата налогов, сборов и иных платежей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66CA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3020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2C6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7E58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DC2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60,0</w:t>
            </w:r>
          </w:p>
        </w:tc>
      </w:tr>
      <w:tr w:rsidR="00AA3EB0" w:rsidRPr="00AA3EB0" w14:paraId="5DBD1076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68F6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Другие вопросы в области культуры, кинематографии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7A6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030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8F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F085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0A3E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1 632,0</w:t>
            </w:r>
          </w:p>
        </w:tc>
      </w:tr>
      <w:tr w:rsidR="00AA3EB0" w:rsidRPr="00AA3EB0" w14:paraId="0A45F534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D71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отраслях социальной сферы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B3E7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927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462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1DBF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0C5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5EC0CC8C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C91B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сфере культуры и средств массовой информации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F4B2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24AE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FEA1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545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2B3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34F9D6E8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402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сфере культуры и кинематографии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160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DB8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C07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9020016510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0F80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81A6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350FD72F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654E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4EF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F0E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9EC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9020016510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20D5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78B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18BC5A3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EFA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F2FA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3640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0EB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99B5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898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5AEFF8D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D5E8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008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B9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39A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4D8B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BD9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4FB7466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B3C2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0A14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0DB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5C38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AE5A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979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4D7DE6E0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4665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BC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36FC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404E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CE31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FD22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1CF68647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F0E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СОЦИАЛЬНАЯ ПОЛИТИКА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A3F4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A5E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97C2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C714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2A8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1D761E6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A1B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Пенсионное обеспечение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D12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8C0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2DB2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709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02F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0A0C596D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986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отраслях социальной сферы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0128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29CC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473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DECB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F6F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65F39809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F564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сфере социальной политики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DDE0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B6C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154E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9040000000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242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AD25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63E52D2A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C81F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Доплаты к пенсиям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29B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07A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8C0F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9040016270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9C1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1646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76B2ECD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801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9F34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62E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4AF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9040016270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071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C1CA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61E5692E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579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ФИЗИЧЕСКАЯ КУЛЬТУРА И СПОРТ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E66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92F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38B2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FBB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F27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18CC5D27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1009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Массовый спорт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1B7B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1CD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8641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51A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3FC2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3A7AC28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E53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отраслях социальной сферы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830C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41A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8D8F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783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DD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3BF4264B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60FE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D271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0DE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3132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9030000000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3949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412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30F65F1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D1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106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EB3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020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9030016670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9C5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6FBC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23D0D985" w14:textId="77777777" w:rsidTr="00C84D62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A754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21E0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6C8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240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9030016670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DD8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17EF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</w:tbl>
    <w:p w14:paraId="1E358C99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p w14:paraId="1C7AC7E2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3"/>
        <w:gridCol w:w="950"/>
        <w:gridCol w:w="1739"/>
        <w:gridCol w:w="791"/>
        <w:gridCol w:w="1368"/>
      </w:tblGrid>
      <w:tr w:rsidR="00AA3EB0" w:rsidRPr="00AA3EB0" w14:paraId="304EA20B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2F09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68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971E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2D0A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A8F0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Сумма, тыс. рублей</w:t>
            </w:r>
          </w:p>
        </w:tc>
      </w:tr>
      <w:tr w:rsidR="00AA3EB0" w:rsidRPr="00AA3EB0" w14:paraId="1395D43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B3B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74C0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098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62C0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3D3E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</w:t>
            </w:r>
          </w:p>
        </w:tc>
      </w:tr>
      <w:tr w:rsidR="00AA3EB0" w:rsidRPr="00AA3EB0" w14:paraId="4AC8EF7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BD0E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AC0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30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AF0A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F4F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</w:tr>
      <w:tr w:rsidR="00AA3EB0" w:rsidRPr="00AA3EB0" w14:paraId="6DE21B0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6C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529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CD10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AD0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2479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1 66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8,3</w:t>
            </w:r>
          </w:p>
        </w:tc>
      </w:tr>
      <w:tr w:rsidR="00AA3EB0" w:rsidRPr="00AA3EB0" w14:paraId="601FCB8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33F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00E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C4D0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300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444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6D64ED8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0AE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B7DC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582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02E1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490D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2D9E9CA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85B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D53C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45A3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647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F52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7071850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BD2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A4A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A22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861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F0C2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5E779AD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9A0C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AE67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81EB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F819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B444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688,0</w:t>
            </w:r>
          </w:p>
        </w:tc>
      </w:tr>
      <w:tr w:rsidR="00AA3EB0" w:rsidRPr="00AA3EB0" w14:paraId="24C259E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BAFF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9DD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5A07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92C0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AD0A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92,5</w:t>
            </w:r>
          </w:p>
        </w:tc>
      </w:tr>
      <w:tr w:rsidR="00AA3EB0" w:rsidRPr="00AA3EB0" w14:paraId="0A7DE6A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09DB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FF7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52C4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F90E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6DF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60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4E9DDB4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715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2C1D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3C4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929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31A8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60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C08D60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10C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C0F3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032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7A4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BD4A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60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F604B5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733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9B7A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7462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B20C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47D1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390,0</w:t>
            </w:r>
          </w:p>
        </w:tc>
      </w:tr>
      <w:tr w:rsidR="00AA3EB0" w:rsidRPr="00AA3EB0" w14:paraId="1C1ADFD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8DA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2A80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4AB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729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D96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8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6686FD0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AF9C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D0EA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6E6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77F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60F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52CDA11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6DF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1ED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F39E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E18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0E9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520FC9F6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A997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F6D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157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A2D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A544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68A71E4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3B59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B1A4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D0D1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CBEC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0407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7FA9B216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26BD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F878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EDB8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968B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3330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32,5</w:t>
            </w:r>
          </w:p>
        </w:tc>
      </w:tr>
      <w:tr w:rsidR="00AA3EB0" w:rsidRPr="00AA3EB0" w14:paraId="201D7BD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203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416A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518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2E8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02A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540784B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411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D23D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40A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FE6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1CE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42A5F5DF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A56E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515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87F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097C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C9CB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51C6236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6457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42E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945A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237C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320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19BD55B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8615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AE7F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128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4ED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FB4F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2A5D2946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D66D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EB2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A552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1374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323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48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5,8</w:t>
            </w:r>
          </w:p>
        </w:tc>
      </w:tr>
      <w:tr w:rsidR="00AA3EB0" w:rsidRPr="00AA3EB0" w14:paraId="01093025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532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D65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2A0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F466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C10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6825EAC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8A6C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ED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357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AE44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3F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0AB5317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CF3D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267C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0DE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88E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8BA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10084D5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7B9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26A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DC7C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5D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547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14B72AD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B44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E1A2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D76C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25D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5F93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6,8</w:t>
            </w:r>
          </w:p>
        </w:tc>
      </w:tr>
      <w:tr w:rsidR="00AA3EB0" w:rsidRPr="00AA3EB0" w14:paraId="7F1E6E8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375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83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8C7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4095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7BD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47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12CEAB9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21F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DA8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A2DB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90ED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A1E0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47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CF05276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895E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33B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890B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1D1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CC1B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47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9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22A2E265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84F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100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ABE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E18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631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266,0</w:t>
            </w:r>
          </w:p>
        </w:tc>
      </w:tr>
      <w:tr w:rsidR="00AA3EB0" w:rsidRPr="00AA3EB0" w14:paraId="1F363B4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3F5A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360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87F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75F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E46F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2E40C7B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C74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0A47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2D20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064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D974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8,0</w:t>
            </w:r>
          </w:p>
        </w:tc>
      </w:tr>
      <w:tr w:rsidR="00AA3EB0" w:rsidRPr="00AA3EB0" w14:paraId="5E0AA7F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CAB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FA5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9088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81D8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15D7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41C1F51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BA3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72A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8A0D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053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78E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379291D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3C56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9B3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B914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01E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209E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70BF44F7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11A4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90ED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6F8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1651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F99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20B04EC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5B6A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D3FD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7223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7EB7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15E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197,1</w:t>
            </w:r>
          </w:p>
        </w:tc>
      </w:tr>
      <w:tr w:rsidR="00AA3EB0" w:rsidRPr="00AA3EB0" w14:paraId="053677E2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BC9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04C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4F12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4F0E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A0E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146,1</w:t>
            </w:r>
          </w:p>
        </w:tc>
      </w:tr>
      <w:tr w:rsidR="00AA3EB0" w:rsidRPr="00AA3EB0" w14:paraId="169D18E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1C80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2C35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C35C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6BE1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88E0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51,0</w:t>
            </w:r>
          </w:p>
        </w:tc>
      </w:tr>
      <w:tr w:rsidR="00AA3EB0" w:rsidRPr="00AA3EB0" w14:paraId="118900D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0390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8410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32C3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50EA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0FFF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093D3EF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2554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F6E5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829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04B9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A3F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50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1EB61E4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433D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475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FA3C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27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AA4E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18,0</w:t>
            </w:r>
          </w:p>
        </w:tc>
      </w:tr>
      <w:tr w:rsidR="00AA3EB0" w:rsidRPr="00AA3EB0" w14:paraId="11D70446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509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291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7ED5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6E1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3E8C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18,0</w:t>
            </w:r>
          </w:p>
        </w:tc>
      </w:tr>
      <w:tr w:rsidR="00AA3EB0" w:rsidRPr="00AA3EB0" w14:paraId="03607E95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BB85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AA87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D70B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9E42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68E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18,0</w:t>
            </w:r>
          </w:p>
        </w:tc>
      </w:tr>
      <w:tr w:rsidR="00AA3EB0" w:rsidRPr="00AA3EB0" w14:paraId="599DB36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4C0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7DAF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819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A15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A82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020B541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8722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F0B3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D414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DF88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4BC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4817971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6C0F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4A05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707D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4146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EFD4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51B521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CF2D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D5B5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57FF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A96B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409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27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4544005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87FD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C316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FB9A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1D37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B7F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3153E77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E14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069A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65F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2513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338B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029EE22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303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2FA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D932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2B5C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55E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770D4DA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6C5F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464E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CA4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3DF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281E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0EEA684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A0E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00D2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5B5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E386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7984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2AA0D54B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EA5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4DE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53B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B65A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24F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2C88C5B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36A5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4AD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A623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74EC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6A80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26C85BF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51D8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977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E556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F89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4B3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4A224B9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C305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7B3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1084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ACD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B4C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4668666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AED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C5A5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3586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377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F54E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80,0</w:t>
            </w:r>
          </w:p>
        </w:tc>
      </w:tr>
      <w:tr w:rsidR="00AA3EB0" w:rsidRPr="00AA3EB0" w14:paraId="07DF4A5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E34E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0121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3524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837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C9F1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27,0</w:t>
            </w:r>
          </w:p>
        </w:tc>
      </w:tr>
      <w:tr w:rsidR="00AA3EB0" w:rsidRPr="00AA3EB0" w14:paraId="34174E5F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476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5C6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792E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BC62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E2B1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8,0</w:t>
            </w:r>
          </w:p>
        </w:tc>
      </w:tr>
      <w:tr w:rsidR="00AA3EB0" w:rsidRPr="00AA3EB0" w14:paraId="71949CD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65D8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E63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E2B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BA13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4671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3,0</w:t>
            </w:r>
          </w:p>
        </w:tc>
      </w:tr>
      <w:tr w:rsidR="00AA3EB0" w:rsidRPr="00AA3EB0" w14:paraId="75E2C56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21E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718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3FD0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DD04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B23A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3,0</w:t>
            </w:r>
          </w:p>
        </w:tc>
      </w:tr>
      <w:tr w:rsidR="00AA3EB0" w:rsidRPr="00AA3EB0" w14:paraId="186EDD1F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C129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2867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92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4114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7024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3,0</w:t>
            </w:r>
          </w:p>
        </w:tc>
      </w:tr>
      <w:tr w:rsidR="00AA3EB0" w:rsidRPr="00AA3EB0" w14:paraId="12B5169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5AFB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429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B6C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D822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700C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2EB0A9D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FF39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1FC0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E1CD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43F0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36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2EE7346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AF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A31F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AE65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3276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BF3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38C5F4F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272C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A96A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1AA6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229C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A70C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54FCC29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44E3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8CE8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7B5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6D3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C61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73B33E3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27F1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2537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12C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199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8F67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79355BE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C24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B0DF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36CF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8D87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5FE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19,0</w:t>
            </w:r>
          </w:p>
        </w:tc>
      </w:tr>
      <w:tr w:rsidR="00AA3EB0" w:rsidRPr="00AA3EB0" w14:paraId="6777499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410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A851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0C6C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6B11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374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4,0</w:t>
            </w:r>
          </w:p>
        </w:tc>
      </w:tr>
      <w:tr w:rsidR="00AA3EB0" w:rsidRPr="00AA3EB0" w14:paraId="1EDBDDF8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FE8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5BF8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23F0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9530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2F8B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4,0</w:t>
            </w:r>
          </w:p>
        </w:tc>
      </w:tr>
      <w:tr w:rsidR="00AA3EB0" w:rsidRPr="00AA3EB0" w14:paraId="7EBB15A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F3EF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0968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C77D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F2E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9CC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15,0</w:t>
            </w:r>
          </w:p>
        </w:tc>
      </w:tr>
      <w:tr w:rsidR="00AA3EB0" w:rsidRPr="00AA3EB0" w14:paraId="7F07D52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B1ED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9A6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EB83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DA6F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C1AA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15,0</w:t>
            </w:r>
          </w:p>
        </w:tc>
      </w:tr>
      <w:tr w:rsidR="00AA3EB0" w:rsidRPr="00AA3EB0" w14:paraId="06BC730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355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DB0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589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900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73C9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3 605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001CEB12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69F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C57E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5251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DAE7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AD86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1 9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73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,0</w:t>
            </w:r>
          </w:p>
        </w:tc>
      </w:tr>
      <w:tr w:rsidR="00AA3EB0" w:rsidRPr="00AA3EB0" w14:paraId="3CFB3EE7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2CA7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ED2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5717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DA9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1E1A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496BB683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8FF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82A6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0B3E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254A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632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1A015EFA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59D5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15BE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FBC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1754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D92B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2212CCD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56C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3952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E93E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BB8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27D0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178,5</w:t>
            </w:r>
          </w:p>
        </w:tc>
      </w:tr>
      <w:tr w:rsidR="00AA3EB0" w:rsidRPr="00AA3EB0" w14:paraId="7EEBDBC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9D58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AD4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97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F06E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923B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794,5</w:t>
            </w:r>
          </w:p>
        </w:tc>
      </w:tr>
      <w:tr w:rsidR="00AA3EB0" w:rsidRPr="00AA3EB0" w14:paraId="6B3CCECB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3E6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8AD6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0A31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E0B1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D3C3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794,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</w:t>
            </w:r>
          </w:p>
        </w:tc>
      </w:tr>
      <w:tr w:rsidR="00AA3EB0" w:rsidRPr="00AA3EB0" w14:paraId="0F19E66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62B7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E7FD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A845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3CA6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8D89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 xml:space="preserve">1 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794</w:t>
            </w: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,5</w:t>
            </w:r>
          </w:p>
        </w:tc>
      </w:tr>
      <w:tr w:rsidR="00AA3EB0" w:rsidRPr="00AA3EB0" w14:paraId="5307928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8FD8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3AE9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CA7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1F7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BE90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1 </w:t>
            </w: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734,5</w:t>
            </w:r>
          </w:p>
        </w:tc>
      </w:tr>
      <w:tr w:rsidR="00AA3EB0" w:rsidRPr="00AA3EB0" w14:paraId="05B2FD62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C13F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7A26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F47C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173D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5AAB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60,0</w:t>
            </w:r>
          </w:p>
        </w:tc>
      </w:tr>
      <w:tr w:rsidR="00AA3EB0" w:rsidRPr="00AA3EB0" w14:paraId="29D5E1B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F565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03B3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CB79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43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0B89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1 632,0</w:t>
            </w:r>
          </w:p>
        </w:tc>
      </w:tr>
      <w:tr w:rsidR="00AA3EB0" w:rsidRPr="00AA3EB0" w14:paraId="2F57B9E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08B5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F21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5774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EC79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B2B4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2E06287E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2AE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F762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56F8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40C9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4F84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5FFB73C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C3C0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5CC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BC53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8912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6B49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2E0B1B0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662F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FF30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C189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7E45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EEF9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2,0</w:t>
            </w:r>
          </w:p>
        </w:tc>
      </w:tr>
      <w:tr w:rsidR="00AA3EB0" w:rsidRPr="00AA3EB0" w14:paraId="1CD4360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794F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B540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43BB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459F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B205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22DF1ED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23A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7A25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3B5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1709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963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3638EC07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E5E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059F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81C3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04340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0C81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0BEFB04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3A1E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81C0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8EA7A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8164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C427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1 630,0</w:t>
            </w:r>
          </w:p>
        </w:tc>
      </w:tr>
      <w:tr w:rsidR="00AA3EB0" w:rsidRPr="00AA3EB0" w14:paraId="6D9B099C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B02E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AAFE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B314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03A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FD4F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0F297957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C90B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9B89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B648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C698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569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22BD7EB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0A9D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6F8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3606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5A7B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F9A4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28B05E7D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3EB4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6F69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EBDD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E4A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E05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6F872B27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5A7E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7B94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C1A5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B0F9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2C0B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706199D5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F63BE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22B2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DE9F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61D3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BE1C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52,5</w:t>
            </w:r>
          </w:p>
        </w:tc>
      </w:tr>
      <w:tr w:rsidR="00AA3EB0" w:rsidRPr="00AA3EB0" w14:paraId="566F3B7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77B0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7EF7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9C6E6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0414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4B42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423F4BE4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835A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EBB6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75A2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B0CF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D6EC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49238BC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F38E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5DB6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5CE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B08B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B352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5FFEDE61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67DB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13A82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E581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5E2B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74C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26BC00F9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608C7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B9675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CA0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DC82D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5668C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441BDA20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E0A7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3CE3F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C1303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48E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3DEEB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val="en-US" w:eastAsia="x-none"/>
              </w:rPr>
              <w:t>5,0</w:t>
            </w:r>
          </w:p>
        </w:tc>
      </w:tr>
      <w:tr w:rsidR="00AA3EB0" w:rsidRPr="00AA3EB0" w14:paraId="629DD767" w14:textId="77777777" w:rsidTr="00C84D6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BE818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3E53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C6809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FF5F1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x-none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ADBC4" w14:textId="77777777" w:rsidR="00AA3EB0" w:rsidRPr="00AA3EB0" w:rsidRDefault="00AA3EB0" w:rsidP="00AA3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AA3EB0">
              <w:rPr>
                <w:rFonts w:ascii="Times New Roman" w:eastAsia="Times New Roman" w:hAnsi="Times New Roman" w:cs="Times New Roman"/>
                <w:lang w:eastAsia="x-none"/>
              </w:rPr>
              <w:t>7 184,9</w:t>
            </w:r>
          </w:p>
        </w:tc>
      </w:tr>
    </w:tbl>
    <w:p w14:paraId="5C5D6528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 xml:space="preserve"> </w:t>
      </w:r>
    </w:p>
    <w:p w14:paraId="05FE881A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</w:p>
    <w:p w14:paraId="10B7F563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</w:p>
    <w:p w14:paraId="7C4D8352" w14:textId="77777777" w:rsidR="00AA3EB0" w:rsidRPr="00AA3EB0" w:rsidRDefault="00AA3EB0" w:rsidP="00AA3E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x-none"/>
        </w:rPr>
      </w:pPr>
      <w:r w:rsidRPr="00AA3EB0">
        <w:rPr>
          <w:rFonts w:ascii="Times New Roman" w:eastAsia="Times New Roman" w:hAnsi="Times New Roman" w:cs="Times New Roman"/>
          <w:lang w:eastAsia="x-none"/>
        </w:rPr>
        <w:t>Глава сельсовета                                                                                      Н.С. Малюгин</w:t>
      </w:r>
    </w:p>
    <w:p w14:paraId="334EB442" w14:textId="359E2E15" w:rsidR="009E2BCF" w:rsidRDefault="009E2BCF" w:rsidP="006D16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726493" w14:textId="590D7267" w:rsidR="006D16A9" w:rsidRDefault="006D16A9" w:rsidP="006D16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F3EEEC6" w14:textId="5290E6CD" w:rsidR="00C64487" w:rsidRDefault="000A653B" w:rsidP="00BB429D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Cs w:val="26"/>
        </w:rPr>
      </w:pPr>
      <w:r w:rsidRPr="000A65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</w:t>
      </w:r>
    </w:p>
    <w:p w14:paraId="544E9238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5A10E4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B748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31BF71A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7D581DC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2252596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ACCD47A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6F0059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6F567A6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0111903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2B2C906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B08D7E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E40127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EEE5E5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82D415F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51843ED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1A593E1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AB034E8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D995AE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F1F306E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7D3224A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000E971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672558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8A1FF34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D9A6B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84F31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ED71324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858AA9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E1620E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59FF91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2EE1BA9" w14:textId="735CF5FB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055A07C" w14:textId="49B8F754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F51C4B" w14:textId="07F9E06E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238FA9" w14:textId="10D71503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64DC89E" w14:textId="15CCF298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2837A6C" w14:textId="7B531ED2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ED245D7" w14:textId="3E8D6A4F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FE3D1DC" w14:textId="309DC778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FFA0E27" w14:textId="30B7BAAC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3811D46" w14:textId="77777777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4779B3A8" w:rsidR="00B25F67" w:rsidRPr="003A6F1E" w:rsidRDefault="00B25F6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0F3E2DBD" w14:textId="77777777" w:rsidR="002F7D9B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</w:t>
      </w:r>
    </w:p>
    <w:p w14:paraId="24B1D61E" w14:textId="6003B649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Заринского района 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6419AD4C" w:rsidR="00B25F67" w:rsidRPr="003A6F1E" w:rsidRDefault="00B25F67" w:rsidP="002F7D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№</w:t>
      </w:r>
      <w:r w:rsidR="00D30ADA">
        <w:rPr>
          <w:rFonts w:ascii="Times New Roman" w:eastAsia="Times New Roman" w:hAnsi="Times New Roman" w:cs="Times New Roman"/>
          <w:szCs w:val="26"/>
        </w:rPr>
        <w:t xml:space="preserve"> 5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9E363C">
        <w:rPr>
          <w:rFonts w:ascii="Times New Roman" w:eastAsia="Times New Roman" w:hAnsi="Times New Roman" w:cs="Times New Roman"/>
          <w:szCs w:val="26"/>
        </w:rPr>
        <w:t>2</w:t>
      </w:r>
      <w:r w:rsidR="00D30ADA">
        <w:rPr>
          <w:rFonts w:ascii="Times New Roman" w:eastAsia="Times New Roman" w:hAnsi="Times New Roman" w:cs="Times New Roman"/>
          <w:szCs w:val="26"/>
        </w:rPr>
        <w:t>5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9E363C">
        <w:rPr>
          <w:rFonts w:ascii="Times New Roman" w:eastAsia="Times New Roman" w:hAnsi="Times New Roman" w:cs="Times New Roman"/>
          <w:szCs w:val="26"/>
        </w:rPr>
        <w:t>3</w:t>
      </w:r>
      <w:r w:rsidR="00A10F04">
        <w:rPr>
          <w:rFonts w:ascii="Times New Roman" w:eastAsia="Times New Roman" w:hAnsi="Times New Roman" w:cs="Times New Roman"/>
          <w:szCs w:val="26"/>
        </w:rPr>
        <w:t>1</w:t>
      </w:r>
      <w:r w:rsidR="00AF1123">
        <w:rPr>
          <w:rFonts w:ascii="Times New Roman" w:eastAsia="Times New Roman" w:hAnsi="Times New Roman" w:cs="Times New Roman"/>
          <w:szCs w:val="26"/>
        </w:rPr>
        <w:t xml:space="preserve"> </w:t>
      </w:r>
      <w:r w:rsidR="00D30ADA">
        <w:rPr>
          <w:rFonts w:ascii="Times New Roman" w:eastAsia="Times New Roman" w:hAnsi="Times New Roman" w:cs="Times New Roman"/>
          <w:szCs w:val="26"/>
        </w:rPr>
        <w:t>августа</w:t>
      </w:r>
      <w:r w:rsidR="002F7D9B">
        <w:rPr>
          <w:rFonts w:ascii="Times New Roman" w:eastAsia="Times New Roman" w:hAnsi="Times New Roman" w:cs="Times New Roman"/>
          <w:szCs w:val="26"/>
        </w:rPr>
        <w:t xml:space="preserve"> 2026</w:t>
      </w:r>
      <w:r w:rsidR="00D03CE5">
        <w:rPr>
          <w:rFonts w:ascii="Times New Roman" w:eastAsia="Times New Roman" w:hAnsi="Times New Roman" w:cs="Times New Roman"/>
          <w:szCs w:val="26"/>
        </w:rPr>
        <w:t xml:space="preserve">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519D02A0" w:rsidR="00B25F67" w:rsidRPr="003A6F1E" w:rsidRDefault="00B25F67" w:rsidP="002F7D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Тираж 3</w:t>
      </w:r>
      <w:r w:rsidR="0016796D">
        <w:rPr>
          <w:rFonts w:ascii="Times New Roman" w:eastAsia="Times New Roman" w:hAnsi="Times New Roman" w:cs="Times New Roman"/>
          <w:szCs w:val="26"/>
        </w:rPr>
        <w:t xml:space="preserve">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2F7D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633FE1">
      <w:footerReference w:type="default" r:id="rId8"/>
      <w:pgSz w:w="11906" w:h="16838" w:code="9"/>
      <w:pgMar w:top="1134" w:right="567" w:bottom="1134" w:left="1276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525D6" w14:textId="77777777" w:rsidR="00D41A6D" w:rsidRDefault="00D41A6D" w:rsidP="00DF5003">
      <w:pPr>
        <w:spacing w:after="0" w:line="240" w:lineRule="auto"/>
      </w:pPr>
      <w:r>
        <w:separator/>
      </w:r>
    </w:p>
  </w:endnote>
  <w:endnote w:type="continuationSeparator" w:id="0">
    <w:p w14:paraId="48F3133D" w14:textId="77777777" w:rsidR="00D41A6D" w:rsidRDefault="00D41A6D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4523404"/>
      <w:docPartObj>
        <w:docPartGallery w:val="Page Numbers (Bottom of Page)"/>
        <w:docPartUnique/>
      </w:docPartObj>
    </w:sdtPr>
    <w:sdtEndPr/>
    <w:sdtContent>
      <w:p w14:paraId="315B35B7" w14:textId="6D13D938" w:rsidR="00FF4782" w:rsidRDefault="00FF478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ADA">
          <w:rPr>
            <w:noProof/>
          </w:rPr>
          <w:t>14</w:t>
        </w:r>
        <w:r>
          <w:fldChar w:fldCharType="end"/>
        </w:r>
      </w:p>
    </w:sdtContent>
  </w:sdt>
  <w:p w14:paraId="13287BC9" w14:textId="77777777" w:rsidR="00FF4782" w:rsidRDefault="00FF4782">
    <w:pPr>
      <w:pStyle w:val="a9"/>
    </w:pPr>
  </w:p>
  <w:p w14:paraId="13217A61" w14:textId="77777777" w:rsidR="00FF4782" w:rsidRDefault="00FF4782"/>
  <w:p w14:paraId="087E5A9B" w14:textId="77777777" w:rsidR="00FF4782" w:rsidRDefault="00FF4782"/>
  <w:p w14:paraId="31D3CDAE" w14:textId="77777777" w:rsidR="00FF4782" w:rsidRDefault="00FF478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1AC4C" w14:textId="77777777" w:rsidR="00D41A6D" w:rsidRDefault="00D41A6D" w:rsidP="00DF5003">
      <w:pPr>
        <w:spacing w:after="0" w:line="240" w:lineRule="auto"/>
      </w:pPr>
      <w:r>
        <w:separator/>
      </w:r>
    </w:p>
  </w:footnote>
  <w:footnote w:type="continuationSeparator" w:id="0">
    <w:p w14:paraId="5B681F28" w14:textId="77777777" w:rsidR="00D41A6D" w:rsidRDefault="00D41A6D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770956"/>
    <w:multiLevelType w:val="hybridMultilevel"/>
    <w:tmpl w:val="15A22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09567D"/>
    <w:multiLevelType w:val="multilevel"/>
    <w:tmpl w:val="903A89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7DE729E"/>
    <w:multiLevelType w:val="multilevel"/>
    <w:tmpl w:val="C1B273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E9742A"/>
    <w:multiLevelType w:val="multilevel"/>
    <w:tmpl w:val="A6EC2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B8489B"/>
    <w:multiLevelType w:val="multilevel"/>
    <w:tmpl w:val="6116D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2B5BA0"/>
    <w:multiLevelType w:val="multilevel"/>
    <w:tmpl w:val="83F48F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4FF655FB"/>
    <w:multiLevelType w:val="multilevel"/>
    <w:tmpl w:val="33BAE5E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63DB0BA7"/>
    <w:multiLevelType w:val="multilevel"/>
    <w:tmpl w:val="539626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6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6"/>
  </w:num>
  <w:num w:numId="2">
    <w:abstractNumId w:val="21"/>
  </w:num>
  <w:num w:numId="3">
    <w:abstractNumId w:val="3"/>
  </w:num>
  <w:num w:numId="4">
    <w:abstractNumId w:val="19"/>
  </w:num>
  <w:num w:numId="5">
    <w:abstractNumId w:val="1"/>
  </w:num>
  <w:num w:numId="6">
    <w:abstractNumId w:val="0"/>
  </w:num>
  <w:num w:numId="7">
    <w:abstractNumId w:val="23"/>
  </w:num>
  <w:num w:numId="8">
    <w:abstractNumId w:val="1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9"/>
  </w:num>
  <w:num w:numId="13">
    <w:abstractNumId w:val="7"/>
  </w:num>
  <w:num w:numId="14">
    <w:abstractNumId w:val="20"/>
  </w:num>
  <w:num w:numId="15">
    <w:abstractNumId w:val="25"/>
  </w:num>
  <w:num w:numId="16">
    <w:abstractNumId w:val="5"/>
  </w:num>
  <w:num w:numId="17">
    <w:abstractNumId w:val="16"/>
  </w:num>
  <w:num w:numId="18">
    <w:abstractNumId w:val="15"/>
  </w:num>
  <w:num w:numId="19">
    <w:abstractNumId w:val="4"/>
  </w:num>
  <w:num w:numId="20">
    <w:abstractNumId w:val="17"/>
  </w:num>
  <w:num w:numId="21">
    <w:abstractNumId w:val="27"/>
  </w:num>
  <w:num w:numId="22">
    <w:abstractNumId w:val="2"/>
  </w:num>
  <w:num w:numId="23">
    <w:abstractNumId w:val="11"/>
  </w:num>
  <w:num w:numId="24">
    <w:abstractNumId w:val="10"/>
  </w:num>
  <w:num w:numId="25">
    <w:abstractNumId w:val="14"/>
  </w:num>
  <w:num w:numId="26">
    <w:abstractNumId w:val="12"/>
  </w:num>
  <w:num w:numId="27">
    <w:abstractNumId w:val="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19C7"/>
    <w:rsid w:val="0001644C"/>
    <w:rsid w:val="000619F4"/>
    <w:rsid w:val="00061E43"/>
    <w:rsid w:val="000647E7"/>
    <w:rsid w:val="00083DDC"/>
    <w:rsid w:val="00087264"/>
    <w:rsid w:val="000A39BE"/>
    <w:rsid w:val="000A653B"/>
    <w:rsid w:val="000C19BA"/>
    <w:rsid w:val="000D48EB"/>
    <w:rsid w:val="000D6C7B"/>
    <w:rsid w:val="000E1050"/>
    <w:rsid w:val="001058C5"/>
    <w:rsid w:val="0011173C"/>
    <w:rsid w:val="001276A7"/>
    <w:rsid w:val="00130143"/>
    <w:rsid w:val="001308DF"/>
    <w:rsid w:val="00160B29"/>
    <w:rsid w:val="001643E0"/>
    <w:rsid w:val="00165B7A"/>
    <w:rsid w:val="0016796D"/>
    <w:rsid w:val="0019488E"/>
    <w:rsid w:val="00195B32"/>
    <w:rsid w:val="001B10A1"/>
    <w:rsid w:val="001B3E33"/>
    <w:rsid w:val="002010EB"/>
    <w:rsid w:val="0020222C"/>
    <w:rsid w:val="00202C3D"/>
    <w:rsid w:val="002258ED"/>
    <w:rsid w:val="00227C31"/>
    <w:rsid w:val="00237AD2"/>
    <w:rsid w:val="002450C7"/>
    <w:rsid w:val="00264A6E"/>
    <w:rsid w:val="00265F35"/>
    <w:rsid w:val="00277C65"/>
    <w:rsid w:val="00281A8D"/>
    <w:rsid w:val="002841BF"/>
    <w:rsid w:val="00294E5D"/>
    <w:rsid w:val="002C160B"/>
    <w:rsid w:val="002F7D9B"/>
    <w:rsid w:val="0030517A"/>
    <w:rsid w:val="00312984"/>
    <w:rsid w:val="00323DE9"/>
    <w:rsid w:val="00333498"/>
    <w:rsid w:val="00347A8F"/>
    <w:rsid w:val="00352E8F"/>
    <w:rsid w:val="003615AF"/>
    <w:rsid w:val="003640DF"/>
    <w:rsid w:val="003758D4"/>
    <w:rsid w:val="00380008"/>
    <w:rsid w:val="00392EDC"/>
    <w:rsid w:val="003A1400"/>
    <w:rsid w:val="003A6F1E"/>
    <w:rsid w:val="003B2AD3"/>
    <w:rsid w:val="003B5097"/>
    <w:rsid w:val="003C11F6"/>
    <w:rsid w:val="003C7362"/>
    <w:rsid w:val="003D6F0C"/>
    <w:rsid w:val="003E222A"/>
    <w:rsid w:val="00403586"/>
    <w:rsid w:val="004068FC"/>
    <w:rsid w:val="004105ED"/>
    <w:rsid w:val="004122EF"/>
    <w:rsid w:val="0042590B"/>
    <w:rsid w:val="00456F59"/>
    <w:rsid w:val="00460354"/>
    <w:rsid w:val="00462477"/>
    <w:rsid w:val="00472CD0"/>
    <w:rsid w:val="00493994"/>
    <w:rsid w:val="00496454"/>
    <w:rsid w:val="004C028F"/>
    <w:rsid w:val="004E5029"/>
    <w:rsid w:val="004F3BD3"/>
    <w:rsid w:val="004F3F5F"/>
    <w:rsid w:val="00502715"/>
    <w:rsid w:val="005165EC"/>
    <w:rsid w:val="00537103"/>
    <w:rsid w:val="00552902"/>
    <w:rsid w:val="00553AA0"/>
    <w:rsid w:val="005579EA"/>
    <w:rsid w:val="00566F65"/>
    <w:rsid w:val="00580334"/>
    <w:rsid w:val="005949FB"/>
    <w:rsid w:val="005A5CCB"/>
    <w:rsid w:val="005B48E7"/>
    <w:rsid w:val="005B6C49"/>
    <w:rsid w:val="005C23D1"/>
    <w:rsid w:val="005D30CF"/>
    <w:rsid w:val="005D50DD"/>
    <w:rsid w:val="005F567F"/>
    <w:rsid w:val="005F5A80"/>
    <w:rsid w:val="005F649D"/>
    <w:rsid w:val="0061508A"/>
    <w:rsid w:val="00625C37"/>
    <w:rsid w:val="00626DB0"/>
    <w:rsid w:val="00633FE1"/>
    <w:rsid w:val="00634D6C"/>
    <w:rsid w:val="00637410"/>
    <w:rsid w:val="00646495"/>
    <w:rsid w:val="00667FA8"/>
    <w:rsid w:val="006707C0"/>
    <w:rsid w:val="006746F7"/>
    <w:rsid w:val="00674E07"/>
    <w:rsid w:val="00676503"/>
    <w:rsid w:val="0068351B"/>
    <w:rsid w:val="0068430D"/>
    <w:rsid w:val="0068472A"/>
    <w:rsid w:val="00686739"/>
    <w:rsid w:val="00694186"/>
    <w:rsid w:val="006A298F"/>
    <w:rsid w:val="006A56FD"/>
    <w:rsid w:val="006B1D89"/>
    <w:rsid w:val="006B3A85"/>
    <w:rsid w:val="006B7127"/>
    <w:rsid w:val="006B7CCE"/>
    <w:rsid w:val="006D16A9"/>
    <w:rsid w:val="006D4FC7"/>
    <w:rsid w:val="006D698E"/>
    <w:rsid w:val="006F2B73"/>
    <w:rsid w:val="0070604B"/>
    <w:rsid w:val="00706A2D"/>
    <w:rsid w:val="007501E8"/>
    <w:rsid w:val="007751C7"/>
    <w:rsid w:val="00777136"/>
    <w:rsid w:val="00782F2E"/>
    <w:rsid w:val="0079234F"/>
    <w:rsid w:val="007C6ED2"/>
    <w:rsid w:val="007C7931"/>
    <w:rsid w:val="007D1BBC"/>
    <w:rsid w:val="007D3889"/>
    <w:rsid w:val="007D5827"/>
    <w:rsid w:val="007E3466"/>
    <w:rsid w:val="007E59EE"/>
    <w:rsid w:val="008012EA"/>
    <w:rsid w:val="008141EB"/>
    <w:rsid w:val="00821E58"/>
    <w:rsid w:val="008267CE"/>
    <w:rsid w:val="008271A8"/>
    <w:rsid w:val="00841318"/>
    <w:rsid w:val="008413C7"/>
    <w:rsid w:val="00847730"/>
    <w:rsid w:val="008510EB"/>
    <w:rsid w:val="00860A71"/>
    <w:rsid w:val="00881DE2"/>
    <w:rsid w:val="008A1329"/>
    <w:rsid w:val="008D4F63"/>
    <w:rsid w:val="008E212C"/>
    <w:rsid w:val="0094276D"/>
    <w:rsid w:val="0095148D"/>
    <w:rsid w:val="0095773D"/>
    <w:rsid w:val="00994614"/>
    <w:rsid w:val="009A7802"/>
    <w:rsid w:val="009C0D78"/>
    <w:rsid w:val="009C52C1"/>
    <w:rsid w:val="009D3C42"/>
    <w:rsid w:val="009E17FC"/>
    <w:rsid w:val="009E2BCF"/>
    <w:rsid w:val="009E363C"/>
    <w:rsid w:val="009E468D"/>
    <w:rsid w:val="009F37E7"/>
    <w:rsid w:val="009F55A0"/>
    <w:rsid w:val="00A10F04"/>
    <w:rsid w:val="00A26577"/>
    <w:rsid w:val="00A30835"/>
    <w:rsid w:val="00A310E4"/>
    <w:rsid w:val="00A3483A"/>
    <w:rsid w:val="00A464D5"/>
    <w:rsid w:val="00A501FF"/>
    <w:rsid w:val="00A655EB"/>
    <w:rsid w:val="00A741B0"/>
    <w:rsid w:val="00A97302"/>
    <w:rsid w:val="00AA3EB0"/>
    <w:rsid w:val="00AA6278"/>
    <w:rsid w:val="00AB07D1"/>
    <w:rsid w:val="00AC201A"/>
    <w:rsid w:val="00AC55D3"/>
    <w:rsid w:val="00AD4BBB"/>
    <w:rsid w:val="00AF0770"/>
    <w:rsid w:val="00AF1123"/>
    <w:rsid w:val="00B25F67"/>
    <w:rsid w:val="00B2620A"/>
    <w:rsid w:val="00B41F26"/>
    <w:rsid w:val="00B7274B"/>
    <w:rsid w:val="00B74C48"/>
    <w:rsid w:val="00B91EFB"/>
    <w:rsid w:val="00BA0C23"/>
    <w:rsid w:val="00BA5678"/>
    <w:rsid w:val="00BB429D"/>
    <w:rsid w:val="00BC39B3"/>
    <w:rsid w:val="00BC69BE"/>
    <w:rsid w:val="00BF760D"/>
    <w:rsid w:val="00C02677"/>
    <w:rsid w:val="00C20D9B"/>
    <w:rsid w:val="00C30220"/>
    <w:rsid w:val="00C550BA"/>
    <w:rsid w:val="00C64487"/>
    <w:rsid w:val="00C6513E"/>
    <w:rsid w:val="00CA1165"/>
    <w:rsid w:val="00CC32DD"/>
    <w:rsid w:val="00D002F4"/>
    <w:rsid w:val="00D03CE5"/>
    <w:rsid w:val="00D12FFF"/>
    <w:rsid w:val="00D23E5A"/>
    <w:rsid w:val="00D30ADA"/>
    <w:rsid w:val="00D31F58"/>
    <w:rsid w:val="00D41A6D"/>
    <w:rsid w:val="00D432F0"/>
    <w:rsid w:val="00D66BAB"/>
    <w:rsid w:val="00D7592D"/>
    <w:rsid w:val="00D8481D"/>
    <w:rsid w:val="00D90895"/>
    <w:rsid w:val="00DC0C06"/>
    <w:rsid w:val="00DD2BD0"/>
    <w:rsid w:val="00DE56CA"/>
    <w:rsid w:val="00DE759B"/>
    <w:rsid w:val="00DE7E2A"/>
    <w:rsid w:val="00DF276D"/>
    <w:rsid w:val="00DF3F5B"/>
    <w:rsid w:val="00DF5003"/>
    <w:rsid w:val="00E005E8"/>
    <w:rsid w:val="00E00C26"/>
    <w:rsid w:val="00E05DBB"/>
    <w:rsid w:val="00E07AC6"/>
    <w:rsid w:val="00E07CAF"/>
    <w:rsid w:val="00E12132"/>
    <w:rsid w:val="00E17D8F"/>
    <w:rsid w:val="00E17F3A"/>
    <w:rsid w:val="00E457A9"/>
    <w:rsid w:val="00E53020"/>
    <w:rsid w:val="00E546DE"/>
    <w:rsid w:val="00E57948"/>
    <w:rsid w:val="00E85947"/>
    <w:rsid w:val="00E91EE8"/>
    <w:rsid w:val="00E928BD"/>
    <w:rsid w:val="00EA1CA7"/>
    <w:rsid w:val="00EB0D1D"/>
    <w:rsid w:val="00EB712F"/>
    <w:rsid w:val="00EC1662"/>
    <w:rsid w:val="00ED0DE1"/>
    <w:rsid w:val="00EF099B"/>
    <w:rsid w:val="00F0159A"/>
    <w:rsid w:val="00F3262D"/>
    <w:rsid w:val="00F501E2"/>
    <w:rsid w:val="00F54238"/>
    <w:rsid w:val="00F65185"/>
    <w:rsid w:val="00F65256"/>
    <w:rsid w:val="00F67631"/>
    <w:rsid w:val="00F75F1A"/>
    <w:rsid w:val="00F850F2"/>
    <w:rsid w:val="00F929C3"/>
    <w:rsid w:val="00FD020F"/>
    <w:rsid w:val="00FD0678"/>
    <w:rsid w:val="00FD615A"/>
    <w:rsid w:val="00FE5739"/>
    <w:rsid w:val="00FE6B9A"/>
    <w:rsid w:val="00FF4782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6A7"/>
  </w:style>
  <w:style w:type="paragraph" w:styleId="1">
    <w:name w:val="heading 1"/>
    <w:basedOn w:val="a"/>
    <w:next w:val="a"/>
    <w:link w:val="10"/>
    <w:uiPriority w:val="99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link w:val="a5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5003"/>
  </w:style>
  <w:style w:type="paragraph" w:styleId="a9">
    <w:name w:val="footer"/>
    <w:basedOn w:val="a"/>
    <w:link w:val="aa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b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d">
    <w:name w:val="Текст выноски Знак"/>
    <w:basedOn w:val="a0"/>
    <w:link w:val="ac"/>
    <w:uiPriority w:val="99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34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0">
    <w:name w:val="Title"/>
    <w:basedOn w:val="a"/>
    <w:link w:val="af1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1">
    <w:name w:val="Заголовок Знак"/>
    <w:basedOn w:val="a0"/>
    <w:link w:val="af0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A56FD"/>
  </w:style>
  <w:style w:type="paragraph" w:styleId="af5">
    <w:name w:val="Document Map"/>
    <w:basedOn w:val="a"/>
    <w:link w:val="af6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uiPriority w:val="99"/>
    <w:qFormat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8">
    <w:name w:val="Body Text Indent"/>
    <w:basedOn w:val="a"/>
    <w:link w:val="af9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a">
    <w:name w:val="Plain Text"/>
    <w:basedOn w:val="a"/>
    <w:link w:val="afb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c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d">
    <w:name w:val="Название Знак"/>
    <w:link w:val="afe"/>
    <w:locked/>
    <w:rsid w:val="006A56FD"/>
    <w:rPr>
      <w:b/>
      <w:sz w:val="28"/>
      <w:lang w:val="ru-RU" w:eastAsia="ru-RU" w:bidi="ar-SA"/>
    </w:rPr>
  </w:style>
  <w:style w:type="character" w:styleId="aff">
    <w:name w:val="annotation reference"/>
    <w:rsid w:val="006A56FD"/>
    <w:rPr>
      <w:sz w:val="16"/>
      <w:szCs w:val="16"/>
    </w:rPr>
  </w:style>
  <w:style w:type="paragraph" w:styleId="aff0">
    <w:name w:val="annotation text"/>
    <w:basedOn w:val="a"/>
    <w:link w:val="aff1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1">
    <w:name w:val="Текст примечания Знак"/>
    <w:basedOn w:val="a0"/>
    <w:link w:val="aff0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2">
    <w:name w:val="annotation subject"/>
    <w:basedOn w:val="aff0"/>
    <w:next w:val="aff0"/>
    <w:link w:val="aff3"/>
    <w:rsid w:val="006A56FD"/>
    <w:rPr>
      <w:b/>
      <w:bCs/>
    </w:rPr>
  </w:style>
  <w:style w:type="character" w:customStyle="1" w:styleId="aff3">
    <w:name w:val="Тема примечания Знак"/>
    <w:basedOn w:val="aff1"/>
    <w:link w:val="aff2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e">
    <w:basedOn w:val="a"/>
    <w:next w:val="af0"/>
    <w:link w:val="afd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4">
    <w:name w:val="Hyperlink"/>
    <w:aliases w:val="Знак Знак12"/>
    <w:rsid w:val="00165B7A"/>
    <w:rPr>
      <w:color w:val="0000FF"/>
      <w:u w:val="single"/>
    </w:rPr>
  </w:style>
  <w:style w:type="character" w:styleId="aff5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6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Абзац списка Знак"/>
    <w:link w:val="ae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8">
    <w:name w:val="Emphasis"/>
    <w:qFormat/>
    <w:rsid w:val="00083DDC"/>
    <w:rPr>
      <w:i/>
      <w:iCs/>
    </w:rPr>
  </w:style>
  <w:style w:type="numbering" w:customStyle="1" w:styleId="150">
    <w:name w:val="Нет списка15"/>
    <w:next w:val="a2"/>
    <w:uiPriority w:val="99"/>
    <w:semiHidden/>
    <w:unhideWhenUsed/>
    <w:rsid w:val="00493994"/>
  </w:style>
  <w:style w:type="table" w:customStyle="1" w:styleId="151">
    <w:name w:val="Сетка таблицы15"/>
    <w:basedOn w:val="a1"/>
    <w:next w:val="a3"/>
    <w:uiPriority w:val="39"/>
    <w:rsid w:val="00493994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4939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7E59EE"/>
  </w:style>
  <w:style w:type="table" w:customStyle="1" w:styleId="17">
    <w:name w:val="Сетка таблицы17"/>
    <w:basedOn w:val="a1"/>
    <w:next w:val="a3"/>
    <w:uiPriority w:val="39"/>
    <w:rsid w:val="007E59EE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rsid w:val="007E59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46495"/>
  </w:style>
  <w:style w:type="table" w:customStyle="1" w:styleId="19">
    <w:name w:val="Сетка таблицы19"/>
    <w:basedOn w:val="a1"/>
    <w:next w:val="a3"/>
    <w:uiPriority w:val="39"/>
    <w:rsid w:val="00646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39"/>
    <w:rsid w:val="00646495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9E2BCF"/>
  </w:style>
  <w:style w:type="table" w:customStyle="1" w:styleId="210">
    <w:name w:val="Сетка таблицы21"/>
    <w:basedOn w:val="a1"/>
    <w:next w:val="a3"/>
    <w:uiPriority w:val="39"/>
    <w:rsid w:val="009E2BC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39"/>
    <w:rsid w:val="002F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semiHidden/>
    <w:rsid w:val="002F7D9B"/>
  </w:style>
  <w:style w:type="paragraph" w:customStyle="1" w:styleId="29">
    <w:name w:val="Обычный2"/>
    <w:rsid w:val="002F7D9B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9">
    <w:basedOn w:val="a"/>
    <w:next w:val="af0"/>
    <w:qFormat/>
    <w:rsid w:val="002F7D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fa">
    <w:name w:val="Гипертекстовая ссылка"/>
    <w:uiPriority w:val="99"/>
    <w:rsid w:val="002F7D9B"/>
    <w:rPr>
      <w:color w:val="106BBE"/>
    </w:rPr>
  </w:style>
  <w:style w:type="paragraph" w:customStyle="1" w:styleId="s1">
    <w:name w:val="s_1"/>
    <w:basedOn w:val="a"/>
    <w:rsid w:val="002F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Гиперссылка1"/>
    <w:rsid w:val="002F7D9B"/>
  </w:style>
  <w:style w:type="table" w:customStyle="1" w:styleId="230">
    <w:name w:val="Сетка таблицы23"/>
    <w:basedOn w:val="a1"/>
    <w:next w:val="a3"/>
    <w:uiPriority w:val="39"/>
    <w:rsid w:val="002F7D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basedOn w:val="a"/>
    <w:next w:val="af0"/>
    <w:qFormat/>
    <w:rsid w:val="00F75F1A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numbering" w:customStyle="1" w:styleId="201">
    <w:name w:val="Нет списка20"/>
    <w:next w:val="a2"/>
    <w:uiPriority w:val="99"/>
    <w:semiHidden/>
    <w:unhideWhenUsed/>
    <w:rsid w:val="00667FA8"/>
  </w:style>
  <w:style w:type="table" w:customStyle="1" w:styleId="240">
    <w:name w:val="Сетка таблицы24"/>
    <w:basedOn w:val="a1"/>
    <w:next w:val="a3"/>
    <w:uiPriority w:val="59"/>
    <w:rsid w:val="00667F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umpedfont15">
    <w:name w:val="bumpedfont15"/>
    <w:rsid w:val="00667FA8"/>
    <w:rPr>
      <w:rFonts w:cs="Times New Roman"/>
    </w:rPr>
  </w:style>
  <w:style w:type="character" w:customStyle="1" w:styleId="FootnoteCharacters">
    <w:name w:val="Footnote Characters"/>
    <w:qFormat/>
    <w:rsid w:val="00667FA8"/>
    <w:rPr>
      <w:rFonts w:ascii="Calibri" w:eastAsia="Calibri" w:hAnsi="Calibri" w:cs="Calibri"/>
      <w:vertAlign w:val="superscript"/>
      <w:lang w:val="ru-RU" w:bidi="ar-SA"/>
    </w:rPr>
  </w:style>
  <w:style w:type="table" w:customStyle="1" w:styleId="1100">
    <w:name w:val="Сетка таблицы110"/>
    <w:basedOn w:val="a1"/>
    <w:next w:val="a3"/>
    <w:uiPriority w:val="39"/>
    <w:rsid w:val="00667FA8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39"/>
    <w:rsid w:val="00F6525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Основной текст Exact"/>
    <w:basedOn w:val="a0"/>
    <w:rsid w:val="00FD06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c">
    <w:name w:val="Основной текст_"/>
    <w:basedOn w:val="a0"/>
    <w:link w:val="2a"/>
    <w:rsid w:val="00FD06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43">
    <w:name w:val="Основной текст (4)_"/>
    <w:basedOn w:val="a0"/>
    <w:link w:val="44"/>
    <w:rsid w:val="00FD0678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45">
    <w:name w:val="Основной текст (4) + Не курсив"/>
    <w:basedOn w:val="43"/>
    <w:rsid w:val="00FD06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affd">
    <w:name w:val="Основной текст + Курсив"/>
    <w:basedOn w:val="affc"/>
    <w:rsid w:val="00FD06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a">
    <w:name w:val="Основной текст2"/>
    <w:basedOn w:val="a"/>
    <w:link w:val="affc"/>
    <w:rsid w:val="00FD0678"/>
    <w:pPr>
      <w:widowControl w:val="0"/>
      <w:shd w:val="clear" w:color="auto" w:fill="FFFFFF"/>
      <w:spacing w:before="300" w:after="96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44">
    <w:name w:val="Основной текст (4)"/>
    <w:basedOn w:val="a"/>
    <w:link w:val="43"/>
    <w:rsid w:val="00FD0678"/>
    <w:pPr>
      <w:widowControl w:val="0"/>
      <w:shd w:val="clear" w:color="auto" w:fill="FFFFFF"/>
      <w:spacing w:before="540" w:after="0" w:line="298" w:lineRule="exact"/>
    </w:pPr>
    <w:rPr>
      <w:rFonts w:ascii="Times New Roman" w:eastAsia="Times New Roman" w:hAnsi="Times New Roman" w:cs="Times New Roman"/>
      <w:i/>
      <w:iCs/>
      <w:sz w:val="25"/>
      <w:szCs w:val="25"/>
    </w:rPr>
  </w:style>
  <w:style w:type="character" w:customStyle="1" w:styleId="a5">
    <w:name w:val="Без интервала Знак"/>
    <w:basedOn w:val="a0"/>
    <w:link w:val="a4"/>
    <w:uiPriority w:val="1"/>
    <w:rsid w:val="00AA3EB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F9540-44CD-43D6-8FBE-981CE60C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14</Pages>
  <Words>4027</Words>
  <Characters>22957</Characters>
  <Application>Microsoft Office Word</Application>
  <DocSecurity>0</DocSecurity>
  <Lines>191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П О С Т А Н О В Л Е Н И Е</vt:lpstr>
      <vt:lpstr>    о порядке рассмотрения обращений граждан в администрации Сосновского сельсовета </vt:lpstr>
      <vt:lpstr>    </vt:lpstr>
      <vt:lpstr>    Глава 1. Общие положения</vt:lpstr>
    </vt:vector>
  </TitlesOfParts>
  <Company/>
  <LinksUpToDate>false</LinksUpToDate>
  <CharactersWithSpaces>26931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122</cp:revision>
  <cp:lastPrinted>2025-12-25T01:05:00Z</cp:lastPrinted>
  <dcterms:created xsi:type="dcterms:W3CDTF">2025-01-31T03:44:00Z</dcterms:created>
  <dcterms:modified xsi:type="dcterms:W3CDTF">2026-08-28T03:15:00Z</dcterms:modified>
</cp:coreProperties>
</file>