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30"/>
      </w:tblGrid>
      <w:tr w:rsidR="0055660B">
        <w:trPr>
          <w:trHeight w:val="2259"/>
        </w:trPr>
        <w:tc>
          <w:tcPr>
            <w:tcW w:w="9571" w:type="dxa"/>
          </w:tcPr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образование Новодраченинский сельсовет 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Заринского района Алтайского края</w:t>
            </w: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48"/>
                <w:szCs w:val="48"/>
              </w:rPr>
              <w:t>СБОРНИК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НОВОДРАЧЕНИНСКОГО СЕЛЬСОВЕТА</w:t>
            </w: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Официальное издание Администрации Новодраченинского сельсовета и Собрания депутатов Новодраченинского сельсовета</w:t>
            </w: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55660B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55660B" w:rsidRDefault="0045464C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F9671B">
              <w:rPr>
                <w:sz w:val="26"/>
                <w:szCs w:val="26"/>
              </w:rPr>
              <w:t xml:space="preserve"> </w:t>
            </w:r>
            <w:r w:rsidR="00040BCE">
              <w:rPr>
                <w:sz w:val="26"/>
                <w:szCs w:val="26"/>
              </w:rPr>
              <w:t>9</w:t>
            </w:r>
          </w:p>
          <w:p w:rsidR="0055660B" w:rsidRDefault="00040BCE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B377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</w:t>
            </w:r>
            <w:r w:rsidR="00F9671B">
              <w:rPr>
                <w:sz w:val="26"/>
                <w:szCs w:val="26"/>
              </w:rPr>
              <w:t>ябр</w:t>
            </w:r>
            <w:r w:rsidR="00310E29">
              <w:rPr>
                <w:sz w:val="26"/>
                <w:szCs w:val="26"/>
              </w:rPr>
              <w:t>я</w:t>
            </w:r>
            <w:r w:rsidR="0045464C">
              <w:rPr>
                <w:sz w:val="26"/>
                <w:szCs w:val="26"/>
              </w:rPr>
              <w:t xml:space="preserve"> 2024 года</w:t>
            </w:r>
          </w:p>
          <w:p w:rsidR="0055660B" w:rsidRDefault="0045464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Новодраченино</w:t>
            </w: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55660B" w:rsidRDefault="0055660B">
            <w:pPr>
              <w:widowControl w:val="0"/>
              <w:rPr>
                <w:bCs/>
                <w:sz w:val="26"/>
                <w:szCs w:val="26"/>
              </w:rPr>
            </w:pPr>
          </w:p>
        </w:tc>
      </w:tr>
    </w:tbl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rPr>
          <w:bCs/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bCs/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7E1B64" w:rsidRPr="005E55F8" w:rsidTr="007E1B64">
        <w:trPr>
          <w:trHeight w:val="1529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</w:p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</w:p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4" w:rsidRPr="00B37792" w:rsidRDefault="00040BCE" w:rsidP="00040BCE">
            <w:pPr>
              <w:pStyle w:val="af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0BC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Новодраченинского сельсовета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05.11</w:t>
            </w:r>
            <w:r w:rsidRPr="00040BCE">
              <w:rPr>
                <w:rFonts w:ascii="Times New Roman" w:hAnsi="Times New Roman" w:cs="Times New Roman"/>
                <w:sz w:val="26"/>
                <w:szCs w:val="26"/>
              </w:rPr>
              <w:t>.2024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7E1B64">
              <w:rPr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основных направлений налоговой политики и бюджетной политики</w:t>
            </w:r>
            <w:r w:rsidR="00B37792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сельское поселение </w:t>
            </w:r>
            <w:r w:rsidR="00B37792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Новодраченинский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2025 год и плановый период 2026-2027г.г.</w:t>
            </w:r>
            <w:r w:rsidR="00B37792" w:rsidRPr="00EC06B6">
              <w:rPr>
                <w:rFonts w:ascii="Times New Roman" w:eastAsia="Times New Roman" w:hAnsi="Times New Roman" w:cs="Times New Roman"/>
                <w:sz w:val="26"/>
                <w:szCs w:val="26"/>
              </w:rPr>
              <w:t>»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  <w:r w:rsidRPr="005E55F8">
              <w:rPr>
                <w:sz w:val="26"/>
                <w:szCs w:val="26"/>
              </w:rPr>
              <w:t>4</w:t>
            </w:r>
          </w:p>
        </w:tc>
      </w:tr>
      <w:tr w:rsidR="007E1B64" w:rsidRPr="005E55F8" w:rsidTr="00B37792">
        <w:trPr>
          <w:trHeight w:val="1539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E1B64" w:rsidRPr="005E55F8" w:rsidRDefault="007E1B64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4" w:rsidRDefault="00040BCE" w:rsidP="00040BC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Администрации Новодраченинского сельсовета от 11.11.2024 № 24 </w:t>
            </w:r>
            <w:r w:rsidR="00B37792">
              <w:rPr>
                <w:bCs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 утверждении прогноза социально - экономического развития муниципального образования сельское поселение Новодраченинский сельсовет Заринского района Алтайского края за 2024 год и плановые показатели 2025-2027 гг.</w:t>
            </w:r>
            <w:r w:rsidR="00B37792" w:rsidRPr="00717306">
              <w:rPr>
                <w:sz w:val="26"/>
                <w:szCs w:val="26"/>
              </w:rPr>
              <w:t>»</w:t>
            </w:r>
            <w:r w:rsidR="00B37792" w:rsidRPr="005E3FF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4" w:rsidRPr="005E55F8" w:rsidRDefault="00757710" w:rsidP="005E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9671B" w:rsidRPr="005E55F8">
        <w:tc>
          <w:tcPr>
            <w:tcW w:w="250" w:type="dxa"/>
            <w:tcBorders>
              <w:right w:val="single" w:sz="4" w:space="0" w:color="auto"/>
            </w:tcBorders>
          </w:tcPr>
          <w:p w:rsidR="00F9671B" w:rsidRPr="005E55F8" w:rsidRDefault="00F9671B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B" w:rsidRPr="005E55F8" w:rsidRDefault="00040BCE" w:rsidP="00040BC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Администрации Новодраченинского сельсовета от 19.11.2024 № 25 </w:t>
            </w:r>
            <w:r w:rsidR="00B37792">
              <w:rPr>
                <w:bCs/>
                <w:sz w:val="26"/>
                <w:szCs w:val="26"/>
              </w:rPr>
              <w:t>«</w:t>
            </w:r>
            <w:r w:rsidRPr="00427CA2">
              <w:rPr>
                <w:sz w:val="26"/>
                <w:szCs w:val="26"/>
              </w:rPr>
              <w:t>Об утверждении программы профилактики рисков причинения вреда (уще</w:t>
            </w:r>
            <w:r w:rsidRPr="00427CA2">
              <w:rPr>
                <w:sz w:val="26"/>
                <w:szCs w:val="26"/>
              </w:rPr>
              <w:t>р</w:t>
            </w:r>
            <w:r w:rsidRPr="00427CA2">
              <w:rPr>
                <w:sz w:val="26"/>
                <w:szCs w:val="26"/>
              </w:rPr>
              <w:t xml:space="preserve">ба) охраняемым законом ценностям по муниципальному контролю в сфере благоустройства на территории муниципального образования </w:t>
            </w:r>
            <w:r>
              <w:rPr>
                <w:sz w:val="26"/>
                <w:szCs w:val="26"/>
              </w:rPr>
              <w:t>Новодраченин</w:t>
            </w:r>
            <w:r w:rsidRPr="00427CA2">
              <w:rPr>
                <w:sz w:val="26"/>
                <w:szCs w:val="26"/>
              </w:rPr>
              <w:t>ский сельсовет Заринского района Алта</w:t>
            </w:r>
            <w:r w:rsidRPr="00427CA2">
              <w:rPr>
                <w:sz w:val="26"/>
                <w:szCs w:val="26"/>
              </w:rPr>
              <w:t>й</w:t>
            </w:r>
            <w:r w:rsidRPr="00427CA2">
              <w:rPr>
                <w:sz w:val="26"/>
                <w:szCs w:val="26"/>
              </w:rPr>
              <w:t>ского края на 202</w:t>
            </w:r>
            <w:r>
              <w:rPr>
                <w:sz w:val="26"/>
                <w:szCs w:val="26"/>
              </w:rPr>
              <w:t>5 год</w:t>
            </w:r>
            <w:r w:rsidR="00B37792">
              <w:rPr>
                <w:sz w:val="26"/>
                <w:szCs w:val="26"/>
              </w:rPr>
              <w:t xml:space="preserve">»  </w:t>
            </w:r>
            <w:r w:rsidR="00B37792">
              <w:t xml:space="preserve">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B" w:rsidRPr="005E55F8" w:rsidRDefault="00757710" w:rsidP="005E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E1B5F" w:rsidRPr="005E55F8">
        <w:tc>
          <w:tcPr>
            <w:tcW w:w="250" w:type="dxa"/>
            <w:tcBorders>
              <w:right w:val="single" w:sz="4" w:space="0" w:color="auto"/>
            </w:tcBorders>
          </w:tcPr>
          <w:p w:rsidR="007E1B5F" w:rsidRPr="005E55F8" w:rsidRDefault="007E1B5F" w:rsidP="005E55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F" w:rsidRPr="00040BCE" w:rsidRDefault="00040BCE" w:rsidP="00040BCE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Администрации Новодраченинского сельсовета от 19.11.2024 № 26 </w:t>
            </w:r>
            <w:r w:rsidR="007E1B5F">
              <w:rPr>
                <w:bCs/>
                <w:sz w:val="26"/>
                <w:szCs w:val="26"/>
              </w:rPr>
              <w:t>«</w:t>
            </w:r>
            <w:r w:rsidRPr="009F05CF">
              <w:rPr>
                <w:color w:val="000000"/>
                <w:sz w:val="26"/>
                <w:szCs w:val="26"/>
                <w:lang w:bidi="ru-RU"/>
              </w:rPr>
              <w:t>Об утверждении регламента реали</w:t>
            </w:r>
            <w:r w:rsidRPr="009F05CF">
              <w:rPr>
                <w:color w:val="000000"/>
                <w:sz w:val="26"/>
                <w:szCs w:val="26"/>
                <w:lang w:bidi="ru-RU"/>
              </w:rPr>
              <w:softHyphen/>
              <w:t>зации по</w:t>
            </w:r>
            <w:r w:rsidRPr="009F05CF">
              <w:rPr>
                <w:sz w:val="26"/>
                <w:szCs w:val="26"/>
              </w:rPr>
              <w:t>лномочий администратора доходов</w:t>
            </w:r>
            <w:r w:rsidRPr="009F05CF">
              <w:rPr>
                <w:color w:val="000000"/>
                <w:sz w:val="26"/>
                <w:szCs w:val="26"/>
                <w:lang w:bidi="ru-RU"/>
              </w:rPr>
              <w:t xml:space="preserve"> бю</w:t>
            </w:r>
            <w:r w:rsidRPr="009F05CF">
              <w:rPr>
                <w:color w:val="000000"/>
                <w:sz w:val="26"/>
                <w:szCs w:val="26"/>
                <w:lang w:bidi="ru-RU"/>
              </w:rPr>
              <w:t>д</w:t>
            </w:r>
            <w:r w:rsidRPr="009F05CF">
              <w:rPr>
                <w:color w:val="000000"/>
                <w:sz w:val="26"/>
                <w:szCs w:val="26"/>
                <w:lang w:bidi="ru-RU"/>
              </w:rPr>
              <w:t xml:space="preserve">жета </w:t>
            </w:r>
            <w:r w:rsidRPr="009F05CF">
              <w:rPr>
                <w:sz w:val="26"/>
                <w:szCs w:val="26"/>
              </w:rPr>
              <w:t xml:space="preserve">муниципального образования сельское поселение </w:t>
            </w:r>
            <w:r>
              <w:rPr>
                <w:sz w:val="26"/>
                <w:szCs w:val="26"/>
              </w:rPr>
              <w:t>Новодраченин</w:t>
            </w:r>
            <w:r w:rsidRPr="009F05CF">
              <w:rPr>
                <w:sz w:val="26"/>
                <w:szCs w:val="26"/>
              </w:rPr>
              <w:t>ский сельсовет З</w:t>
            </w:r>
            <w:r w:rsidRPr="009F05CF">
              <w:rPr>
                <w:sz w:val="26"/>
                <w:szCs w:val="26"/>
              </w:rPr>
              <w:t>а</w:t>
            </w:r>
            <w:r w:rsidRPr="009F05CF">
              <w:rPr>
                <w:sz w:val="26"/>
                <w:szCs w:val="26"/>
              </w:rPr>
              <w:t xml:space="preserve">ринского района Алтайского края </w:t>
            </w:r>
            <w:r w:rsidRPr="009F05CF">
              <w:rPr>
                <w:color w:val="000000"/>
                <w:sz w:val="26"/>
                <w:szCs w:val="26"/>
                <w:lang w:bidi="ru-RU"/>
              </w:rPr>
              <w:t>по взысканию дебиторс</w:t>
            </w:r>
            <w:r w:rsidRPr="009F05CF">
              <w:rPr>
                <w:color w:val="000000"/>
                <w:sz w:val="26"/>
                <w:szCs w:val="26"/>
                <w:lang w:bidi="ru-RU"/>
              </w:rPr>
              <w:softHyphen/>
              <w:t>кой задолженности по платежам в бюджет, пеням и штрафам по ним</w:t>
            </w:r>
            <w:r w:rsidR="007E1B5F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5F" w:rsidRDefault="00970F44" w:rsidP="007577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7710">
              <w:rPr>
                <w:sz w:val="26"/>
                <w:szCs w:val="26"/>
              </w:rPr>
              <w:t>1</w:t>
            </w:r>
          </w:p>
        </w:tc>
      </w:tr>
    </w:tbl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3E0569" w:rsidRDefault="003E0569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040BCE" w:rsidRDefault="00040BCE" w:rsidP="003E0569">
      <w:pPr>
        <w:rPr>
          <w:b/>
          <w:sz w:val="26"/>
        </w:rPr>
      </w:pPr>
    </w:p>
    <w:p w:rsidR="007E1B64" w:rsidRDefault="007E1B64" w:rsidP="00970F44">
      <w:pPr>
        <w:rPr>
          <w:b/>
          <w:sz w:val="20"/>
          <w:szCs w:val="20"/>
        </w:rPr>
      </w:pPr>
    </w:p>
    <w:p w:rsidR="00040BCE" w:rsidRDefault="00040BCE" w:rsidP="00970F44">
      <w:pPr>
        <w:rPr>
          <w:b/>
          <w:sz w:val="20"/>
          <w:szCs w:val="20"/>
        </w:rPr>
      </w:pPr>
    </w:p>
    <w:p w:rsidR="00040BCE" w:rsidRDefault="00040BCE" w:rsidP="00970F44">
      <w:pPr>
        <w:rPr>
          <w:b/>
          <w:sz w:val="20"/>
          <w:szCs w:val="20"/>
        </w:rPr>
      </w:pPr>
    </w:p>
    <w:p w:rsidR="00040BCE" w:rsidRDefault="00040BCE" w:rsidP="00970F44">
      <w:pPr>
        <w:rPr>
          <w:b/>
          <w:sz w:val="20"/>
          <w:szCs w:val="20"/>
        </w:rPr>
      </w:pPr>
    </w:p>
    <w:p w:rsidR="007E1B64" w:rsidRDefault="007E1B64" w:rsidP="007E1B64">
      <w:pPr>
        <w:jc w:val="center"/>
        <w:rPr>
          <w:b/>
          <w:sz w:val="20"/>
          <w:szCs w:val="20"/>
        </w:rPr>
      </w:pPr>
    </w:p>
    <w:p w:rsidR="007E1B64" w:rsidRDefault="007E1B64" w:rsidP="007E1B64">
      <w:pPr>
        <w:jc w:val="center"/>
        <w:rPr>
          <w:b/>
          <w:sz w:val="20"/>
          <w:szCs w:val="20"/>
        </w:rPr>
      </w:pPr>
    </w:p>
    <w:p w:rsidR="00040BCE" w:rsidRPr="00040BCE" w:rsidRDefault="00040BCE" w:rsidP="00040BCE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BCE">
        <w:rPr>
          <w:rFonts w:ascii="Times New Roman" w:hAnsi="Times New Roman" w:cs="Times New Roman"/>
          <w:color w:val="auto"/>
          <w:sz w:val="20"/>
          <w:szCs w:val="20"/>
        </w:rPr>
        <w:lastRenderedPageBreak/>
        <w:t>АДМИНИСТРАЦИЯ НОВОДРАЧЕНИНСКОГО СЕЛЬСОВЕТА</w:t>
      </w:r>
    </w:p>
    <w:p w:rsidR="00040BCE" w:rsidRPr="00040BCE" w:rsidRDefault="00040BCE" w:rsidP="00040BCE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40BCE">
        <w:rPr>
          <w:rFonts w:ascii="Times New Roman" w:hAnsi="Times New Roman" w:cs="Times New Roman"/>
          <w:color w:val="auto"/>
          <w:sz w:val="20"/>
          <w:szCs w:val="20"/>
        </w:rPr>
        <w:t>ЗАРИНСКОГО РАЙОНА АЛТАЙСКОГО КРАЯ</w:t>
      </w:r>
    </w:p>
    <w:p w:rsidR="00040BCE" w:rsidRPr="00040BCE" w:rsidRDefault="00040BCE" w:rsidP="00040BCE">
      <w:pPr>
        <w:jc w:val="center"/>
        <w:rPr>
          <w:sz w:val="20"/>
          <w:szCs w:val="20"/>
        </w:rPr>
      </w:pPr>
    </w:p>
    <w:p w:rsidR="00040BCE" w:rsidRPr="00040BCE" w:rsidRDefault="00040BCE" w:rsidP="00040BCE">
      <w:pPr>
        <w:pStyle w:val="a5"/>
        <w:spacing w:after="0" w:line="240" w:lineRule="auto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040BCE">
        <w:rPr>
          <w:rFonts w:ascii="Times New Roman" w:hAnsi="Times New Roman" w:cs="Times New Roman"/>
          <w:i w:val="0"/>
          <w:color w:val="auto"/>
          <w:sz w:val="20"/>
          <w:szCs w:val="20"/>
        </w:rPr>
        <w:t>П О С Т А Н О В Л Е Н И Е</w:t>
      </w:r>
    </w:p>
    <w:p w:rsidR="00040BCE" w:rsidRPr="00040BCE" w:rsidRDefault="00040BCE" w:rsidP="00040BCE">
      <w:pPr>
        <w:jc w:val="both"/>
        <w:rPr>
          <w:sz w:val="20"/>
          <w:szCs w:val="20"/>
        </w:rPr>
      </w:pPr>
    </w:p>
    <w:p w:rsidR="00040BCE" w:rsidRPr="00040BCE" w:rsidRDefault="00040BCE" w:rsidP="00040BCE">
      <w:pPr>
        <w:jc w:val="both"/>
        <w:rPr>
          <w:sz w:val="20"/>
          <w:szCs w:val="20"/>
        </w:rPr>
      </w:pPr>
      <w:r w:rsidRPr="00040BCE">
        <w:rPr>
          <w:sz w:val="20"/>
          <w:szCs w:val="20"/>
        </w:rPr>
        <w:t xml:space="preserve">05.11.2024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040BCE">
        <w:rPr>
          <w:sz w:val="20"/>
          <w:szCs w:val="20"/>
        </w:rPr>
        <w:t>№ 23</w:t>
      </w:r>
    </w:p>
    <w:p w:rsidR="00040BCE" w:rsidRPr="00040BCE" w:rsidRDefault="00040BCE" w:rsidP="00040BCE">
      <w:pPr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с. Новодраченино</w:t>
      </w:r>
    </w:p>
    <w:p w:rsidR="00040BCE" w:rsidRPr="00040BCE" w:rsidRDefault="00040BCE" w:rsidP="00040BCE">
      <w:pPr>
        <w:ind w:right="4971"/>
        <w:rPr>
          <w:sz w:val="20"/>
          <w:szCs w:val="20"/>
        </w:rPr>
      </w:pPr>
    </w:p>
    <w:p w:rsidR="00040BCE" w:rsidRPr="00040BCE" w:rsidRDefault="00040BCE" w:rsidP="00040BCE">
      <w:pPr>
        <w:ind w:right="4955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Об   утверждении основных              направлений налоговой  политики и бюдже</w:t>
      </w:r>
      <w:r w:rsidRPr="00040BCE">
        <w:rPr>
          <w:sz w:val="20"/>
          <w:szCs w:val="20"/>
        </w:rPr>
        <w:t>т</w:t>
      </w:r>
      <w:r w:rsidRPr="00040BCE">
        <w:rPr>
          <w:sz w:val="20"/>
          <w:szCs w:val="20"/>
        </w:rPr>
        <w:t>ной политики муниципального образования сельское поселение Новодраченинский      сельсовет Заринского ра</w:t>
      </w:r>
      <w:r w:rsidRPr="00040BCE">
        <w:rPr>
          <w:sz w:val="20"/>
          <w:szCs w:val="20"/>
        </w:rPr>
        <w:t>й</w:t>
      </w:r>
      <w:r w:rsidRPr="00040BCE">
        <w:rPr>
          <w:sz w:val="20"/>
          <w:szCs w:val="20"/>
        </w:rPr>
        <w:t>она Алтайского края на 2025 год  и плановый п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риод 2026-2027г.г.</w:t>
      </w:r>
    </w:p>
    <w:p w:rsidR="00040BCE" w:rsidRPr="00040BCE" w:rsidRDefault="00040BCE" w:rsidP="00040BCE">
      <w:pPr>
        <w:rPr>
          <w:sz w:val="20"/>
          <w:szCs w:val="20"/>
        </w:rPr>
      </w:pPr>
    </w:p>
    <w:p w:rsidR="00040BCE" w:rsidRPr="00040BCE" w:rsidRDefault="00040BCE" w:rsidP="00040BCE">
      <w:pPr>
        <w:jc w:val="both"/>
        <w:rPr>
          <w:sz w:val="20"/>
          <w:szCs w:val="20"/>
        </w:rPr>
      </w:pPr>
      <w:r w:rsidRPr="00040BCE">
        <w:rPr>
          <w:sz w:val="20"/>
          <w:szCs w:val="20"/>
        </w:rPr>
        <w:tab/>
        <w:t>В соответствии с Бюджетным кодексом Российской Федерации, на             основании Федерального закона от 06.10.03 №131-ФЗ «Об общих принципах        организации местного самоуправления в Российской Федерации», Уставом            муниципального образования сельское поселение Новодраченинский сельсовет З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ринского района    Алтайского края</w:t>
      </w:r>
    </w:p>
    <w:p w:rsidR="00040BCE" w:rsidRPr="00040BCE" w:rsidRDefault="00040BCE" w:rsidP="00040BCE">
      <w:pPr>
        <w:jc w:val="both"/>
        <w:rPr>
          <w:sz w:val="20"/>
          <w:szCs w:val="20"/>
        </w:rPr>
      </w:pPr>
    </w:p>
    <w:p w:rsidR="00040BCE" w:rsidRPr="00040BCE" w:rsidRDefault="00040BCE" w:rsidP="00040BCE">
      <w:pPr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ПОСТАНОВЛЯЮ:</w:t>
      </w:r>
    </w:p>
    <w:p w:rsidR="00040BCE" w:rsidRPr="00040BCE" w:rsidRDefault="00040BCE" w:rsidP="00040BCE">
      <w:pPr>
        <w:jc w:val="center"/>
        <w:rPr>
          <w:sz w:val="20"/>
          <w:szCs w:val="20"/>
        </w:rPr>
      </w:pP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1. Утвердить  основные направления налоговой политики   и бюджетной   политики   муниципального образования сельское поселение Новодраченинский сельсовет Заринского района     Алтайского края  на 2025 год и на плановый период 2026-2027 г.г.</w:t>
      </w:r>
    </w:p>
    <w:p w:rsidR="00040BCE" w:rsidRPr="00040BCE" w:rsidRDefault="00040BCE" w:rsidP="00040BCE">
      <w:pPr>
        <w:ind w:firstLine="700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2. Настоящее постановление подлежит обнародованию в установленном   порядке.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040BCE" w:rsidRPr="00040BCE" w:rsidRDefault="00040BCE" w:rsidP="00040BCE">
      <w:pPr>
        <w:pStyle w:val="aff"/>
        <w:spacing w:after="0"/>
      </w:pPr>
    </w:p>
    <w:p w:rsidR="00040BCE" w:rsidRPr="00040BCE" w:rsidRDefault="00040BCE" w:rsidP="00040BCE">
      <w:pPr>
        <w:pStyle w:val="aff"/>
        <w:spacing w:after="0"/>
      </w:pPr>
      <w:r w:rsidRPr="00040BCE">
        <w:t xml:space="preserve">Глава Администрации сельсовета                                                       </w:t>
      </w:r>
      <w:r>
        <w:t xml:space="preserve">                                          </w:t>
      </w:r>
      <w:r w:rsidRPr="00040BCE">
        <w:t>О.П.Гоношилов</w:t>
      </w:r>
    </w:p>
    <w:p w:rsidR="00040BCE" w:rsidRPr="00040BCE" w:rsidRDefault="00040BCE" w:rsidP="00040BCE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0B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040BCE" w:rsidRPr="00040BCE" w:rsidRDefault="00040BCE" w:rsidP="00040BCE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0BCE" w:rsidRPr="00040BCE" w:rsidRDefault="00040BCE" w:rsidP="00040BCE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0BCE" w:rsidRPr="00040BCE" w:rsidRDefault="00040BCE" w:rsidP="00040BCE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40BCE" w:rsidRPr="00757710" w:rsidRDefault="00040BCE" w:rsidP="00757710">
      <w:pPr>
        <w:pStyle w:val="a3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040BCE">
        <w:rPr>
          <w:rFonts w:ascii="Times New Roman" w:hAnsi="Times New Roman" w:cs="Times New Roman"/>
          <w:sz w:val="20"/>
          <w:szCs w:val="20"/>
        </w:rPr>
        <w:tab/>
      </w:r>
      <w:r w:rsidRPr="00040BCE">
        <w:rPr>
          <w:rFonts w:ascii="Times New Roman" w:hAnsi="Times New Roman" w:cs="Times New Roman"/>
          <w:sz w:val="20"/>
          <w:szCs w:val="20"/>
        </w:rPr>
        <w:tab/>
      </w:r>
      <w:r w:rsidRPr="00040BCE">
        <w:rPr>
          <w:rFonts w:ascii="Times New Roman" w:hAnsi="Times New Roman" w:cs="Times New Roman"/>
          <w:sz w:val="20"/>
          <w:szCs w:val="20"/>
        </w:rPr>
        <w:tab/>
      </w:r>
      <w:r w:rsidRPr="00040BCE">
        <w:rPr>
          <w:rFonts w:ascii="Times New Roman" w:hAnsi="Times New Roman" w:cs="Times New Roman"/>
          <w:sz w:val="20"/>
          <w:szCs w:val="20"/>
        </w:rPr>
        <w:tab/>
      </w:r>
      <w:r w:rsidRPr="00040BCE">
        <w:rPr>
          <w:rFonts w:ascii="Times New Roman" w:hAnsi="Times New Roman" w:cs="Times New Roman"/>
          <w:sz w:val="20"/>
          <w:szCs w:val="20"/>
        </w:rPr>
        <w:tab/>
      </w:r>
      <w:r w:rsidRPr="00040BCE">
        <w:rPr>
          <w:rFonts w:ascii="Times New Roman" w:hAnsi="Times New Roman" w:cs="Times New Roman"/>
          <w:sz w:val="20"/>
          <w:szCs w:val="20"/>
        </w:rPr>
        <w:tab/>
      </w:r>
      <w:r w:rsidRPr="00040BCE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>Утверждены</w:t>
      </w:r>
    </w:p>
    <w:p w:rsidR="00040BCE" w:rsidRPr="00757710" w:rsidRDefault="00040BCE" w:rsidP="00757710">
      <w:pPr>
        <w:pStyle w:val="a3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57710"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>постановлением администр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>ции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5771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>Новодраченинского сельс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757710">
        <w:rPr>
          <w:rFonts w:ascii="Times New Roman" w:hAnsi="Times New Roman" w:cs="Times New Roman"/>
          <w:color w:val="auto"/>
          <w:sz w:val="20"/>
          <w:szCs w:val="20"/>
        </w:rPr>
        <w:t>вета</w:t>
      </w:r>
    </w:p>
    <w:p w:rsidR="00040BCE" w:rsidRPr="00757710" w:rsidRDefault="00757710" w:rsidP="00757710">
      <w:pPr>
        <w:pStyle w:val="a3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</w:t>
      </w:r>
      <w:r w:rsidR="00040BCE" w:rsidRPr="00757710">
        <w:rPr>
          <w:rFonts w:ascii="Times New Roman" w:hAnsi="Times New Roman" w:cs="Times New Roman"/>
          <w:color w:val="auto"/>
          <w:sz w:val="20"/>
          <w:szCs w:val="20"/>
        </w:rPr>
        <w:t>от 05.11.2024 № 23</w:t>
      </w:r>
    </w:p>
    <w:p w:rsidR="00040BCE" w:rsidRPr="00040BCE" w:rsidRDefault="00040BCE" w:rsidP="00040BCE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0BCE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40BCE" w:rsidRPr="00040BCE" w:rsidRDefault="00040BCE" w:rsidP="00040BCE">
      <w:pPr>
        <w:pStyle w:val="afd"/>
        <w:spacing w:before="0" w:after="0"/>
        <w:jc w:val="center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Основные направления</w:t>
      </w:r>
    </w:p>
    <w:p w:rsidR="00040BCE" w:rsidRPr="00040BCE" w:rsidRDefault="00040BCE" w:rsidP="00040BCE">
      <w:pPr>
        <w:pStyle w:val="afd"/>
        <w:spacing w:before="0" w:after="0"/>
        <w:jc w:val="center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налоговой политики   и бюджетной политики муниципального образования</w:t>
      </w:r>
    </w:p>
    <w:p w:rsidR="00040BCE" w:rsidRPr="00040BCE" w:rsidRDefault="00040BCE" w:rsidP="00040BCE">
      <w:pPr>
        <w:pStyle w:val="afd"/>
        <w:spacing w:before="0" w:after="0"/>
        <w:jc w:val="center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 xml:space="preserve">сельское поселение Новодраченинский сельсовет Заринского района Алтайского края на 2025 год  и плановый период 2026-2027 г.г.   </w:t>
      </w:r>
    </w:p>
    <w:p w:rsidR="00040BCE" w:rsidRPr="00040BCE" w:rsidRDefault="00040BCE" w:rsidP="00040BCE">
      <w:pPr>
        <w:pStyle w:val="afd"/>
        <w:spacing w:before="0" w:after="0"/>
        <w:jc w:val="center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 xml:space="preserve">                  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Основные направления налоговой  политики  и бюджетной политики        муниц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пального образования сельское поселение Новодраченинский сельсовет Заринского ра</w:t>
      </w:r>
      <w:r w:rsidRPr="00040BCE">
        <w:rPr>
          <w:sz w:val="20"/>
          <w:szCs w:val="20"/>
        </w:rPr>
        <w:t>й</w:t>
      </w:r>
      <w:r w:rsidRPr="00040BCE">
        <w:rPr>
          <w:sz w:val="20"/>
          <w:szCs w:val="20"/>
        </w:rPr>
        <w:t>она    Алтайского края на 2025 год  и плановый период 2026-2027г. (далее - налоговая п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литика и бюджетная политика) подготовлены в рамках составления проекта бюджета м</w:t>
      </w:r>
      <w:r w:rsidRPr="00040BCE">
        <w:rPr>
          <w:sz w:val="20"/>
          <w:szCs w:val="20"/>
        </w:rPr>
        <w:t>у</w:t>
      </w:r>
      <w:r w:rsidRPr="00040BCE">
        <w:rPr>
          <w:sz w:val="20"/>
          <w:szCs w:val="20"/>
        </w:rPr>
        <w:t>ниципального образования сельское поселение Новодраченинский сельсовет Заринского района Алтайского края на 2025 год  и пл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новый период 2026-2027г.</w:t>
      </w:r>
    </w:p>
    <w:p w:rsidR="00040BCE" w:rsidRPr="00040BCE" w:rsidRDefault="00040BCE" w:rsidP="00040BCE">
      <w:pPr>
        <w:pStyle w:val="afd"/>
        <w:spacing w:before="0" w:after="0"/>
        <w:jc w:val="center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1.Налоговая политика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Налоговая политика муниципального образования сельское поселение Новодрач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нинский сельсовет Заринского района Алтайского края представляет собой совокупность           экономических, финансовых и правовых мер органов местного самоуправления по формиров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нию</w:t>
      </w:r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r w:rsidRPr="00040BCE">
        <w:rPr>
          <w:rStyle w:val="apple-converted-space"/>
          <w:rFonts w:eastAsiaTheme="majorEastAsia"/>
          <w:b w:val="0"/>
          <w:i w:val="0"/>
          <w:sz w:val="20"/>
          <w:szCs w:val="20"/>
          <w:lang w:val="ru-RU"/>
        </w:rPr>
        <w:t>налоговой системы поселения</w:t>
      </w:r>
      <w:r w:rsidRPr="00040BCE">
        <w:rPr>
          <w:sz w:val="20"/>
          <w:szCs w:val="20"/>
        </w:rPr>
        <w:t xml:space="preserve"> в целях обеспечения финансовых  потребностей муниципального образования, отдельных социальных групп          общества, а также ра</w:t>
      </w:r>
      <w:r w:rsidRPr="00040BCE">
        <w:rPr>
          <w:sz w:val="20"/>
          <w:szCs w:val="20"/>
        </w:rPr>
        <w:t>з</w:t>
      </w:r>
      <w:r w:rsidRPr="00040BCE">
        <w:rPr>
          <w:sz w:val="20"/>
          <w:szCs w:val="20"/>
        </w:rPr>
        <w:t>вития экономики поселения за счет  перераспределения     финансовых р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сурсов.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Приоритетным направлением в области налоговой политики является        повыш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ние эффективности налоговой системы, в том числе за счет улучшения   администриров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ния налоговых платежей.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Основными целями налоговой политики являются сохранение бюджетной усто</w:t>
      </w:r>
      <w:r w:rsidRPr="00040BCE">
        <w:rPr>
          <w:sz w:val="20"/>
          <w:szCs w:val="20"/>
        </w:rPr>
        <w:t>й</w:t>
      </w:r>
      <w:r w:rsidRPr="00040BCE">
        <w:rPr>
          <w:sz w:val="20"/>
          <w:szCs w:val="20"/>
        </w:rPr>
        <w:t xml:space="preserve">чивости, увеличение налогового потенциала поселения посредством          стимулирования развития новых </w:t>
      </w:r>
      <w:r w:rsidRPr="00040BCE">
        <w:rPr>
          <w:sz w:val="20"/>
          <w:szCs w:val="20"/>
        </w:rPr>
        <w:lastRenderedPageBreak/>
        <w:t>производств, поддержки инвестиционной           активности хозяйству</w:t>
      </w:r>
      <w:r w:rsidRPr="00040BCE">
        <w:rPr>
          <w:sz w:val="20"/>
          <w:szCs w:val="20"/>
        </w:rPr>
        <w:t>ю</w:t>
      </w:r>
      <w:r w:rsidRPr="00040BCE">
        <w:rPr>
          <w:sz w:val="20"/>
          <w:szCs w:val="20"/>
        </w:rPr>
        <w:t>щих субъектов, реализация мер, направленных на             повышение собираемости нал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гов и сборов, снижение масштабов уклонения от   уплаты н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логов.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Основными направлениями, по которым предполагается реализовывать     налог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вую политику, являются: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содействие дальнейшему развитию субъектов малого предпринимательства</w:t>
      </w:r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r w:rsidRPr="00040BCE">
        <w:rPr>
          <w:sz w:val="20"/>
          <w:szCs w:val="20"/>
        </w:rPr>
        <w:t xml:space="preserve"> с ц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лью повышения их участия в наполнении бюджетной системы, увеличения налоговых п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ступлений;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повышение эффективности управления муниципальной собственностью муниц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пального образования сельское поселение Новодраченинский сельсовет Заринского ра</w:t>
      </w:r>
      <w:r w:rsidRPr="00040BCE">
        <w:rPr>
          <w:sz w:val="20"/>
          <w:szCs w:val="20"/>
        </w:rPr>
        <w:t>й</w:t>
      </w:r>
      <w:r w:rsidRPr="00040BCE">
        <w:rPr>
          <w:sz w:val="20"/>
          <w:szCs w:val="20"/>
        </w:rPr>
        <w:t>она      Алтайского края;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сокращение недоимки в бюджетную систему муниципального образования сел</w:t>
      </w:r>
      <w:r w:rsidRPr="00040BCE">
        <w:rPr>
          <w:sz w:val="20"/>
          <w:szCs w:val="20"/>
        </w:rPr>
        <w:t>ь</w:t>
      </w:r>
      <w:r w:rsidRPr="00040BCE">
        <w:rPr>
          <w:sz w:val="20"/>
          <w:szCs w:val="20"/>
        </w:rPr>
        <w:t>ское поселение Новодраченинский сельсовет Заринского района Алтайского края по м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стным      налогам, а также по неналоговым доходам бюджета;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организация эффективного взаимодействия с предприятиями и                  орган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зациями, находящимися на территории поселения  по улучшению             финансово-экономического состояния, увеличению темпов производства,        обеспечению роста н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логооблагаемой базы;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продолжение работы по легализации заработной платы;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продолжение практики согласованных  действий с территориальными     органами федеральных органов исполнительной власти по мобилизации доходов.</w:t>
      </w:r>
    </w:p>
    <w:p w:rsidR="00040BCE" w:rsidRPr="00040BCE" w:rsidRDefault="00040BCE" w:rsidP="00040BCE">
      <w:pPr>
        <w:pStyle w:val="afd"/>
        <w:spacing w:before="0" w:after="0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 xml:space="preserve">                Ключевую роль в наполнении местного бюджета играют имущественные налоги,  полнота учета объектов недвижимости. Необходимо продолжить            мероприятия по регистрации объектов недвижимости с целью формирования      актуальной налоговой б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зы, в том числе: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проведение</w:t>
      </w:r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hyperlink r:id="rId8" w:tooltip="Инвентаризация объектов" w:history="1">
        <w:r w:rsidRPr="00040BCE">
          <w:rPr>
            <w:rStyle w:val="af0"/>
            <w:rFonts w:eastAsiaTheme="majorEastAsia"/>
            <w:color w:val="auto"/>
            <w:sz w:val="20"/>
            <w:szCs w:val="20"/>
            <w:bdr w:val="none" w:sz="0" w:space="0" w:color="auto" w:frame="1"/>
          </w:rPr>
          <w:t>инвентаризации объектов</w:t>
        </w:r>
      </w:hyperlink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r w:rsidRPr="00040BCE">
        <w:rPr>
          <w:sz w:val="20"/>
          <w:szCs w:val="20"/>
        </w:rPr>
        <w:t>недвижимости, включая</w:t>
      </w:r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hyperlink r:id="rId9" w:tooltip="Земельные участки" w:history="1">
        <w:r w:rsidRPr="00040BCE">
          <w:rPr>
            <w:rStyle w:val="af0"/>
            <w:rFonts w:eastAsiaTheme="majorEastAsia"/>
            <w:color w:val="auto"/>
            <w:sz w:val="20"/>
            <w:szCs w:val="20"/>
            <w:bdr w:val="none" w:sz="0" w:space="0" w:color="auto" w:frame="1"/>
          </w:rPr>
          <w:t>земельные участки</w:t>
        </w:r>
      </w:hyperlink>
      <w:r w:rsidRPr="00040BCE">
        <w:rPr>
          <w:sz w:val="20"/>
          <w:szCs w:val="20"/>
        </w:rPr>
        <w:t>, расположенные на территории поселения с дальнейшей сверкой с          информацией, п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лученной от налоговых органов по объектам налогообложения;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проведение рейдов по выявлению объектов недвижимости, не включенных в н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логовый оборот;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проведение разъяснительной работы по побуждению к постановке на       госуда</w:t>
      </w:r>
      <w:r w:rsidRPr="00040BCE">
        <w:rPr>
          <w:sz w:val="20"/>
          <w:szCs w:val="20"/>
        </w:rPr>
        <w:t>р</w:t>
      </w:r>
      <w:r w:rsidRPr="00040BCE">
        <w:rPr>
          <w:sz w:val="20"/>
          <w:szCs w:val="20"/>
        </w:rPr>
        <w:t>ственный кадастровый учет объектов недвижимости в соответствии с действующим зак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нодательством;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проведение работ по дополнению и/или уточнению сведений об объектах недв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жимости в том числе: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а) установление (уточнение) категорий и/или видов разрешенного</w:t>
      </w:r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hyperlink r:id="rId10" w:tooltip="Землепользование" w:history="1">
        <w:r w:rsidRPr="00040BCE">
          <w:rPr>
            <w:rStyle w:val="af0"/>
            <w:rFonts w:eastAsiaTheme="majorEastAsia"/>
            <w:color w:val="auto"/>
            <w:sz w:val="20"/>
            <w:szCs w:val="20"/>
            <w:bdr w:val="none" w:sz="0" w:space="0" w:color="auto" w:frame="1"/>
          </w:rPr>
          <w:t>использования земельных участков</w:t>
        </w:r>
      </w:hyperlink>
      <w:r w:rsidRPr="00040BCE">
        <w:rPr>
          <w:sz w:val="20"/>
          <w:szCs w:val="20"/>
        </w:rPr>
        <w:t>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б) установление (уточнение) адресов местонахождения земельных участков (зд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ний, помещений, сооружений).</w:t>
      </w:r>
    </w:p>
    <w:p w:rsidR="00040BCE" w:rsidRPr="00040BCE" w:rsidRDefault="00040BCE" w:rsidP="00040BCE">
      <w:pPr>
        <w:pStyle w:val="afd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Для увеличения сбора</w:t>
      </w:r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hyperlink r:id="rId11" w:tooltip="Арендная плата" w:history="1">
        <w:r w:rsidRPr="00040BCE">
          <w:rPr>
            <w:rStyle w:val="af0"/>
            <w:rFonts w:eastAsiaTheme="majorEastAsia"/>
            <w:color w:val="auto"/>
            <w:sz w:val="20"/>
            <w:szCs w:val="20"/>
            <w:bdr w:val="none" w:sz="0" w:space="0" w:color="auto" w:frame="1"/>
          </w:rPr>
          <w:t>арендных платежей</w:t>
        </w:r>
      </w:hyperlink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r w:rsidRPr="00040BCE">
        <w:rPr>
          <w:sz w:val="20"/>
          <w:szCs w:val="20"/>
        </w:rPr>
        <w:t>будет продолжена работа по   провед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нию инвентаризации арендуемых участков с целью выявления случаев    занижения ст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вок арендной платы и скрытия, фактически используемых участков, по заключению новых договоров на обоюдно выгодных условиях, недопущению о</w:t>
      </w:r>
      <w:r w:rsidRPr="00040BCE">
        <w:rPr>
          <w:sz w:val="20"/>
          <w:szCs w:val="20"/>
        </w:rPr>
        <w:t>б</w:t>
      </w:r>
      <w:r w:rsidRPr="00040BCE">
        <w:rPr>
          <w:sz w:val="20"/>
          <w:szCs w:val="20"/>
        </w:rPr>
        <w:t>разования недоимки по данному виду доходов.   </w:t>
      </w:r>
    </w:p>
    <w:p w:rsidR="00040BCE" w:rsidRPr="00040BCE" w:rsidRDefault="00040BCE" w:rsidP="00040BCE">
      <w:pPr>
        <w:pStyle w:val="afd"/>
        <w:spacing w:before="0" w:after="0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 xml:space="preserve">             В целях своевременного и полного поступления налоговых доходов в   бюджет муниципального образования  сельское поселение Новодраченинский сельсовет Заринского района Алтайск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го края, обеспечения налоговой отдачи от вложения инвестиций в рамках налогового администрирования предполагается продолжить                   осущест</w:t>
      </w:r>
      <w:r w:rsidRPr="00040BCE">
        <w:rPr>
          <w:sz w:val="20"/>
          <w:szCs w:val="20"/>
        </w:rPr>
        <w:t>в</w:t>
      </w:r>
      <w:r w:rsidRPr="00040BCE">
        <w:rPr>
          <w:sz w:val="20"/>
          <w:szCs w:val="20"/>
        </w:rPr>
        <w:t>ление: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мониторинга налоговых поступлений от крупнейших налогоплательщиков на территории поселения;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легализации «теневой» заработной платы;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мониторинга собираемости налогов в бюджет муниципального образования сельское поселение Н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водраченинский сельсовет Заринского района Алтайского края;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мониторинга нереализованного налогового потенциала на террит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рии Новодраченинского сельсовета;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В целях эффективного использования бюджетных средств необходимо       оказ</w:t>
      </w:r>
      <w:r w:rsidRPr="00040BCE">
        <w:rPr>
          <w:sz w:val="20"/>
          <w:szCs w:val="20"/>
        </w:rPr>
        <w:t>ы</w:t>
      </w:r>
      <w:r w:rsidRPr="00040BCE">
        <w:rPr>
          <w:sz w:val="20"/>
          <w:szCs w:val="20"/>
        </w:rPr>
        <w:t>вать поддержку субъектам хозяйственной деятельности только при условии соответс</w:t>
      </w:r>
      <w:r w:rsidRPr="00040BCE">
        <w:rPr>
          <w:sz w:val="20"/>
          <w:szCs w:val="20"/>
        </w:rPr>
        <w:t>т</w:t>
      </w:r>
      <w:r w:rsidRPr="00040BCE">
        <w:rPr>
          <w:sz w:val="20"/>
          <w:szCs w:val="20"/>
        </w:rPr>
        <w:t>вующей налоговой отдачи.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Необходимо установить жесткий контроль за динамикой недоимки по       администрируемым платежам и принимать все меры, предусмотренные</w:t>
      </w:r>
      <w:r w:rsidRPr="00040BCE">
        <w:rPr>
          <w:rStyle w:val="apple-converted-space"/>
          <w:rFonts w:eastAsiaTheme="majorEastAsia"/>
          <w:b w:val="0"/>
          <w:sz w:val="20"/>
          <w:szCs w:val="20"/>
        </w:rPr>
        <w:t> </w:t>
      </w:r>
      <w:hyperlink r:id="rId12" w:tooltip="Законы в России" w:history="1">
        <w:r w:rsidRPr="00040BCE">
          <w:rPr>
            <w:rStyle w:val="af0"/>
            <w:rFonts w:eastAsiaTheme="majorEastAsia"/>
            <w:color w:val="auto"/>
            <w:sz w:val="20"/>
            <w:szCs w:val="20"/>
            <w:bdr w:val="none" w:sz="0" w:space="0" w:color="auto" w:frame="1"/>
          </w:rPr>
          <w:t>законодательством Ро</w:t>
        </w:r>
        <w:r w:rsidRPr="00040BCE">
          <w:rPr>
            <w:rStyle w:val="af0"/>
            <w:rFonts w:eastAsiaTheme="majorEastAsia"/>
            <w:color w:val="auto"/>
            <w:sz w:val="20"/>
            <w:szCs w:val="20"/>
            <w:bdr w:val="none" w:sz="0" w:space="0" w:color="auto" w:frame="1"/>
          </w:rPr>
          <w:t>с</w:t>
        </w:r>
        <w:r w:rsidRPr="00040BCE">
          <w:rPr>
            <w:rStyle w:val="af0"/>
            <w:rFonts w:eastAsiaTheme="majorEastAsia"/>
            <w:color w:val="auto"/>
            <w:sz w:val="20"/>
            <w:szCs w:val="20"/>
            <w:bdr w:val="none" w:sz="0" w:space="0" w:color="auto" w:frame="1"/>
          </w:rPr>
          <w:t>сийской Федерации</w:t>
        </w:r>
      </w:hyperlink>
      <w:r w:rsidRPr="00040BCE">
        <w:rPr>
          <w:sz w:val="20"/>
          <w:szCs w:val="20"/>
        </w:rPr>
        <w:t>, для ее снижения.</w:t>
      </w:r>
    </w:p>
    <w:p w:rsidR="00040BCE" w:rsidRPr="00040BCE" w:rsidRDefault="00040BCE" w:rsidP="00040BCE">
      <w:pPr>
        <w:pStyle w:val="afd"/>
        <w:spacing w:before="0" w:after="0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 xml:space="preserve">            Обеспечить эффективность управления имуществом, находящимся в       собстве</w:t>
      </w:r>
      <w:r w:rsidRPr="00040BCE">
        <w:rPr>
          <w:sz w:val="20"/>
          <w:szCs w:val="20"/>
        </w:rPr>
        <w:t>н</w:t>
      </w:r>
      <w:r w:rsidRPr="00040BCE">
        <w:rPr>
          <w:sz w:val="20"/>
          <w:szCs w:val="20"/>
        </w:rPr>
        <w:t>ности муниципального образования сельское поселение Новодраченинский сельсовет Заринского района А</w:t>
      </w:r>
      <w:r w:rsidRPr="00040BCE">
        <w:rPr>
          <w:sz w:val="20"/>
          <w:szCs w:val="20"/>
        </w:rPr>
        <w:t>л</w:t>
      </w:r>
      <w:r w:rsidRPr="00040BCE">
        <w:rPr>
          <w:sz w:val="20"/>
          <w:szCs w:val="20"/>
        </w:rPr>
        <w:t>тайского края, и его рациональное использование.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проведения работы по инвентаризации муниципального имущества;</w:t>
      </w:r>
    </w:p>
    <w:p w:rsidR="00040BCE" w:rsidRPr="00040BCE" w:rsidRDefault="00040BCE" w:rsidP="00040BCE">
      <w:pPr>
        <w:pStyle w:val="afd"/>
        <w:spacing w:before="0" w:after="0"/>
        <w:ind w:firstLine="708"/>
        <w:jc w:val="both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- осуществления продажи имущества, находящегося в муниципальной  собственн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сти, с максимальной выгодой.</w:t>
      </w:r>
    </w:p>
    <w:p w:rsidR="00757710" w:rsidRDefault="00757710" w:rsidP="00040BCE">
      <w:pPr>
        <w:pStyle w:val="afd"/>
        <w:spacing w:before="0" w:after="0"/>
        <w:jc w:val="center"/>
        <w:textAlignment w:val="baseline"/>
        <w:rPr>
          <w:sz w:val="20"/>
          <w:szCs w:val="20"/>
        </w:rPr>
      </w:pPr>
    </w:p>
    <w:p w:rsidR="00040BCE" w:rsidRPr="00040BCE" w:rsidRDefault="00040BCE" w:rsidP="00040BCE">
      <w:pPr>
        <w:pStyle w:val="afd"/>
        <w:spacing w:before="0" w:after="0"/>
        <w:jc w:val="center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lastRenderedPageBreak/>
        <w:t>2. Бюджетная политика</w:t>
      </w:r>
    </w:p>
    <w:p w:rsidR="00040BCE" w:rsidRPr="00040BCE" w:rsidRDefault="00040BCE" w:rsidP="00040BCE">
      <w:pPr>
        <w:pStyle w:val="afd"/>
        <w:spacing w:before="0" w:after="0"/>
        <w:jc w:val="center"/>
        <w:textAlignment w:val="baseline"/>
        <w:rPr>
          <w:sz w:val="20"/>
          <w:szCs w:val="20"/>
        </w:rPr>
      </w:pPr>
      <w:r w:rsidRPr="00040BCE">
        <w:rPr>
          <w:sz w:val="20"/>
          <w:szCs w:val="20"/>
        </w:rPr>
        <w:t>Основное влияние на формирование бюджетной политики поселения окажут:</w:t>
      </w:r>
    </w:p>
    <w:p w:rsidR="00040BCE" w:rsidRPr="00040BCE" w:rsidRDefault="00040BCE" w:rsidP="00040BCE">
      <w:pPr>
        <w:pStyle w:val="aff1"/>
        <w:tabs>
          <w:tab w:val="center" w:pos="10206"/>
        </w:tabs>
      </w:pPr>
      <w:r w:rsidRPr="00040BCE">
        <w:t xml:space="preserve">         - проведение политики сдерживания роста бюджетных расходов при безусловном исполнении действующих расходных обязательств;</w:t>
      </w:r>
    </w:p>
    <w:p w:rsidR="00040BCE" w:rsidRPr="00040BCE" w:rsidRDefault="00040BCE" w:rsidP="00040BCE">
      <w:pPr>
        <w:pStyle w:val="aff1"/>
      </w:pPr>
      <w:r w:rsidRPr="00040BCE">
        <w:t xml:space="preserve">         - повышение эффективности расходования бюджетных средств,      сокращение неэффективных расходов;</w:t>
      </w:r>
    </w:p>
    <w:p w:rsidR="00040BCE" w:rsidRPr="00040BCE" w:rsidRDefault="00040BCE" w:rsidP="00040BCE">
      <w:pPr>
        <w:pStyle w:val="aff1"/>
      </w:pPr>
      <w:r w:rsidRPr="00040BCE">
        <w:t>- адресное решение социальных проблем, повышение качества     предоставляемых муниципальных услуг;</w:t>
      </w:r>
    </w:p>
    <w:p w:rsidR="00040BCE" w:rsidRPr="00040BCE" w:rsidRDefault="00040BCE" w:rsidP="00040BCE">
      <w:pPr>
        <w:pStyle w:val="aff1"/>
      </w:pPr>
      <w:r w:rsidRPr="00040BCE">
        <w:t>- в целях обеспечения бюджетной сбалансированности, создания  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бюджета в том числе за счет стимулирования развития налогового          п</w:t>
      </w:r>
      <w:r w:rsidRPr="00040BCE">
        <w:t>о</w:t>
      </w:r>
      <w:r w:rsidRPr="00040BCE">
        <w:t>тенциала территорий;</w:t>
      </w:r>
    </w:p>
    <w:p w:rsidR="00040BCE" w:rsidRPr="00040BCE" w:rsidRDefault="00040BCE" w:rsidP="00040BCE">
      <w:pPr>
        <w:pStyle w:val="aff1"/>
        <w:tabs>
          <w:tab w:val="right" w:pos="10206"/>
        </w:tabs>
      </w:pPr>
      <w:r w:rsidRPr="00040BCE">
        <w:tab/>
        <w:t>- создание стимулов для улучшения качества управления                  муниципальными финансами;</w:t>
      </w:r>
    </w:p>
    <w:p w:rsidR="00040BCE" w:rsidRPr="00040BCE" w:rsidRDefault="00040BCE" w:rsidP="00040BCE">
      <w:pPr>
        <w:pStyle w:val="aff1"/>
      </w:pPr>
      <w:r w:rsidRPr="00040BCE">
        <w:tab/>
        <w:t>- усиление роли финансового контроля, в том числе в вопросах оценки эффективности использования бюджетных средств, качества финансового            менеджмента, анализа достигнутых результатов, утверждаемых в муниципальных заданиях.</w:t>
      </w:r>
    </w:p>
    <w:p w:rsidR="00040BCE" w:rsidRPr="00040BCE" w:rsidRDefault="00040BCE" w:rsidP="00040BCE">
      <w:pPr>
        <w:pStyle w:val="aff1"/>
      </w:pPr>
      <w:r w:rsidRPr="00040BCE">
        <w:t xml:space="preserve">          Ключевой задачей бюджетной политики является повышение           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повышения объективности и качества бюджетного планирования на основе муниципальных заданий и нормативов затрат на оказание муниц</w:t>
      </w:r>
      <w:r w:rsidRPr="00040BCE">
        <w:t>и</w:t>
      </w:r>
      <w:r w:rsidRPr="00040BCE">
        <w:t>пальных услуг;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повышения эффективности распределения бюджетных средств,                 ответственного подхода к принятию новых расходных обязательств с учетом их социально-экономической значимости;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участия исходя из возможностей бюджета поселения в реализации          программ и мероприятий, софинансируемых из федерального и краевого         бюджетов;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повышения качества принимаемых  программ, разработки муниципальных программ;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040BCE" w:rsidRPr="00040BCE" w:rsidRDefault="00040BCE" w:rsidP="00040BCE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/>
          <w:sz w:val="20"/>
        </w:rPr>
      </w:pPr>
      <w:r w:rsidRPr="00040BCE">
        <w:rPr>
          <w:rFonts w:ascii="Times New Roman" w:hAnsi="Times New Roman" w:cs="Times New Roman"/>
          <w:b w:val="0"/>
          <w:bCs/>
          <w:sz w:val="20"/>
        </w:rPr>
        <w:t>Особенности формирования отдельных направлений расходов  бюджета     посел</w:t>
      </w:r>
      <w:r w:rsidRPr="00040BCE">
        <w:rPr>
          <w:rFonts w:ascii="Times New Roman" w:hAnsi="Times New Roman" w:cs="Times New Roman"/>
          <w:b w:val="0"/>
          <w:bCs/>
          <w:sz w:val="20"/>
        </w:rPr>
        <w:t>е</w:t>
      </w:r>
      <w:r w:rsidRPr="00040BCE">
        <w:rPr>
          <w:rFonts w:ascii="Times New Roman" w:hAnsi="Times New Roman" w:cs="Times New Roman"/>
          <w:b w:val="0"/>
          <w:bCs/>
          <w:sz w:val="20"/>
        </w:rPr>
        <w:t>ния и приоритеты бюджетных расходов.</w:t>
      </w:r>
    </w:p>
    <w:p w:rsidR="00040BCE" w:rsidRPr="00040BCE" w:rsidRDefault="00040BCE" w:rsidP="00040BCE">
      <w:pPr>
        <w:pStyle w:val="aff1"/>
      </w:pPr>
      <w:r w:rsidRPr="00040BCE">
        <w:t>В соответствии с основной целью бюджетной политики, в качестве          приоритетов бюджетных расходов определены: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 xml:space="preserve">- выплата заработной платы; 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реализация мер социальной поддержки населения;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содействие в обеспечении граждан доступным и комфортным жильем и    повышении качества жилищно-коммунальных услуг;</w:t>
      </w:r>
    </w:p>
    <w:p w:rsidR="00040BCE" w:rsidRPr="00040BCE" w:rsidRDefault="00040BCE" w:rsidP="00040BCE">
      <w:pPr>
        <w:pStyle w:val="aff1"/>
      </w:pPr>
      <w:r w:rsidRPr="00040BCE">
        <w:t>Расходы на выплату заработной платы с начислениями работникам        бюджетной сферы будут формироваться в пределах существующей штатной     численности работников бюджетных учреждений по состоянию на 1 января 2025 года, с учетом установленного на федеральном уровне минимального размера опл</w:t>
      </w:r>
      <w:r w:rsidRPr="00040BCE">
        <w:t>а</w:t>
      </w:r>
      <w:r w:rsidRPr="00040BCE">
        <w:t>ты труда.</w:t>
      </w:r>
    </w:p>
    <w:p w:rsidR="00040BCE" w:rsidRPr="00040BCE" w:rsidRDefault="00040BCE" w:rsidP="00040BCE">
      <w:pPr>
        <w:pStyle w:val="aff1"/>
      </w:pPr>
      <w:r w:rsidRPr="00040BCE">
        <w:t xml:space="preserve">Сохранятся жесткие ограничения в сфере планирования бюджетных          инвестиций. </w:t>
      </w:r>
    </w:p>
    <w:p w:rsidR="00040BCE" w:rsidRPr="00040BCE" w:rsidRDefault="00040BCE" w:rsidP="00040BCE">
      <w:pPr>
        <w:pStyle w:val="aff1"/>
      </w:pPr>
      <w:r w:rsidRPr="00040BCE">
        <w:t>Приоритетными для включения в программу будут: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объекты, софинансируемые из федерального и краевого бюджетов или обеспечивающие реализацию федеральных и краевых целевых пр</w:t>
      </w:r>
      <w:r w:rsidRPr="00040BCE">
        <w:t>о</w:t>
      </w:r>
      <w:r w:rsidRPr="00040BCE">
        <w:t xml:space="preserve">грамм; </w:t>
      </w:r>
    </w:p>
    <w:p w:rsidR="00040BCE" w:rsidRPr="00040BCE" w:rsidRDefault="00040BCE" w:rsidP="00040BCE">
      <w:pPr>
        <w:pStyle w:val="aff1"/>
        <w:tabs>
          <w:tab w:val="left" w:pos="708"/>
        </w:tabs>
        <w:ind w:firstLine="636"/>
      </w:pPr>
      <w:r w:rsidRPr="00040BCE">
        <w:t>- объекты, имеющие высокую социальную значимость.</w:t>
      </w:r>
    </w:p>
    <w:p w:rsidR="00040BCE" w:rsidRPr="00040BCE" w:rsidRDefault="00040BCE" w:rsidP="00040BCE">
      <w:pPr>
        <w:pStyle w:val="aff1"/>
      </w:pPr>
      <w:r w:rsidRPr="00040BCE">
        <w:t xml:space="preserve">В области межбюджетных отношений политика будет направлена на: </w:t>
      </w:r>
    </w:p>
    <w:p w:rsidR="00040BCE" w:rsidRPr="00040BCE" w:rsidRDefault="00040BCE" w:rsidP="00040BCE">
      <w:pPr>
        <w:pStyle w:val="aff1"/>
      </w:pPr>
      <w:r w:rsidRPr="00040BCE">
        <w:t>- стимулирование повышения эффективности и качества организации и  осуществления бюджетного процесса на муниципальном уровне;</w:t>
      </w:r>
    </w:p>
    <w:p w:rsidR="00040BCE" w:rsidRPr="00040BCE" w:rsidRDefault="00040BCE" w:rsidP="00040BCE">
      <w:pPr>
        <w:pStyle w:val="aff1"/>
      </w:pPr>
      <w:r w:rsidRPr="00040BCE">
        <w:t>- совершенствование системы разграничения полномочий.</w:t>
      </w:r>
    </w:p>
    <w:p w:rsidR="00040BCE" w:rsidRPr="00040BCE" w:rsidRDefault="00040BCE" w:rsidP="00040BCE">
      <w:pPr>
        <w:pStyle w:val="aff1"/>
      </w:pPr>
      <w:r w:rsidRPr="00040BCE">
        <w:tab/>
        <w:t>Межбюджетные отношения на 2025 год будут формироваться в соответствии с требованиями Бюджетного кодекса Российской Федерации.</w:t>
      </w:r>
    </w:p>
    <w:p w:rsidR="00040BCE" w:rsidRPr="00040BCE" w:rsidRDefault="00040BCE" w:rsidP="00040BCE">
      <w:pPr>
        <w:jc w:val="both"/>
        <w:rPr>
          <w:sz w:val="20"/>
          <w:szCs w:val="20"/>
        </w:rPr>
      </w:pPr>
    </w:p>
    <w:p w:rsidR="00825CBB" w:rsidRPr="00040BCE" w:rsidRDefault="00825CBB" w:rsidP="00040BCE">
      <w:pPr>
        <w:rPr>
          <w:sz w:val="20"/>
          <w:szCs w:val="20"/>
        </w:rPr>
      </w:pPr>
    </w:p>
    <w:p w:rsidR="00825CBB" w:rsidRPr="00040BCE" w:rsidRDefault="00825CBB" w:rsidP="00040BCE">
      <w:pPr>
        <w:rPr>
          <w:sz w:val="20"/>
          <w:szCs w:val="20"/>
        </w:rPr>
      </w:pPr>
    </w:p>
    <w:p w:rsidR="00723029" w:rsidRPr="00040BCE" w:rsidRDefault="00723029" w:rsidP="00040BCE">
      <w:pPr>
        <w:rPr>
          <w:sz w:val="20"/>
          <w:szCs w:val="20"/>
        </w:rPr>
      </w:pPr>
    </w:p>
    <w:p w:rsidR="00231CDE" w:rsidRPr="00040BCE" w:rsidRDefault="00231CDE" w:rsidP="00040BCE">
      <w:pPr>
        <w:rPr>
          <w:sz w:val="20"/>
          <w:szCs w:val="20"/>
        </w:rPr>
      </w:pPr>
    </w:p>
    <w:p w:rsidR="00231CDE" w:rsidRPr="00040BCE" w:rsidRDefault="00231CDE" w:rsidP="00040BCE">
      <w:pPr>
        <w:rPr>
          <w:sz w:val="20"/>
          <w:szCs w:val="20"/>
        </w:rPr>
      </w:pPr>
    </w:p>
    <w:p w:rsidR="00757710" w:rsidRDefault="00757710" w:rsidP="00040BCE">
      <w:pPr>
        <w:jc w:val="center"/>
        <w:outlineLvl w:val="0"/>
        <w:rPr>
          <w:caps/>
          <w:spacing w:val="20"/>
          <w:sz w:val="20"/>
          <w:szCs w:val="20"/>
        </w:rPr>
      </w:pPr>
    </w:p>
    <w:p w:rsidR="00757710" w:rsidRDefault="00757710" w:rsidP="00040BCE">
      <w:pPr>
        <w:jc w:val="center"/>
        <w:outlineLvl w:val="0"/>
        <w:rPr>
          <w:caps/>
          <w:spacing w:val="20"/>
          <w:sz w:val="20"/>
          <w:szCs w:val="20"/>
        </w:rPr>
      </w:pPr>
    </w:p>
    <w:p w:rsidR="00757710" w:rsidRDefault="00757710" w:rsidP="00040BCE">
      <w:pPr>
        <w:jc w:val="center"/>
        <w:outlineLvl w:val="0"/>
        <w:rPr>
          <w:caps/>
          <w:spacing w:val="20"/>
          <w:sz w:val="20"/>
          <w:szCs w:val="20"/>
        </w:rPr>
      </w:pPr>
    </w:p>
    <w:p w:rsidR="00757710" w:rsidRDefault="00757710" w:rsidP="00040BCE">
      <w:pPr>
        <w:jc w:val="center"/>
        <w:outlineLvl w:val="0"/>
        <w:rPr>
          <w:caps/>
          <w:spacing w:val="20"/>
          <w:sz w:val="20"/>
          <w:szCs w:val="20"/>
        </w:rPr>
      </w:pPr>
    </w:p>
    <w:p w:rsidR="00757710" w:rsidRDefault="00757710" w:rsidP="00040BCE">
      <w:pPr>
        <w:jc w:val="center"/>
        <w:outlineLvl w:val="0"/>
        <w:rPr>
          <w:caps/>
          <w:spacing w:val="20"/>
          <w:sz w:val="20"/>
          <w:szCs w:val="20"/>
        </w:rPr>
      </w:pPr>
    </w:p>
    <w:p w:rsidR="00757710" w:rsidRDefault="00757710" w:rsidP="00040BCE">
      <w:pPr>
        <w:jc w:val="center"/>
        <w:outlineLvl w:val="0"/>
        <w:rPr>
          <w:caps/>
          <w:spacing w:val="20"/>
          <w:sz w:val="20"/>
          <w:szCs w:val="20"/>
        </w:rPr>
      </w:pPr>
    </w:p>
    <w:p w:rsidR="00040BCE" w:rsidRPr="00040BCE" w:rsidRDefault="00040BCE" w:rsidP="00040BCE">
      <w:pPr>
        <w:jc w:val="center"/>
        <w:outlineLvl w:val="0"/>
        <w:rPr>
          <w:caps/>
          <w:spacing w:val="20"/>
          <w:sz w:val="20"/>
          <w:szCs w:val="20"/>
        </w:rPr>
      </w:pPr>
      <w:r w:rsidRPr="00040BCE">
        <w:rPr>
          <w:caps/>
          <w:spacing w:val="20"/>
          <w:sz w:val="20"/>
          <w:szCs w:val="20"/>
        </w:rPr>
        <w:lastRenderedPageBreak/>
        <w:t>Администрация НОВОДРАЧЕНИНского сельсовета</w:t>
      </w:r>
    </w:p>
    <w:p w:rsidR="00040BCE" w:rsidRPr="00040BCE" w:rsidRDefault="00040BCE" w:rsidP="00040BCE">
      <w:pPr>
        <w:jc w:val="center"/>
        <w:outlineLvl w:val="0"/>
        <w:rPr>
          <w:caps/>
          <w:spacing w:val="20"/>
          <w:sz w:val="20"/>
          <w:szCs w:val="20"/>
        </w:rPr>
      </w:pPr>
      <w:r w:rsidRPr="00040BCE">
        <w:rPr>
          <w:caps/>
          <w:spacing w:val="20"/>
          <w:sz w:val="20"/>
          <w:szCs w:val="20"/>
        </w:rPr>
        <w:t>Заринского района Алтайского края</w:t>
      </w:r>
    </w:p>
    <w:p w:rsidR="00040BCE" w:rsidRPr="00040BCE" w:rsidRDefault="00040BCE" w:rsidP="00040BCE">
      <w:pPr>
        <w:rPr>
          <w:caps/>
          <w:spacing w:val="20"/>
          <w:sz w:val="20"/>
          <w:szCs w:val="20"/>
        </w:rPr>
      </w:pPr>
    </w:p>
    <w:p w:rsidR="00040BCE" w:rsidRPr="00040BCE" w:rsidRDefault="00040BCE" w:rsidP="00040BCE">
      <w:pPr>
        <w:jc w:val="center"/>
        <w:outlineLvl w:val="0"/>
        <w:rPr>
          <w:caps/>
          <w:spacing w:val="84"/>
          <w:sz w:val="20"/>
          <w:szCs w:val="20"/>
        </w:rPr>
      </w:pPr>
      <w:r w:rsidRPr="00040BCE">
        <w:rPr>
          <w:caps/>
          <w:spacing w:val="84"/>
          <w:sz w:val="20"/>
          <w:szCs w:val="20"/>
        </w:rPr>
        <w:t>ПОСТАНОВЛЕНИЕ</w:t>
      </w:r>
    </w:p>
    <w:p w:rsidR="00040BCE" w:rsidRPr="00040BCE" w:rsidRDefault="00040BCE" w:rsidP="00040BCE">
      <w:pPr>
        <w:rPr>
          <w:sz w:val="20"/>
          <w:szCs w:val="20"/>
          <w:u w:val="single"/>
        </w:rPr>
      </w:pPr>
    </w:p>
    <w:p w:rsidR="00040BCE" w:rsidRPr="00040BCE" w:rsidRDefault="00040BCE" w:rsidP="00040BCE">
      <w:pPr>
        <w:rPr>
          <w:sz w:val="20"/>
          <w:szCs w:val="20"/>
        </w:rPr>
      </w:pPr>
      <w:r w:rsidRPr="00040BCE">
        <w:rPr>
          <w:sz w:val="20"/>
          <w:szCs w:val="20"/>
        </w:rPr>
        <w:t>11.11.2024                                                                                                                            № 24</w:t>
      </w:r>
    </w:p>
    <w:p w:rsidR="00040BCE" w:rsidRPr="00040BCE" w:rsidRDefault="00040BCE" w:rsidP="00040BCE">
      <w:pPr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с.Новодраченино</w:t>
      </w:r>
    </w:p>
    <w:p w:rsidR="00040BCE" w:rsidRPr="00040BCE" w:rsidRDefault="00040BCE" w:rsidP="00040BCE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135"/>
      </w:tblGrid>
      <w:tr w:rsidR="00040BCE" w:rsidRPr="00040BCE" w:rsidTr="007E7536">
        <w:trPr>
          <w:trHeight w:val="306"/>
        </w:trPr>
        <w:tc>
          <w:tcPr>
            <w:tcW w:w="5135" w:type="dxa"/>
            <w:shd w:val="clear" w:color="auto" w:fill="auto"/>
          </w:tcPr>
          <w:p w:rsidR="00040BCE" w:rsidRPr="00040BCE" w:rsidRDefault="00040BCE" w:rsidP="00040BCE">
            <w:pPr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Об утверждении прогноза социально - экономического развития муниципального образования сельское поселение Новодраченинский сельсовет Заринского района Алтайского края за 2024 год и плановые показатели 2025-2027 гг.</w:t>
            </w:r>
          </w:p>
        </w:tc>
      </w:tr>
    </w:tbl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В соответствии со статьей 173 Бюджетного кодекса Российской Федерации, руководствуясь Уставом муниципального образования сельское поселение Новодраченинский сельсовет Заринского района Алтайского края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</w:p>
    <w:p w:rsidR="00040BCE" w:rsidRPr="00040BCE" w:rsidRDefault="00040BCE" w:rsidP="00040BCE">
      <w:pPr>
        <w:ind w:firstLine="709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ПОСТАНОВЛЯЮ:</w:t>
      </w:r>
    </w:p>
    <w:p w:rsidR="00040BCE" w:rsidRPr="00040BCE" w:rsidRDefault="00040BCE" w:rsidP="00040BCE">
      <w:pPr>
        <w:jc w:val="both"/>
        <w:rPr>
          <w:sz w:val="20"/>
          <w:szCs w:val="20"/>
        </w:rPr>
      </w:pPr>
    </w:p>
    <w:p w:rsidR="00040BCE" w:rsidRPr="00040BCE" w:rsidRDefault="00040BCE" w:rsidP="00040BCE">
      <w:pPr>
        <w:ind w:firstLine="708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1. Утвердить прогноз социально - экономического развития муниципального образования сельское поселение Новодраченинский сельсовет Заринского района Алтайского края за 2024 год и плановые показатели 2025-2027 гг. (прилагается).</w:t>
      </w:r>
    </w:p>
    <w:p w:rsidR="00040BCE" w:rsidRPr="00040BCE" w:rsidRDefault="00040BCE" w:rsidP="00040BCE">
      <w:pPr>
        <w:ind w:firstLine="708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2. Настоящее постановление обнародовать на информационном стенде в администрации Новодраченинского сельсовета.</w:t>
      </w:r>
    </w:p>
    <w:p w:rsidR="00040BCE" w:rsidRPr="00040BCE" w:rsidRDefault="00040BCE" w:rsidP="00040BCE">
      <w:pPr>
        <w:ind w:left="708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040BCE" w:rsidRPr="00040BCE" w:rsidRDefault="00040BCE" w:rsidP="00040BCE">
      <w:pPr>
        <w:ind w:left="720"/>
        <w:jc w:val="both"/>
        <w:rPr>
          <w:sz w:val="20"/>
          <w:szCs w:val="20"/>
        </w:rPr>
      </w:pPr>
    </w:p>
    <w:p w:rsidR="00040BCE" w:rsidRPr="00040BCE" w:rsidRDefault="00040BCE" w:rsidP="00040BCE">
      <w:pPr>
        <w:ind w:left="720"/>
        <w:jc w:val="both"/>
        <w:rPr>
          <w:sz w:val="20"/>
          <w:szCs w:val="20"/>
        </w:rPr>
      </w:pPr>
    </w:p>
    <w:p w:rsidR="00040BCE" w:rsidRPr="00040BCE" w:rsidRDefault="00040BCE" w:rsidP="00757710">
      <w:pPr>
        <w:jc w:val="both"/>
        <w:rPr>
          <w:sz w:val="20"/>
          <w:szCs w:val="20"/>
        </w:rPr>
      </w:pPr>
      <w:r w:rsidRPr="00040BCE">
        <w:rPr>
          <w:sz w:val="20"/>
          <w:szCs w:val="20"/>
        </w:rPr>
        <w:t>Глава Администрации сельсовета                                                          О.П.Гоношилов</w:t>
      </w:r>
    </w:p>
    <w:p w:rsidR="00040BCE" w:rsidRPr="00040BCE" w:rsidRDefault="00040BCE" w:rsidP="00040BCE">
      <w:pPr>
        <w:tabs>
          <w:tab w:val="left" w:pos="6135"/>
          <w:tab w:val="left" w:pos="7035"/>
        </w:tabs>
        <w:ind w:left="5664"/>
        <w:jc w:val="both"/>
        <w:rPr>
          <w:sz w:val="20"/>
          <w:szCs w:val="20"/>
        </w:rPr>
      </w:pPr>
    </w:p>
    <w:p w:rsidR="00040BCE" w:rsidRPr="00040BCE" w:rsidRDefault="00040BCE" w:rsidP="00040BCE">
      <w:pPr>
        <w:tabs>
          <w:tab w:val="left" w:pos="6135"/>
          <w:tab w:val="left" w:pos="7035"/>
        </w:tabs>
        <w:ind w:left="5664"/>
        <w:jc w:val="both"/>
        <w:rPr>
          <w:sz w:val="20"/>
          <w:szCs w:val="20"/>
        </w:rPr>
      </w:pPr>
    </w:p>
    <w:p w:rsidR="00040BCE" w:rsidRPr="00040BCE" w:rsidRDefault="00040BCE" w:rsidP="00040BCE">
      <w:pPr>
        <w:tabs>
          <w:tab w:val="left" w:pos="6135"/>
          <w:tab w:val="left" w:pos="7035"/>
        </w:tabs>
        <w:ind w:left="5664"/>
        <w:jc w:val="both"/>
        <w:rPr>
          <w:sz w:val="20"/>
          <w:szCs w:val="20"/>
        </w:rPr>
      </w:pPr>
      <w:r w:rsidRPr="00040BCE">
        <w:rPr>
          <w:sz w:val="20"/>
          <w:szCs w:val="20"/>
        </w:rPr>
        <w:t xml:space="preserve">Приложение </w:t>
      </w:r>
    </w:p>
    <w:p w:rsidR="00040BCE" w:rsidRPr="00040BCE" w:rsidRDefault="00040BCE" w:rsidP="00040BCE">
      <w:pPr>
        <w:tabs>
          <w:tab w:val="left" w:pos="5985"/>
          <w:tab w:val="left" w:pos="7035"/>
        </w:tabs>
        <w:ind w:left="5664" w:right="-144"/>
        <w:rPr>
          <w:sz w:val="20"/>
          <w:szCs w:val="20"/>
        </w:rPr>
      </w:pPr>
      <w:r w:rsidRPr="00040BCE">
        <w:rPr>
          <w:sz w:val="20"/>
          <w:szCs w:val="20"/>
        </w:rPr>
        <w:t>к постановлению администрации Новодраченинского сельсовета</w:t>
      </w:r>
    </w:p>
    <w:p w:rsidR="00040BCE" w:rsidRPr="00040BCE" w:rsidRDefault="00040BCE" w:rsidP="00040BCE">
      <w:pPr>
        <w:tabs>
          <w:tab w:val="left" w:pos="5985"/>
          <w:tab w:val="left" w:pos="7035"/>
        </w:tabs>
        <w:ind w:left="5664" w:right="-144"/>
        <w:rPr>
          <w:sz w:val="20"/>
          <w:szCs w:val="20"/>
        </w:rPr>
      </w:pPr>
      <w:r w:rsidRPr="00040BCE">
        <w:rPr>
          <w:sz w:val="20"/>
          <w:szCs w:val="20"/>
        </w:rPr>
        <w:t>от 11.11. 2024  № 24</w:t>
      </w:r>
    </w:p>
    <w:p w:rsidR="00040BCE" w:rsidRPr="00040BCE" w:rsidRDefault="00040BCE" w:rsidP="00040BCE">
      <w:pPr>
        <w:tabs>
          <w:tab w:val="left" w:pos="5985"/>
        </w:tabs>
        <w:jc w:val="both"/>
        <w:rPr>
          <w:sz w:val="20"/>
          <w:szCs w:val="20"/>
        </w:rPr>
      </w:pPr>
    </w:p>
    <w:p w:rsidR="00040BCE" w:rsidRPr="00040BCE" w:rsidRDefault="00040BCE" w:rsidP="00040BCE">
      <w:pPr>
        <w:jc w:val="center"/>
        <w:rPr>
          <w:bCs/>
          <w:sz w:val="20"/>
          <w:szCs w:val="20"/>
        </w:rPr>
      </w:pPr>
      <w:r w:rsidRPr="00040BCE">
        <w:rPr>
          <w:bCs/>
          <w:sz w:val="20"/>
          <w:szCs w:val="20"/>
        </w:rPr>
        <w:t>ПРОГНОЗ</w:t>
      </w:r>
    </w:p>
    <w:p w:rsidR="00040BCE" w:rsidRPr="00040BCE" w:rsidRDefault="00040BCE" w:rsidP="00040BCE">
      <w:pPr>
        <w:jc w:val="center"/>
        <w:rPr>
          <w:bCs/>
          <w:sz w:val="20"/>
          <w:szCs w:val="20"/>
        </w:rPr>
      </w:pPr>
      <w:r w:rsidRPr="00040BCE">
        <w:rPr>
          <w:bCs/>
          <w:sz w:val="20"/>
          <w:szCs w:val="20"/>
        </w:rPr>
        <w:t xml:space="preserve">социально-экономического развития муниципального образования </w:t>
      </w:r>
    </w:p>
    <w:tbl>
      <w:tblPr>
        <w:tblW w:w="100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9"/>
        <w:gridCol w:w="1150"/>
        <w:gridCol w:w="1253"/>
        <w:gridCol w:w="1027"/>
        <w:gridCol w:w="1026"/>
        <w:gridCol w:w="1028"/>
      </w:tblGrid>
      <w:tr w:rsidR="00040BCE" w:rsidRPr="00040BCE" w:rsidTr="007E7536">
        <w:trPr>
          <w:trHeight w:val="251"/>
          <w:tblHeader/>
        </w:trPr>
        <w:tc>
          <w:tcPr>
            <w:tcW w:w="4599" w:type="dxa"/>
            <w:vMerge w:val="restart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Показатели</w:t>
            </w:r>
          </w:p>
        </w:tc>
        <w:tc>
          <w:tcPr>
            <w:tcW w:w="1150" w:type="dxa"/>
            <w:vMerge w:val="restart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 xml:space="preserve">отчет </w:t>
            </w:r>
            <w:r w:rsidRPr="00040BCE">
              <w:rPr>
                <w:i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253" w:type="dxa"/>
            <w:vMerge w:val="restart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 xml:space="preserve">оценка </w:t>
            </w:r>
            <w:r w:rsidRPr="00040BCE">
              <w:rPr>
                <w:i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3081" w:type="dxa"/>
            <w:gridSpan w:val="3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прогноз</w:t>
            </w:r>
          </w:p>
        </w:tc>
      </w:tr>
      <w:tr w:rsidR="00040BCE" w:rsidRPr="00040BCE" w:rsidTr="007E7536">
        <w:trPr>
          <w:trHeight w:val="144"/>
          <w:tblHeader/>
        </w:trPr>
        <w:tc>
          <w:tcPr>
            <w:tcW w:w="459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40BCE">
              <w:rPr>
                <w:i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40BCE">
              <w:rPr>
                <w:i/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40BCE">
              <w:rPr>
                <w:i/>
                <w:color w:val="000000"/>
                <w:sz w:val="20"/>
                <w:szCs w:val="20"/>
              </w:rPr>
              <w:t>2027г</w:t>
            </w:r>
          </w:p>
        </w:tc>
      </w:tr>
      <w:tr w:rsidR="00040BCE" w:rsidRPr="00040BCE" w:rsidTr="007E7536">
        <w:trPr>
          <w:trHeight w:val="176"/>
          <w:tblHeader/>
        </w:trPr>
        <w:tc>
          <w:tcPr>
            <w:tcW w:w="4599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6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bCs/>
                <w:color w:val="000000"/>
                <w:sz w:val="20"/>
                <w:szCs w:val="20"/>
              </w:rPr>
              <w:t>1.Демография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553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Численность постоянного населения на начало года, человек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970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960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960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960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960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2.Промышленность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829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 xml:space="preserve">Объем отгруженных товаров собственного производства (без НДС, акцизов) </w:t>
            </w:r>
          </w:p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в фактических ценах, млн. руб.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в натуральных показателях: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264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 Пиломатериалы, тыс.м</w:t>
            </w:r>
            <w:r w:rsidRPr="00040BC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 Цемент, тыс. тонн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 Хлеб и хлебобулочные изделия, тонн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 Мука, тонн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3.Сельское хозяйство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553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Валовой сбор зерновых и зернобобовых культур, тыс. тонн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 xml:space="preserve">    17,2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11,0</w:t>
            </w:r>
          </w:p>
        </w:tc>
        <w:tc>
          <w:tcPr>
            <w:tcW w:w="1027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17,0</w:t>
            </w:r>
          </w:p>
        </w:tc>
        <w:tc>
          <w:tcPr>
            <w:tcW w:w="1026" w:type="dxa"/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17,0</w:t>
            </w:r>
          </w:p>
        </w:tc>
        <w:tc>
          <w:tcPr>
            <w:tcW w:w="1028" w:type="dxa"/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17,0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Поголовье КРС, голов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2900</w:t>
            </w:r>
          </w:p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2937</w:t>
            </w:r>
          </w:p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3000</w:t>
            </w:r>
          </w:p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3100</w:t>
            </w:r>
          </w:p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3200</w:t>
            </w:r>
          </w:p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264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lastRenderedPageBreak/>
              <w:t>в т.ч.: коров, голов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1190 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1272 </w:t>
            </w:r>
          </w:p>
        </w:tc>
        <w:tc>
          <w:tcPr>
            <w:tcW w:w="1027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1300 </w:t>
            </w:r>
          </w:p>
        </w:tc>
        <w:tc>
          <w:tcPr>
            <w:tcW w:w="1026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1300 </w:t>
            </w:r>
          </w:p>
        </w:tc>
        <w:tc>
          <w:tcPr>
            <w:tcW w:w="1028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1400 </w:t>
            </w:r>
          </w:p>
        </w:tc>
      </w:tr>
      <w:tr w:rsidR="00040BCE" w:rsidRPr="00040BCE" w:rsidTr="007E7536">
        <w:trPr>
          <w:trHeight w:val="553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Надой молока на одну корову в сельхозпредприятиях, кг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9500</w:t>
            </w:r>
          </w:p>
        </w:tc>
        <w:tc>
          <w:tcPr>
            <w:tcW w:w="1253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 xml:space="preserve">    9300</w:t>
            </w:r>
          </w:p>
        </w:tc>
        <w:tc>
          <w:tcPr>
            <w:tcW w:w="1027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9500</w:t>
            </w:r>
          </w:p>
        </w:tc>
        <w:tc>
          <w:tcPr>
            <w:tcW w:w="1026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9500</w:t>
            </w:r>
          </w:p>
        </w:tc>
        <w:tc>
          <w:tcPr>
            <w:tcW w:w="1028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9500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Производство мяса (в живом весе), тонн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530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460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500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550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550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12100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11500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12000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12500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13000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4.Инвестиции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bottom w:val="single" w:sz="4" w:space="0" w:color="auto"/>
            </w:tcBorders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Инвестиции в основной капитал, млн. руб.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138,9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25,3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100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040BCE" w:rsidRPr="00040BCE" w:rsidRDefault="00040BCE" w:rsidP="00040BCE">
            <w:pPr>
              <w:ind w:left="-180" w:right="-170"/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5.Потребительский рынок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40BCE" w:rsidRPr="00040BCE" w:rsidTr="007E7536">
        <w:trPr>
          <w:trHeight w:val="264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Оборот розничной торговли, млн. руб.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25,0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26,0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26,0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26,0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26,0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Оборот общественного питания, млн. руб.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bottom w:val="single" w:sz="4" w:space="0" w:color="auto"/>
            </w:tcBorders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Объем платных услуг, млн. руб.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-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6.Рынок труда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Численность работников, человек</w:t>
            </w:r>
          </w:p>
        </w:tc>
        <w:tc>
          <w:tcPr>
            <w:tcW w:w="1150" w:type="dxa"/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250</w:t>
            </w:r>
          </w:p>
        </w:tc>
        <w:tc>
          <w:tcPr>
            <w:tcW w:w="1253" w:type="dxa"/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250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250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250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250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1,7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1,7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1,7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1,7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1,7</w:t>
            </w:r>
          </w:p>
        </w:tc>
      </w:tr>
      <w:tr w:rsidR="00040BCE" w:rsidRPr="00040BCE" w:rsidTr="007E7536">
        <w:trPr>
          <w:trHeight w:val="264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50" w:type="dxa"/>
            <w:noWrap/>
          </w:tcPr>
          <w:p w:rsidR="00040BCE" w:rsidRPr="00040BCE" w:rsidRDefault="00040BCE" w:rsidP="00040BCE">
            <w:pPr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20000,0</w:t>
            </w:r>
          </w:p>
        </w:tc>
        <w:tc>
          <w:tcPr>
            <w:tcW w:w="1253" w:type="dxa"/>
            <w:noWrap/>
          </w:tcPr>
          <w:p w:rsidR="00040BCE" w:rsidRPr="00040BCE" w:rsidRDefault="00040BCE" w:rsidP="00040BCE">
            <w:pPr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30000,0</w:t>
            </w:r>
          </w:p>
        </w:tc>
        <w:tc>
          <w:tcPr>
            <w:tcW w:w="1027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30000,0</w:t>
            </w:r>
          </w:p>
        </w:tc>
        <w:tc>
          <w:tcPr>
            <w:tcW w:w="1026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30000,0</w:t>
            </w:r>
          </w:p>
        </w:tc>
        <w:tc>
          <w:tcPr>
            <w:tcW w:w="1028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30000,0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7.Уровень жизни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553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Среднемесячные денежные доходы на душу населения, руб.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17000,0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18000,0</w:t>
            </w:r>
          </w:p>
        </w:tc>
        <w:tc>
          <w:tcPr>
            <w:tcW w:w="1027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19000,0</w:t>
            </w:r>
          </w:p>
        </w:tc>
        <w:tc>
          <w:tcPr>
            <w:tcW w:w="1026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20000,0</w:t>
            </w:r>
          </w:p>
        </w:tc>
        <w:tc>
          <w:tcPr>
            <w:tcW w:w="1028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20000,0</w:t>
            </w: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8.Основные показатели бюджета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</w:p>
        </w:tc>
      </w:tr>
      <w:tr w:rsidR="00040BCE" w:rsidRPr="00040BCE" w:rsidTr="007E7536">
        <w:trPr>
          <w:trHeight w:val="276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Доходы бюджета, всего, тыс. руб.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5447,3</w:t>
            </w:r>
          </w:p>
        </w:tc>
        <w:tc>
          <w:tcPr>
            <w:tcW w:w="1253" w:type="dxa"/>
            <w:noWrap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  <w:r w:rsidRPr="00040BCE">
              <w:rPr>
                <w:bCs/>
                <w:sz w:val="20"/>
                <w:szCs w:val="20"/>
              </w:rPr>
              <w:t>6989,7</w:t>
            </w:r>
          </w:p>
        </w:tc>
        <w:tc>
          <w:tcPr>
            <w:tcW w:w="1027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5149,7</w:t>
            </w:r>
          </w:p>
        </w:tc>
        <w:tc>
          <w:tcPr>
            <w:tcW w:w="1026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5242,2</w:t>
            </w:r>
          </w:p>
        </w:tc>
        <w:tc>
          <w:tcPr>
            <w:tcW w:w="1028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5775,9</w:t>
            </w:r>
          </w:p>
        </w:tc>
      </w:tr>
      <w:tr w:rsidR="00040BCE" w:rsidRPr="00040BCE" w:rsidTr="007E7536">
        <w:trPr>
          <w:trHeight w:val="553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 xml:space="preserve"> в том числе собственные доходы бюджета, тыс. руб.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1416,7</w:t>
            </w:r>
          </w:p>
        </w:tc>
        <w:tc>
          <w:tcPr>
            <w:tcW w:w="1253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1735,0</w:t>
            </w:r>
          </w:p>
        </w:tc>
        <w:tc>
          <w:tcPr>
            <w:tcW w:w="1027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1778,0</w:t>
            </w:r>
          </w:p>
        </w:tc>
        <w:tc>
          <w:tcPr>
            <w:tcW w:w="1026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1812,0</w:t>
            </w:r>
          </w:p>
        </w:tc>
        <w:tc>
          <w:tcPr>
            <w:tcW w:w="1028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1849,0</w:t>
            </w:r>
          </w:p>
        </w:tc>
      </w:tr>
      <w:tr w:rsidR="00040BCE" w:rsidRPr="00040BCE" w:rsidTr="007E7536">
        <w:trPr>
          <w:trHeight w:val="289"/>
        </w:trPr>
        <w:tc>
          <w:tcPr>
            <w:tcW w:w="4599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Расходы бюджета, всего, тыс. руб.</w:t>
            </w:r>
          </w:p>
        </w:tc>
        <w:tc>
          <w:tcPr>
            <w:tcW w:w="1150" w:type="dxa"/>
            <w:noWrap/>
            <w:vAlign w:val="center"/>
          </w:tcPr>
          <w:p w:rsidR="00040BCE" w:rsidRPr="00040BCE" w:rsidRDefault="00040BCE" w:rsidP="00040BCE">
            <w:pPr>
              <w:jc w:val="center"/>
              <w:rPr>
                <w:color w:val="FF0000"/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5663,7</w:t>
            </w:r>
          </w:p>
        </w:tc>
        <w:tc>
          <w:tcPr>
            <w:tcW w:w="1253" w:type="dxa"/>
            <w:noWrap/>
          </w:tcPr>
          <w:p w:rsidR="00040BCE" w:rsidRPr="00040BCE" w:rsidRDefault="00040BCE" w:rsidP="00040BCE">
            <w:pPr>
              <w:jc w:val="center"/>
              <w:rPr>
                <w:sz w:val="20"/>
                <w:szCs w:val="20"/>
              </w:rPr>
            </w:pPr>
            <w:r w:rsidRPr="00040BCE">
              <w:rPr>
                <w:bCs/>
                <w:sz w:val="20"/>
                <w:szCs w:val="20"/>
              </w:rPr>
              <w:t>6297,6</w:t>
            </w:r>
          </w:p>
        </w:tc>
        <w:tc>
          <w:tcPr>
            <w:tcW w:w="1027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5149,7</w:t>
            </w:r>
          </w:p>
        </w:tc>
        <w:tc>
          <w:tcPr>
            <w:tcW w:w="1026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5242,2</w:t>
            </w:r>
          </w:p>
        </w:tc>
        <w:tc>
          <w:tcPr>
            <w:tcW w:w="1028" w:type="dxa"/>
            <w:noWrap/>
          </w:tcPr>
          <w:p w:rsidR="00040BCE" w:rsidRPr="00040BCE" w:rsidRDefault="00040BCE" w:rsidP="00040BCE">
            <w:pPr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5775,9</w:t>
            </w:r>
          </w:p>
        </w:tc>
      </w:tr>
    </w:tbl>
    <w:p w:rsidR="00040BCE" w:rsidRPr="00040BCE" w:rsidRDefault="00040BCE" w:rsidP="00040BCE">
      <w:pPr>
        <w:rPr>
          <w:sz w:val="20"/>
          <w:szCs w:val="20"/>
        </w:rPr>
      </w:pPr>
    </w:p>
    <w:p w:rsidR="00231CDE" w:rsidRPr="00040BCE" w:rsidRDefault="00231CDE" w:rsidP="00040BCE">
      <w:pPr>
        <w:rPr>
          <w:sz w:val="20"/>
          <w:szCs w:val="20"/>
        </w:rPr>
      </w:pPr>
    </w:p>
    <w:p w:rsidR="00231CDE" w:rsidRPr="00040BCE" w:rsidRDefault="00231CDE" w:rsidP="00040BCE">
      <w:pPr>
        <w:rPr>
          <w:sz w:val="20"/>
          <w:szCs w:val="20"/>
        </w:rPr>
      </w:pPr>
    </w:p>
    <w:p w:rsidR="00231CDE" w:rsidRPr="00040BCE" w:rsidRDefault="00231CDE" w:rsidP="00040BCE">
      <w:pPr>
        <w:rPr>
          <w:sz w:val="20"/>
          <w:szCs w:val="20"/>
        </w:rPr>
      </w:pP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АДМИНИСТРАЦИЯ  НОВОДРАЧЕНИНСКОГО  СЕЛЬСОВЕТА</w:t>
      </w: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ЗАРИНСКОГО  РАЙОНА   АЛТАЙСКОГО  КРАЯ</w:t>
      </w: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 xml:space="preserve">П О С Т А Н О В Л Е Н И Е   </w:t>
      </w:r>
    </w:p>
    <w:p w:rsidR="00040BCE" w:rsidRPr="00040BCE" w:rsidRDefault="00040BCE" w:rsidP="00040BCE">
      <w:pPr>
        <w:widowControl w:val="0"/>
        <w:rPr>
          <w:sz w:val="20"/>
          <w:szCs w:val="20"/>
        </w:rPr>
      </w:pPr>
      <w:r w:rsidRPr="00040BCE">
        <w:rPr>
          <w:sz w:val="20"/>
          <w:szCs w:val="20"/>
        </w:rPr>
        <w:t>19.11.2024</w:t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  <w:t xml:space="preserve">                                  № 25</w:t>
      </w:r>
    </w:p>
    <w:p w:rsidR="00040BCE" w:rsidRPr="00040BCE" w:rsidRDefault="00040BCE" w:rsidP="00040BCE">
      <w:pPr>
        <w:widowControl w:val="0"/>
        <w:rPr>
          <w:sz w:val="20"/>
          <w:szCs w:val="20"/>
        </w:rPr>
      </w:pPr>
      <w:r w:rsidRPr="00040BCE">
        <w:rPr>
          <w:sz w:val="20"/>
          <w:szCs w:val="20"/>
        </w:rPr>
        <w:t xml:space="preserve">                                                                 с. Н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водраченино</w:t>
      </w:r>
    </w:p>
    <w:p w:rsidR="00040BCE" w:rsidRPr="00040BCE" w:rsidRDefault="00040BCE" w:rsidP="00040BCE">
      <w:pPr>
        <w:widowControl w:val="0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644"/>
      </w:tblGrid>
      <w:tr w:rsidR="00040BCE" w:rsidRPr="00040BCE" w:rsidTr="007E7536">
        <w:tc>
          <w:tcPr>
            <w:tcW w:w="4644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Новодраченинский сельсовет Заринского района Алта</w:t>
            </w:r>
            <w:r w:rsidRPr="00040BCE">
              <w:rPr>
                <w:sz w:val="20"/>
                <w:szCs w:val="20"/>
              </w:rPr>
              <w:t>й</w:t>
            </w:r>
            <w:r w:rsidRPr="00040BCE">
              <w:rPr>
                <w:sz w:val="20"/>
                <w:szCs w:val="20"/>
              </w:rPr>
              <w:t xml:space="preserve">ского края на 2025 год  </w:t>
            </w:r>
          </w:p>
        </w:tc>
      </w:tr>
    </w:tbl>
    <w:p w:rsidR="00040BCE" w:rsidRPr="00040BCE" w:rsidRDefault="00040BCE" w:rsidP="00040BCE">
      <w:pPr>
        <w:widowControl w:val="0"/>
        <w:rPr>
          <w:sz w:val="20"/>
          <w:szCs w:val="20"/>
        </w:rPr>
      </w:pPr>
    </w:p>
    <w:p w:rsidR="00040BCE" w:rsidRPr="00040BCE" w:rsidRDefault="00040BCE" w:rsidP="00040BCE">
      <w:pPr>
        <w:widowControl w:val="0"/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В соответствии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 248-ФЗ «О государственном контроле (надзоре) и мун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Новодраченинского сельсовета Заринского района Алтайского края от 25.10.2021 № 21 «Об утверждении Положения о муниципальном контроле в сфере благоустройства на территории муниципального образования Новодрач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нинский сельсовет Заринского района Алтайского края»</w:t>
      </w: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ПОСТАНОВЛЯЮ:</w:t>
      </w:r>
    </w:p>
    <w:p w:rsidR="00040BCE" w:rsidRPr="00040BCE" w:rsidRDefault="00040BCE" w:rsidP="00040BCE">
      <w:pPr>
        <w:widowControl w:val="0"/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</w:t>
      </w:r>
      <w:r w:rsidRPr="00040BCE">
        <w:rPr>
          <w:sz w:val="20"/>
          <w:szCs w:val="20"/>
        </w:rPr>
        <w:t>т</w:t>
      </w:r>
      <w:r w:rsidRPr="00040BCE">
        <w:rPr>
          <w:sz w:val="20"/>
          <w:szCs w:val="20"/>
        </w:rPr>
        <w:t xml:space="preserve">ройства на территории муниципального </w:t>
      </w:r>
      <w:r w:rsidRPr="00040BCE">
        <w:rPr>
          <w:sz w:val="20"/>
          <w:szCs w:val="20"/>
        </w:rPr>
        <w:lastRenderedPageBreak/>
        <w:t>образования Новодраченинский сельсовет З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ринского района Алтайского края на 2025 год (прилагается).</w:t>
      </w:r>
    </w:p>
    <w:p w:rsidR="00040BCE" w:rsidRPr="00040BCE" w:rsidRDefault="00040BCE" w:rsidP="00040BCE">
      <w:pPr>
        <w:widowControl w:val="0"/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2. Настоящее постановление обнародовать в соответствии с Уставом мун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 xml:space="preserve">ципального образования сельского поселения Новодраченинский сельсовет. </w:t>
      </w:r>
    </w:p>
    <w:p w:rsidR="00040BCE" w:rsidRPr="00040BCE" w:rsidRDefault="00040BCE" w:rsidP="00040BCE">
      <w:pPr>
        <w:widowControl w:val="0"/>
        <w:ind w:firstLine="709"/>
        <w:rPr>
          <w:sz w:val="20"/>
          <w:szCs w:val="20"/>
        </w:rPr>
      </w:pPr>
      <w:r w:rsidRPr="00040BCE">
        <w:rPr>
          <w:sz w:val="20"/>
          <w:szCs w:val="20"/>
        </w:rPr>
        <w:t>3. Настоящее постановление вступает в силу с 1 января 2025 года.</w:t>
      </w:r>
    </w:p>
    <w:p w:rsidR="00040BCE" w:rsidRPr="00040BCE" w:rsidRDefault="00040BCE" w:rsidP="00040BCE">
      <w:pPr>
        <w:widowControl w:val="0"/>
        <w:rPr>
          <w:sz w:val="20"/>
          <w:szCs w:val="20"/>
        </w:rPr>
      </w:pPr>
    </w:p>
    <w:p w:rsidR="00040BCE" w:rsidRPr="00040BCE" w:rsidRDefault="00040BCE" w:rsidP="00040BCE">
      <w:pPr>
        <w:widowControl w:val="0"/>
        <w:rPr>
          <w:bCs/>
          <w:sz w:val="20"/>
          <w:szCs w:val="20"/>
        </w:rPr>
      </w:pPr>
      <w:r w:rsidRPr="00040BCE">
        <w:rPr>
          <w:bCs/>
          <w:sz w:val="20"/>
          <w:szCs w:val="20"/>
        </w:rPr>
        <w:t xml:space="preserve">Глава   Администрации сельсовета                                                       О.П.Гоношилов               </w:t>
      </w:r>
    </w:p>
    <w:p w:rsidR="00040BCE" w:rsidRPr="00040BCE" w:rsidRDefault="00040BCE" w:rsidP="00040BCE">
      <w:pPr>
        <w:widowControl w:val="0"/>
        <w:rPr>
          <w:sz w:val="20"/>
          <w:szCs w:val="20"/>
        </w:rPr>
      </w:pPr>
    </w:p>
    <w:p w:rsidR="00040BCE" w:rsidRPr="00040BCE" w:rsidRDefault="00040BCE" w:rsidP="00040BCE">
      <w:pPr>
        <w:widowControl w:val="0"/>
        <w:ind w:left="3969"/>
        <w:rPr>
          <w:sz w:val="20"/>
          <w:szCs w:val="20"/>
        </w:rPr>
      </w:pPr>
    </w:p>
    <w:p w:rsidR="00040BCE" w:rsidRPr="00040BCE" w:rsidRDefault="00040BCE" w:rsidP="00040BCE">
      <w:pPr>
        <w:widowControl w:val="0"/>
        <w:ind w:left="3969"/>
        <w:rPr>
          <w:sz w:val="20"/>
          <w:szCs w:val="20"/>
        </w:rPr>
      </w:pPr>
      <w:r w:rsidRPr="00040BCE">
        <w:rPr>
          <w:sz w:val="20"/>
          <w:szCs w:val="20"/>
        </w:rPr>
        <w:t>УТВЕРЖДЕНО постановлением Администр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 xml:space="preserve">ции Новодраченинского сельсовета Заринского района Алтайского края от 19.11.2024 № 25 </w:t>
      </w:r>
    </w:p>
    <w:p w:rsidR="00040BCE" w:rsidRPr="00040BCE" w:rsidRDefault="00040BCE" w:rsidP="00040BCE">
      <w:pPr>
        <w:widowControl w:val="0"/>
        <w:ind w:left="3969"/>
        <w:rPr>
          <w:sz w:val="20"/>
          <w:szCs w:val="20"/>
        </w:rPr>
      </w:pP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ПРОГРАММА</w:t>
      </w: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профилактики рисков причинения вреда (ущерба) охраняемым законом</w:t>
      </w: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ценностям по муниципальному контролю в сфере благоустройства</w:t>
      </w: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 xml:space="preserve">на территории </w:t>
      </w:r>
      <w:bookmarkStart w:id="1" w:name="_Hlk117497900"/>
      <w:r w:rsidRPr="00040BCE">
        <w:rPr>
          <w:sz w:val="20"/>
          <w:szCs w:val="20"/>
        </w:rPr>
        <w:t>муниципального образования Новодраченинский сельсовет</w:t>
      </w: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 xml:space="preserve">Заринского района Алтайского края </w:t>
      </w:r>
      <w:bookmarkEnd w:id="1"/>
      <w:r w:rsidRPr="00040BCE">
        <w:rPr>
          <w:sz w:val="20"/>
          <w:szCs w:val="20"/>
        </w:rPr>
        <w:t>на 2025 год</w:t>
      </w:r>
    </w:p>
    <w:p w:rsidR="00040BCE" w:rsidRPr="00040BCE" w:rsidRDefault="00040BCE" w:rsidP="00040BCE">
      <w:pPr>
        <w:widowControl w:val="0"/>
        <w:ind w:firstLine="567"/>
        <w:jc w:val="both"/>
        <w:outlineLvl w:val="0"/>
        <w:rPr>
          <w:sz w:val="20"/>
          <w:szCs w:val="20"/>
        </w:rPr>
      </w:pP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Настоящая Программа профилактики рисков причинения вреда (ущерба) о</w:t>
      </w:r>
      <w:r w:rsidRPr="00040BCE">
        <w:rPr>
          <w:sz w:val="20"/>
          <w:szCs w:val="20"/>
        </w:rPr>
        <w:t>х</w:t>
      </w:r>
      <w:r w:rsidRPr="00040BCE">
        <w:rPr>
          <w:sz w:val="20"/>
          <w:szCs w:val="20"/>
        </w:rPr>
        <w:t>раняемым законом ценностям на 2025 год в рамках муниципального контроля в сфере благоустройства на территории муниципального образования Новодрач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нинский сельсовет Заринского района Алтайского края (далее – Программа) разработана в целях  стимулирования добросовестного соблюдения обязательных треб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ваний организациями и гражданами, устранения условий, причин и факторов, сп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сти о способах их соблюдения.</w:t>
      </w:r>
    </w:p>
    <w:p w:rsidR="00040BCE" w:rsidRPr="00040BCE" w:rsidRDefault="00040BCE" w:rsidP="00040BCE">
      <w:pPr>
        <w:widowControl w:val="0"/>
        <w:ind w:firstLine="567"/>
        <w:jc w:val="both"/>
        <w:outlineLvl w:val="0"/>
        <w:rPr>
          <w:sz w:val="20"/>
          <w:szCs w:val="20"/>
        </w:rPr>
      </w:pPr>
      <w:r w:rsidRPr="00040BCE">
        <w:rPr>
          <w:sz w:val="20"/>
          <w:szCs w:val="20"/>
        </w:rPr>
        <w:t>Настоящая Программа разработана и подлежит исполнению администрацией Новодраченинского сельсовета Заринского района Алтайского края (далее по тексту – а</w:t>
      </w:r>
      <w:r w:rsidRPr="00040BCE">
        <w:rPr>
          <w:sz w:val="20"/>
          <w:szCs w:val="20"/>
        </w:rPr>
        <w:t>д</w:t>
      </w:r>
      <w:r w:rsidRPr="00040BCE">
        <w:rPr>
          <w:sz w:val="20"/>
          <w:szCs w:val="20"/>
        </w:rPr>
        <w:t>министрация).</w:t>
      </w:r>
    </w:p>
    <w:p w:rsidR="00040BCE" w:rsidRPr="00040BCE" w:rsidRDefault="00040BCE" w:rsidP="00040B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1. Анализ текущего состояния осуществления муниципального контроля, оп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сание текущего развития профилактической деятельности контрольного о</w:t>
      </w:r>
      <w:r w:rsidRPr="00040BCE">
        <w:rPr>
          <w:sz w:val="20"/>
          <w:szCs w:val="20"/>
        </w:rPr>
        <w:t>р</w:t>
      </w:r>
      <w:r w:rsidRPr="00040BCE">
        <w:rPr>
          <w:sz w:val="20"/>
          <w:szCs w:val="20"/>
        </w:rPr>
        <w:t>гана, характеристика проблем, на решение которых направлена Программа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1.1. Вид муниципального контроля: муниципальный контроль в сфере благ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устройства.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1.2. Предметом муниципального контроля на территории муниципального о</w:t>
      </w:r>
      <w:r w:rsidRPr="00040BCE">
        <w:rPr>
          <w:sz w:val="20"/>
          <w:szCs w:val="20"/>
        </w:rPr>
        <w:t>б</w:t>
      </w:r>
      <w:r w:rsidRPr="00040BCE">
        <w:rPr>
          <w:sz w:val="20"/>
          <w:szCs w:val="20"/>
        </w:rPr>
        <w:t>разования является: соблюдение организациями и физическими лицами обязател</w:t>
      </w:r>
      <w:r w:rsidRPr="00040BCE">
        <w:rPr>
          <w:sz w:val="20"/>
          <w:szCs w:val="20"/>
        </w:rPr>
        <w:t>ь</w:t>
      </w:r>
      <w:r w:rsidRPr="00040BCE">
        <w:rPr>
          <w:sz w:val="20"/>
          <w:szCs w:val="20"/>
        </w:rPr>
        <w:t xml:space="preserve">ных требований, установленных правилами благоустройства, соблюдения чистоты и порядка на территории </w:t>
      </w:r>
      <w:r w:rsidRPr="00040BCE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040BCE">
        <w:rPr>
          <w:iCs/>
          <w:sz w:val="20"/>
          <w:szCs w:val="20"/>
        </w:rPr>
        <w:t xml:space="preserve">, </w:t>
      </w:r>
      <w:r w:rsidRPr="00040BCE">
        <w:rPr>
          <w:sz w:val="20"/>
          <w:szCs w:val="20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</w:t>
      </w:r>
      <w:r w:rsidRPr="00040BCE">
        <w:rPr>
          <w:sz w:val="20"/>
          <w:szCs w:val="20"/>
        </w:rPr>
        <w:t>р</w:t>
      </w:r>
      <w:r w:rsidRPr="00040BCE">
        <w:rPr>
          <w:sz w:val="20"/>
          <w:szCs w:val="20"/>
        </w:rPr>
        <w:t>ной и транспортной инфраструктур и предоставляемых услуг, организация благ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устройства территории муниципального образования в соответствии с Правилами;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исполнение решений, принимаемых по результатам контрольных меропри</w:t>
      </w:r>
      <w:r w:rsidRPr="00040BCE">
        <w:rPr>
          <w:sz w:val="20"/>
          <w:szCs w:val="20"/>
        </w:rPr>
        <w:t>я</w:t>
      </w:r>
      <w:r w:rsidRPr="00040BCE">
        <w:rPr>
          <w:sz w:val="20"/>
          <w:szCs w:val="20"/>
        </w:rPr>
        <w:t>тий.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приятия: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1) размещение на официальном сайте администрации в сети «Интернет», опубликование в Сборнике муниципальных правовых актов Новодраченинского сельсовета Заринского района Алтайского края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</w:t>
      </w:r>
      <w:r w:rsidRPr="00040BCE">
        <w:rPr>
          <w:sz w:val="20"/>
          <w:szCs w:val="20"/>
        </w:rPr>
        <w:t>т</w:t>
      </w:r>
      <w:r w:rsidRPr="00040BCE">
        <w:rPr>
          <w:sz w:val="20"/>
          <w:szCs w:val="20"/>
        </w:rPr>
        <w:t>вующих нормативных правовых актов;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2) осуществление информирования юридических лиц, индивидуальных пре</w:t>
      </w:r>
      <w:r w:rsidRPr="00040BCE">
        <w:rPr>
          <w:sz w:val="20"/>
          <w:szCs w:val="20"/>
        </w:rPr>
        <w:t>д</w:t>
      </w:r>
      <w:r w:rsidRPr="00040BCE">
        <w:rPr>
          <w:sz w:val="20"/>
          <w:szCs w:val="20"/>
        </w:rPr>
        <w:t>принимателей по вопросам соблюдения обязательных требований, в том числе п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 xml:space="preserve">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3) обеспечение регулярного обобщения практики осуществления муниц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пального контроля и размещение на официальном интернет-сайте администрации соответствующих обобщений, в том числе с указанием наиболее часто встреча</w:t>
      </w:r>
      <w:r w:rsidRPr="00040BCE">
        <w:rPr>
          <w:sz w:val="20"/>
          <w:szCs w:val="20"/>
        </w:rPr>
        <w:t>ю</w:t>
      </w:r>
      <w:r w:rsidRPr="00040BCE">
        <w:rPr>
          <w:sz w:val="20"/>
          <w:szCs w:val="20"/>
        </w:rPr>
        <w:t>щихся случаев нарушений обязательных требований с рекомендациями в отнош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нии мер, которые должны приниматься юридическими лицами, индивидуальными предпр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нимателями в целях недопущения таких нарушений;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4) выдача предостережений о недопустимости нарушения обязательных тр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бований в соответствии с частями 5-7 статьи 8.2 Федерального закона от 26 дека</w:t>
      </w:r>
      <w:r w:rsidRPr="00040BCE">
        <w:rPr>
          <w:sz w:val="20"/>
          <w:szCs w:val="20"/>
        </w:rPr>
        <w:t>б</w:t>
      </w:r>
      <w:r w:rsidRPr="00040BCE">
        <w:rPr>
          <w:sz w:val="20"/>
          <w:szCs w:val="20"/>
        </w:rPr>
        <w:t>ря 2008 года № 294-ФЗ «О защите прав юридических лиц и индивидуальных пре</w:t>
      </w:r>
      <w:r w:rsidRPr="00040BCE">
        <w:rPr>
          <w:sz w:val="20"/>
          <w:szCs w:val="20"/>
        </w:rPr>
        <w:t>д</w:t>
      </w:r>
      <w:r w:rsidRPr="00040BCE">
        <w:rPr>
          <w:sz w:val="20"/>
          <w:szCs w:val="20"/>
        </w:rPr>
        <w:t xml:space="preserve">принимателей при осуществлении государственного контроля </w:t>
      </w:r>
      <w:r w:rsidRPr="00040BCE">
        <w:rPr>
          <w:sz w:val="20"/>
          <w:szCs w:val="20"/>
        </w:rPr>
        <w:lastRenderedPageBreak/>
        <w:t>(надзора) и муниц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пального контроля».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За 10 месяцев 2024 года Администрацией выдано 0 предостережений о нед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пустимости нарушения обязательных требований.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color w:val="000000"/>
          <w:sz w:val="20"/>
          <w:szCs w:val="20"/>
          <w:shd w:val="clear" w:color="auto" w:fill="FFFFFF"/>
        </w:rPr>
        <w:t>2. Цели и задачи реализации Программы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2.1. Целями профилактической работы являются: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2) устранение условий, причин и факторов, способных привести к нарушен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ям обязательных требований и (или) причинению вреда (ущерба) охраняемым з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 xml:space="preserve">коном ценностям; 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3) создание условий для доведения обязательных требований до контрол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руемых лиц, повышение информированности о способах их соблюдения;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4) предупреждение нарушений контролируемыми лицами обязательных тр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бований, включая устранение причин, факторов и условий, способствующих во</w:t>
      </w:r>
      <w:r w:rsidRPr="00040BCE">
        <w:rPr>
          <w:sz w:val="20"/>
          <w:szCs w:val="20"/>
        </w:rPr>
        <w:t>з</w:t>
      </w:r>
      <w:r w:rsidRPr="00040BCE">
        <w:rPr>
          <w:sz w:val="20"/>
          <w:szCs w:val="20"/>
        </w:rPr>
        <w:t>можному нарушению обязательных требований;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5) снижение административной нагрузки на контролируемых лиц;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2.2. Задачами профилактической работы являются: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2) выявление причин, факторов и условий, способствующих нарушениям об</w:t>
      </w:r>
      <w:r w:rsidRPr="00040BCE">
        <w:rPr>
          <w:sz w:val="20"/>
          <w:szCs w:val="20"/>
        </w:rPr>
        <w:t>я</w:t>
      </w:r>
      <w:r w:rsidRPr="00040BCE">
        <w:rPr>
          <w:sz w:val="20"/>
          <w:szCs w:val="20"/>
        </w:rPr>
        <w:t>зательных требований, разработка мероприятий, направленных на устранение н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рушений обязательных требований;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40BCE" w:rsidRPr="00040BCE" w:rsidRDefault="00040BCE" w:rsidP="00040BCE">
      <w:pPr>
        <w:widowControl w:val="0"/>
        <w:ind w:firstLine="567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В положении о виде контроля самостоятельная оценка соблюдения обязател</w:t>
      </w:r>
      <w:r w:rsidRPr="00040BCE">
        <w:rPr>
          <w:sz w:val="20"/>
          <w:szCs w:val="20"/>
        </w:rPr>
        <w:t>ь</w:t>
      </w:r>
      <w:r w:rsidRPr="00040BCE">
        <w:rPr>
          <w:sz w:val="20"/>
          <w:szCs w:val="20"/>
        </w:rPr>
        <w:t>ных требований (самообследование) не предусмотрена, следовательно, в програ</w:t>
      </w:r>
      <w:r w:rsidRPr="00040BCE">
        <w:rPr>
          <w:sz w:val="20"/>
          <w:szCs w:val="20"/>
        </w:rPr>
        <w:t>м</w:t>
      </w:r>
      <w:r w:rsidRPr="00040BCE">
        <w:rPr>
          <w:sz w:val="20"/>
          <w:szCs w:val="20"/>
        </w:rPr>
        <w:t>ме способы самообследования в автоматизированном режиме не определены (ч.1 ст.51 №248-ФЗ).</w:t>
      </w:r>
    </w:p>
    <w:p w:rsidR="00040BCE" w:rsidRPr="00040BCE" w:rsidRDefault="00040BCE" w:rsidP="00040BCE">
      <w:pPr>
        <w:widowControl w:val="0"/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  <w:r w:rsidRPr="00040BCE">
        <w:rPr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040BCE" w:rsidRPr="00040BCE" w:rsidRDefault="00040BCE" w:rsidP="00040BCE">
      <w:pPr>
        <w:widowControl w:val="0"/>
        <w:ind w:firstLine="567"/>
        <w:jc w:val="center"/>
        <w:rPr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560"/>
        <w:gridCol w:w="2799"/>
      </w:tblGrid>
      <w:tr w:rsidR="00040BCE" w:rsidRPr="00040BCE" w:rsidTr="007E7536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0BCE">
              <w:rPr>
                <w:bCs/>
                <w:sz w:val="20"/>
                <w:szCs w:val="20"/>
              </w:rPr>
              <w:t>№п/п</w:t>
            </w:r>
          </w:p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BCE" w:rsidRPr="00040BCE" w:rsidRDefault="00040BCE" w:rsidP="00040BCE">
            <w:pPr>
              <w:widowControl w:val="0"/>
              <w:ind w:firstLine="567"/>
              <w:jc w:val="center"/>
              <w:rPr>
                <w:bCs/>
                <w:sz w:val="20"/>
                <w:szCs w:val="20"/>
              </w:rPr>
            </w:pPr>
            <w:r w:rsidRPr="00040BCE">
              <w:rPr>
                <w:bCs/>
                <w:sz w:val="20"/>
                <w:szCs w:val="20"/>
              </w:rPr>
              <w:t>Наименование</w:t>
            </w:r>
          </w:p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sz w:val="20"/>
                <w:szCs w:val="20"/>
              </w:rPr>
              <w:t>Срок ре</w:t>
            </w:r>
            <w:r w:rsidRPr="00040BCE">
              <w:rPr>
                <w:bCs/>
                <w:sz w:val="20"/>
                <w:szCs w:val="20"/>
              </w:rPr>
              <w:t>а</w:t>
            </w:r>
            <w:r w:rsidRPr="00040BCE">
              <w:rPr>
                <w:bCs/>
                <w:sz w:val="20"/>
                <w:szCs w:val="20"/>
              </w:rPr>
              <w:t>лизации меропри</w:t>
            </w:r>
            <w:r w:rsidRPr="00040BCE">
              <w:rPr>
                <w:bCs/>
                <w:sz w:val="20"/>
                <w:szCs w:val="20"/>
              </w:rPr>
              <w:t>я</w:t>
            </w:r>
            <w:r w:rsidRPr="00040BCE">
              <w:rPr>
                <w:bCs/>
                <w:sz w:val="20"/>
                <w:szCs w:val="20"/>
              </w:rPr>
              <w:t>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sz w:val="20"/>
                <w:szCs w:val="20"/>
              </w:rPr>
              <w:t>Ответственное дол</w:t>
            </w:r>
            <w:r w:rsidRPr="00040BCE">
              <w:rPr>
                <w:bCs/>
                <w:sz w:val="20"/>
                <w:szCs w:val="20"/>
              </w:rPr>
              <w:t>ж</w:t>
            </w:r>
            <w:r w:rsidRPr="00040BCE">
              <w:rPr>
                <w:bCs/>
                <w:sz w:val="20"/>
                <w:szCs w:val="20"/>
              </w:rPr>
              <w:t>ностное лицо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Информирование</w:t>
            </w:r>
          </w:p>
          <w:p w:rsidR="00040BCE" w:rsidRPr="00040BCE" w:rsidRDefault="00040BCE" w:rsidP="00040BCE">
            <w:pPr>
              <w:widowControl w:val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Информирование осуществляется администрацией по вопросам с</w:t>
            </w: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блюдения обязательных требований посредством размещения соответс</w:t>
            </w: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вующих сведений на официальном сайте администрации сельсовета</w:t>
            </w:r>
          </w:p>
        </w:tc>
        <w:tc>
          <w:tcPr>
            <w:tcW w:w="1560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2799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Специалист админис</w:t>
            </w: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рации, к должностным обязанностям которого относится осущест</w:t>
            </w: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ление муниципального контроля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040BCE" w:rsidRPr="00040BCE" w:rsidRDefault="00040BCE" w:rsidP="00040BCE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Обобщение правоприменительной практики осуществляется админис</w:t>
            </w:r>
            <w:r w:rsidRPr="00040BCE">
              <w:rPr>
                <w:sz w:val="20"/>
                <w:szCs w:val="20"/>
              </w:rPr>
              <w:t>т</w:t>
            </w:r>
            <w:r w:rsidRPr="00040BCE">
              <w:rPr>
                <w:sz w:val="20"/>
                <w:szCs w:val="20"/>
              </w:rPr>
              <w:t>рацией посредством сбора и анализа данных о проведенных контрольных мероприятиях и их результатах.</w:t>
            </w:r>
          </w:p>
          <w:p w:rsidR="00040BCE" w:rsidRPr="00040BCE" w:rsidRDefault="00040BCE" w:rsidP="00040BCE">
            <w:pPr>
              <w:widowControl w:val="0"/>
              <w:ind w:firstLine="4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sz w:val="20"/>
                <w:szCs w:val="20"/>
              </w:rPr>
              <w:t>По итогам обобщения правоприм</w:t>
            </w:r>
            <w:r w:rsidRPr="00040BCE">
              <w:rPr>
                <w:sz w:val="20"/>
                <w:szCs w:val="20"/>
              </w:rPr>
              <w:t>е</w:t>
            </w:r>
            <w:r w:rsidRPr="00040BCE">
              <w:rPr>
                <w:sz w:val="20"/>
                <w:szCs w:val="20"/>
              </w:rPr>
              <w:t>нительной практики администрация готовит доклад, содержащий резул</w:t>
            </w:r>
            <w:r w:rsidRPr="00040BCE">
              <w:rPr>
                <w:sz w:val="20"/>
                <w:szCs w:val="20"/>
              </w:rPr>
              <w:t>ь</w:t>
            </w:r>
            <w:r w:rsidRPr="00040BCE">
              <w:rPr>
                <w:sz w:val="20"/>
                <w:szCs w:val="20"/>
              </w:rPr>
              <w:t>таты обобщения правоприменител</w:t>
            </w:r>
            <w:r w:rsidRPr="00040BCE">
              <w:rPr>
                <w:sz w:val="20"/>
                <w:szCs w:val="20"/>
              </w:rPr>
              <w:t>ь</w:t>
            </w:r>
            <w:r w:rsidRPr="00040BCE">
              <w:rPr>
                <w:sz w:val="20"/>
                <w:szCs w:val="20"/>
              </w:rPr>
              <w:t>ной практики по осуществлению м</w:t>
            </w:r>
            <w:r w:rsidRPr="00040BCE">
              <w:rPr>
                <w:sz w:val="20"/>
                <w:szCs w:val="20"/>
              </w:rPr>
              <w:t>у</w:t>
            </w:r>
            <w:r w:rsidRPr="00040BCE">
              <w:rPr>
                <w:sz w:val="20"/>
                <w:szCs w:val="20"/>
              </w:rPr>
              <w:t>ниципального контроля, который утверждается руководителем ко</w:t>
            </w:r>
            <w:r w:rsidRPr="00040BCE">
              <w:rPr>
                <w:sz w:val="20"/>
                <w:szCs w:val="20"/>
              </w:rPr>
              <w:t>н</w:t>
            </w:r>
            <w:r w:rsidRPr="00040BCE">
              <w:rPr>
                <w:sz w:val="20"/>
                <w:szCs w:val="20"/>
              </w:rPr>
              <w:t>трольного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sz w:val="20"/>
                <w:szCs w:val="20"/>
                <w:lang/>
              </w:rPr>
              <w:t>ежегодно не позднее 30 января года, следующего за</w:t>
            </w:r>
            <w:r w:rsidRPr="00040BCE">
              <w:rPr>
                <w:sz w:val="20"/>
                <w:szCs w:val="20"/>
                <w:lang/>
              </w:rPr>
              <w:t xml:space="preserve"> </w:t>
            </w:r>
            <w:r w:rsidRPr="00040BCE">
              <w:rPr>
                <w:sz w:val="20"/>
                <w:szCs w:val="20"/>
                <w:lang/>
              </w:rPr>
              <w:t xml:space="preserve">годом обобщения правоприменительной практики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rFonts w:eastAsia="Calibri"/>
                <w:sz w:val="20"/>
                <w:szCs w:val="20"/>
                <w:lang w:eastAsia="en-US"/>
              </w:rPr>
              <w:t>Специалист админис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рации, к должностным обязанностям которого относится осущест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 xml:space="preserve">ление муниципального контроля  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Объявление предостережения</w:t>
            </w:r>
          </w:p>
          <w:p w:rsidR="00040BCE" w:rsidRPr="00040BCE" w:rsidRDefault="00040BCE" w:rsidP="00040BC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</w:t>
            </w:r>
            <w:r w:rsidRPr="00040BCE">
              <w:rPr>
                <w:sz w:val="20"/>
                <w:szCs w:val="20"/>
              </w:rPr>
              <w:t>а</w:t>
            </w:r>
            <w:r w:rsidRPr="00040BCE">
              <w:rPr>
                <w:sz w:val="20"/>
                <w:szCs w:val="20"/>
              </w:rPr>
              <w:t>тельных требований причинило вред (ущерб) охраняемым законом ценностям либо создало угрозу причин</w:t>
            </w:r>
            <w:r w:rsidRPr="00040BCE">
              <w:rPr>
                <w:sz w:val="20"/>
                <w:szCs w:val="20"/>
              </w:rPr>
              <w:t>е</w:t>
            </w:r>
            <w:r w:rsidRPr="00040BCE">
              <w:rPr>
                <w:sz w:val="20"/>
                <w:szCs w:val="20"/>
              </w:rPr>
              <w:t xml:space="preserve">ния </w:t>
            </w:r>
            <w:r w:rsidRPr="00040BCE">
              <w:rPr>
                <w:sz w:val="20"/>
                <w:szCs w:val="20"/>
              </w:rPr>
              <w:lastRenderedPageBreak/>
              <w:t>вреда (ущерба) охраняемым з</w:t>
            </w:r>
            <w:r w:rsidRPr="00040BCE">
              <w:rPr>
                <w:sz w:val="20"/>
                <w:szCs w:val="20"/>
              </w:rPr>
              <w:t>а</w:t>
            </w:r>
            <w:r w:rsidRPr="00040BCE">
              <w:rPr>
                <w:sz w:val="20"/>
                <w:szCs w:val="20"/>
              </w:rPr>
              <w:t xml:space="preserve">коном ценностям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 мере появления оснований, предусмо</w:t>
            </w:r>
            <w:r w:rsidRPr="00040BCE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CE">
              <w:rPr>
                <w:color w:val="000000"/>
                <w:sz w:val="20"/>
                <w:szCs w:val="20"/>
                <w:shd w:val="clear" w:color="auto" w:fill="FFFFFF"/>
              </w:rPr>
              <w:t>ренных законод</w:t>
            </w:r>
            <w:r w:rsidRPr="00040BCE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40BCE">
              <w:rPr>
                <w:color w:val="000000"/>
                <w:sz w:val="20"/>
                <w:szCs w:val="20"/>
                <w:shd w:val="clear" w:color="auto" w:fill="FFFFFF"/>
              </w:rPr>
              <w:t>тельством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rFonts w:eastAsia="Calibri"/>
                <w:sz w:val="20"/>
                <w:szCs w:val="20"/>
                <w:lang w:eastAsia="en-US"/>
              </w:rPr>
              <w:t>Специалист админис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рации, к должностным обязанностям которого относится осущест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 xml:space="preserve">ление муниципального контроля  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Консультирование.</w:t>
            </w:r>
          </w:p>
          <w:p w:rsidR="00040BCE" w:rsidRPr="00040BCE" w:rsidRDefault="00040BCE" w:rsidP="00040BCE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sz w:val="20"/>
                <w:szCs w:val="20"/>
              </w:rPr>
              <w:t>Консультирование осуществляется в устной или письменной форме по т</w:t>
            </w:r>
            <w:r w:rsidRPr="00040BCE">
              <w:rPr>
                <w:sz w:val="20"/>
                <w:szCs w:val="20"/>
              </w:rPr>
              <w:t>е</w:t>
            </w:r>
            <w:r w:rsidRPr="00040BCE">
              <w:rPr>
                <w:sz w:val="20"/>
                <w:szCs w:val="20"/>
              </w:rPr>
              <w:t>лефону, посредством видео -конференц - связи, на личном при</w:t>
            </w:r>
            <w:r w:rsidRPr="00040BCE">
              <w:rPr>
                <w:sz w:val="20"/>
                <w:szCs w:val="20"/>
              </w:rPr>
              <w:t>е</w:t>
            </w:r>
            <w:r w:rsidRPr="00040BCE">
              <w:rPr>
                <w:sz w:val="20"/>
                <w:szCs w:val="20"/>
              </w:rPr>
              <w:t>ме, в ходе проведения профилакт</w:t>
            </w:r>
            <w:r w:rsidRPr="00040BCE">
              <w:rPr>
                <w:sz w:val="20"/>
                <w:szCs w:val="20"/>
              </w:rPr>
              <w:t>и</w:t>
            </w:r>
            <w:r w:rsidRPr="00040BCE">
              <w:rPr>
                <w:sz w:val="20"/>
                <w:szCs w:val="20"/>
              </w:rPr>
              <w:t>ческого мероприятия, контрольного (надзорного)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sz w:val="20"/>
                <w:szCs w:val="20"/>
              </w:rPr>
              <w:t>Постоянно по обращ</w:t>
            </w:r>
            <w:r w:rsidRPr="00040BCE">
              <w:rPr>
                <w:sz w:val="20"/>
                <w:szCs w:val="20"/>
              </w:rPr>
              <w:t>е</w:t>
            </w:r>
            <w:r w:rsidRPr="00040BCE">
              <w:rPr>
                <w:sz w:val="20"/>
                <w:szCs w:val="20"/>
              </w:rPr>
              <w:t>ниям контролиру</w:t>
            </w:r>
            <w:r w:rsidRPr="00040BCE">
              <w:rPr>
                <w:sz w:val="20"/>
                <w:szCs w:val="20"/>
              </w:rPr>
              <w:t>е</w:t>
            </w:r>
            <w:r w:rsidRPr="00040BCE">
              <w:rPr>
                <w:sz w:val="20"/>
                <w:szCs w:val="20"/>
              </w:rPr>
              <w:t>мых лиц и их предст</w:t>
            </w:r>
            <w:r w:rsidRPr="00040BCE">
              <w:rPr>
                <w:sz w:val="20"/>
                <w:szCs w:val="20"/>
              </w:rPr>
              <w:t>а</w:t>
            </w:r>
            <w:r w:rsidRPr="00040BCE">
              <w:rPr>
                <w:sz w:val="20"/>
                <w:szCs w:val="20"/>
              </w:rPr>
              <w:t>вителей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rFonts w:eastAsia="Calibri"/>
                <w:sz w:val="20"/>
                <w:szCs w:val="20"/>
                <w:lang w:eastAsia="en-US"/>
              </w:rPr>
              <w:t>Специалист админис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рации, к должностным обязанностям которого относится осущест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 xml:space="preserve">ление муниципального контроля  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 xml:space="preserve">Один раз в год </w:t>
            </w:r>
          </w:p>
          <w:p w:rsidR="00040BCE" w:rsidRPr="00040BCE" w:rsidRDefault="00040BCE" w:rsidP="00040BCE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CE">
              <w:rPr>
                <w:rFonts w:eastAsia="Calibri"/>
                <w:sz w:val="20"/>
                <w:szCs w:val="20"/>
                <w:lang w:eastAsia="en-US"/>
              </w:rPr>
              <w:t>Специалист админис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рации, к должностным обязанностям которого относится осущест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040BCE">
              <w:rPr>
                <w:rFonts w:eastAsia="Calibri"/>
                <w:sz w:val="20"/>
                <w:szCs w:val="20"/>
                <w:lang w:eastAsia="en-US"/>
              </w:rPr>
              <w:t xml:space="preserve">ление муниципального контроля  </w:t>
            </w:r>
          </w:p>
        </w:tc>
      </w:tr>
    </w:tbl>
    <w:p w:rsidR="00040BCE" w:rsidRPr="00040BCE" w:rsidRDefault="00040BCE" w:rsidP="00040BCE">
      <w:pPr>
        <w:widowControl w:val="0"/>
        <w:ind w:firstLine="567"/>
        <w:jc w:val="center"/>
        <w:rPr>
          <w:bCs/>
          <w:color w:val="000000"/>
          <w:sz w:val="20"/>
          <w:szCs w:val="20"/>
          <w:shd w:val="clear" w:color="auto" w:fill="FFFFFF"/>
        </w:rPr>
      </w:pPr>
    </w:p>
    <w:p w:rsidR="00040BCE" w:rsidRPr="00040BCE" w:rsidRDefault="00040BCE" w:rsidP="00040BCE">
      <w:pPr>
        <w:widowControl w:val="0"/>
        <w:ind w:firstLine="567"/>
        <w:jc w:val="center"/>
        <w:rPr>
          <w:bCs/>
          <w:color w:val="000000"/>
          <w:sz w:val="20"/>
          <w:szCs w:val="20"/>
          <w:shd w:val="clear" w:color="auto" w:fill="FFFFFF"/>
        </w:rPr>
      </w:pPr>
      <w:r w:rsidRPr="00040BCE">
        <w:rPr>
          <w:bCs/>
          <w:color w:val="000000"/>
          <w:sz w:val="20"/>
          <w:szCs w:val="20"/>
          <w:shd w:val="clear" w:color="auto" w:fill="FFFFFF"/>
        </w:rPr>
        <w:t>4. Показатели результативности и эффективности Программы</w:t>
      </w:r>
    </w:p>
    <w:p w:rsidR="00040BCE" w:rsidRPr="00040BCE" w:rsidRDefault="00040BCE" w:rsidP="00040BCE">
      <w:pPr>
        <w:widowControl w:val="0"/>
        <w:ind w:firstLine="567"/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6830"/>
        <w:gridCol w:w="1791"/>
      </w:tblGrid>
      <w:tr w:rsidR="00040BCE" w:rsidRPr="00040BCE" w:rsidTr="007E7536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0BCE">
              <w:rPr>
                <w:bCs/>
                <w:sz w:val="20"/>
                <w:szCs w:val="20"/>
              </w:rPr>
              <w:t>№</w:t>
            </w:r>
          </w:p>
          <w:p w:rsidR="00040BCE" w:rsidRPr="00040BCE" w:rsidRDefault="00040BCE" w:rsidP="00040B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0BCE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0BCE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0BCE">
              <w:rPr>
                <w:bCs/>
                <w:sz w:val="20"/>
                <w:szCs w:val="20"/>
              </w:rPr>
              <w:t>Величина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</w:t>
            </w:r>
            <w:r w:rsidRPr="00040BCE">
              <w:rPr>
                <w:sz w:val="20"/>
                <w:szCs w:val="20"/>
              </w:rPr>
              <w:t>и</w:t>
            </w:r>
            <w:r w:rsidRPr="00040BCE">
              <w:rPr>
                <w:sz w:val="20"/>
                <w:szCs w:val="20"/>
              </w:rPr>
              <w:t>ципальном контроле в Российской Федерации»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100%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</w:t>
            </w:r>
            <w:r w:rsidRPr="00040BCE">
              <w:rPr>
                <w:sz w:val="20"/>
                <w:szCs w:val="20"/>
              </w:rPr>
              <w:t>и</w:t>
            </w:r>
            <w:r w:rsidRPr="00040BCE">
              <w:rPr>
                <w:sz w:val="20"/>
                <w:szCs w:val="20"/>
              </w:rPr>
              <w:t>ципального контроля, его опубликование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Исполнено / Не исполнено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</w:t>
            </w:r>
            <w:r w:rsidRPr="00040BCE">
              <w:rPr>
                <w:sz w:val="20"/>
                <w:szCs w:val="20"/>
              </w:rPr>
              <w:t>а</w:t>
            </w:r>
            <w:r w:rsidRPr="00040BCE">
              <w:rPr>
                <w:sz w:val="20"/>
                <w:szCs w:val="20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20% и более</w:t>
            </w:r>
          </w:p>
        </w:tc>
      </w:tr>
      <w:tr w:rsidR="00040BCE" w:rsidRPr="00040BCE" w:rsidTr="007E7536">
        <w:tc>
          <w:tcPr>
            <w:tcW w:w="817" w:type="dxa"/>
            <w:shd w:val="clear" w:color="auto" w:fill="auto"/>
          </w:tcPr>
          <w:p w:rsidR="00040BCE" w:rsidRPr="00040BCE" w:rsidRDefault="00040BCE" w:rsidP="00040B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both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CE" w:rsidRPr="00040BCE" w:rsidRDefault="00040BCE" w:rsidP="00040BCE">
            <w:pPr>
              <w:widowControl w:val="0"/>
              <w:jc w:val="center"/>
              <w:rPr>
                <w:sz w:val="20"/>
                <w:szCs w:val="20"/>
              </w:rPr>
            </w:pPr>
            <w:r w:rsidRPr="00040BCE">
              <w:rPr>
                <w:sz w:val="20"/>
                <w:szCs w:val="20"/>
              </w:rPr>
              <w:t>100%</w:t>
            </w:r>
          </w:p>
        </w:tc>
      </w:tr>
    </w:tbl>
    <w:p w:rsidR="00040BCE" w:rsidRPr="00040BCE" w:rsidRDefault="00040BCE" w:rsidP="00040BCE">
      <w:pPr>
        <w:widowControl w:val="0"/>
        <w:rPr>
          <w:sz w:val="20"/>
          <w:szCs w:val="20"/>
        </w:rPr>
      </w:pPr>
    </w:p>
    <w:p w:rsidR="00231CDE" w:rsidRPr="00040BCE" w:rsidRDefault="00231CDE" w:rsidP="00040BCE">
      <w:pPr>
        <w:rPr>
          <w:sz w:val="20"/>
          <w:szCs w:val="20"/>
        </w:rPr>
      </w:pPr>
    </w:p>
    <w:p w:rsidR="00231CDE" w:rsidRPr="00040BCE" w:rsidRDefault="00231CDE" w:rsidP="00040BCE">
      <w:pPr>
        <w:rPr>
          <w:sz w:val="20"/>
          <w:szCs w:val="20"/>
        </w:rPr>
      </w:pPr>
    </w:p>
    <w:p w:rsidR="00040BCE" w:rsidRPr="00040BCE" w:rsidRDefault="00040BCE" w:rsidP="00040BCE">
      <w:pPr>
        <w:tabs>
          <w:tab w:val="left" w:pos="3828"/>
        </w:tabs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РОССИЙСКАЯ ФЕДЕРАЦИЯ</w:t>
      </w:r>
    </w:p>
    <w:p w:rsidR="00040BCE" w:rsidRPr="00040BCE" w:rsidRDefault="00040BCE" w:rsidP="00040BCE">
      <w:pPr>
        <w:tabs>
          <w:tab w:val="left" w:pos="3828"/>
        </w:tabs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АДМИНИСТРАЦИЯ НОВОДРАЧЕНИНСКОГО СЕЛЬСОВЕТА</w:t>
      </w:r>
    </w:p>
    <w:p w:rsidR="00040BCE" w:rsidRPr="00040BCE" w:rsidRDefault="00040BCE" w:rsidP="00040BCE">
      <w:pPr>
        <w:tabs>
          <w:tab w:val="left" w:pos="3828"/>
        </w:tabs>
        <w:jc w:val="center"/>
        <w:rPr>
          <w:sz w:val="20"/>
          <w:szCs w:val="20"/>
        </w:rPr>
      </w:pPr>
      <w:r w:rsidRPr="00040BCE">
        <w:rPr>
          <w:sz w:val="20"/>
          <w:szCs w:val="20"/>
        </w:rPr>
        <w:t>ЗАРИНСКОГО РАЙОНА АЛТАЙСКОГО КРАЯ</w:t>
      </w:r>
    </w:p>
    <w:p w:rsidR="00040BCE" w:rsidRPr="00040BCE" w:rsidRDefault="00040BCE" w:rsidP="00040BCE">
      <w:pPr>
        <w:widowControl w:val="0"/>
        <w:rPr>
          <w:sz w:val="20"/>
          <w:szCs w:val="20"/>
        </w:rPr>
      </w:pPr>
    </w:p>
    <w:p w:rsidR="00040BCE" w:rsidRPr="00040BCE" w:rsidRDefault="00040BCE" w:rsidP="00040BCE">
      <w:pPr>
        <w:widowControl w:val="0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t xml:space="preserve">П О С Т А Н О В Л Е Н И Е   </w:t>
      </w:r>
    </w:p>
    <w:p w:rsidR="00040BCE" w:rsidRPr="00040BCE" w:rsidRDefault="00040BCE" w:rsidP="00040BCE">
      <w:pPr>
        <w:widowControl w:val="0"/>
        <w:rPr>
          <w:sz w:val="20"/>
          <w:szCs w:val="20"/>
        </w:rPr>
      </w:pPr>
      <w:r w:rsidRPr="00040BCE">
        <w:rPr>
          <w:sz w:val="20"/>
          <w:szCs w:val="20"/>
        </w:rPr>
        <w:t>19.11.2024</w:t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</w:r>
      <w:r w:rsidRPr="00040BCE">
        <w:rPr>
          <w:sz w:val="20"/>
          <w:szCs w:val="20"/>
        </w:rPr>
        <w:tab/>
        <w:t xml:space="preserve">                                  № 26</w:t>
      </w:r>
    </w:p>
    <w:p w:rsidR="00040BCE" w:rsidRPr="00040BCE" w:rsidRDefault="00040BCE" w:rsidP="00040BCE">
      <w:pPr>
        <w:widowControl w:val="0"/>
        <w:rPr>
          <w:sz w:val="20"/>
          <w:szCs w:val="20"/>
        </w:rPr>
      </w:pPr>
      <w:r w:rsidRPr="00040BCE">
        <w:rPr>
          <w:sz w:val="20"/>
          <w:szCs w:val="20"/>
        </w:rPr>
        <w:t xml:space="preserve">                                                          с. Н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водраченино</w:t>
      </w:r>
    </w:p>
    <w:p w:rsidR="00040BCE" w:rsidRPr="00040BCE" w:rsidRDefault="00040BCE" w:rsidP="00040BCE">
      <w:pPr>
        <w:jc w:val="both"/>
        <w:rPr>
          <w:sz w:val="20"/>
          <w:szCs w:val="20"/>
        </w:rPr>
      </w:pPr>
      <w:r w:rsidRPr="00040BCE">
        <w:rPr>
          <w:sz w:val="20"/>
          <w:szCs w:val="20"/>
        </w:rPr>
        <w:t xml:space="preserve">      </w:t>
      </w:r>
    </w:p>
    <w:tbl>
      <w:tblPr>
        <w:tblW w:w="5280" w:type="dxa"/>
        <w:tblLook w:val="01E0"/>
      </w:tblPr>
      <w:tblGrid>
        <w:gridCol w:w="5280"/>
      </w:tblGrid>
      <w:tr w:rsidR="00040BCE" w:rsidRPr="00040BCE" w:rsidTr="007E7536">
        <w:trPr>
          <w:trHeight w:val="1033"/>
        </w:trPr>
        <w:tc>
          <w:tcPr>
            <w:tcW w:w="5280" w:type="dxa"/>
          </w:tcPr>
          <w:p w:rsidR="00040BCE" w:rsidRPr="00040BCE" w:rsidRDefault="00040BCE" w:rsidP="00040BCE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040BCE">
              <w:rPr>
                <w:color w:val="000000"/>
                <w:sz w:val="20"/>
                <w:szCs w:val="20"/>
                <w:lang w:bidi="ru-RU"/>
              </w:rPr>
              <w:t>Об утверждении регламента реали</w:t>
            </w:r>
            <w:r w:rsidRPr="00040BCE">
              <w:rPr>
                <w:color w:val="000000"/>
                <w:sz w:val="20"/>
                <w:szCs w:val="20"/>
                <w:lang w:bidi="ru-RU"/>
              </w:rPr>
              <w:softHyphen/>
              <w:t>зации по</w:t>
            </w:r>
            <w:r w:rsidRPr="00040BCE">
              <w:rPr>
                <w:sz w:val="20"/>
                <w:szCs w:val="20"/>
              </w:rPr>
              <w:t>лномочий администратора доходов</w:t>
            </w:r>
            <w:r w:rsidRPr="00040BCE">
              <w:rPr>
                <w:color w:val="000000"/>
                <w:sz w:val="20"/>
                <w:szCs w:val="20"/>
                <w:lang w:bidi="ru-RU"/>
              </w:rPr>
              <w:t xml:space="preserve"> бюджета </w:t>
            </w:r>
            <w:r w:rsidRPr="00040BCE">
              <w:rPr>
                <w:sz w:val="20"/>
                <w:szCs w:val="20"/>
              </w:rPr>
              <w:t>муниципального образования сельское поселение Новодраченинский сельсовет З</w:t>
            </w:r>
            <w:r w:rsidRPr="00040BCE">
              <w:rPr>
                <w:sz w:val="20"/>
                <w:szCs w:val="20"/>
              </w:rPr>
              <w:t>а</w:t>
            </w:r>
            <w:r w:rsidRPr="00040BCE">
              <w:rPr>
                <w:sz w:val="20"/>
                <w:szCs w:val="20"/>
              </w:rPr>
              <w:t xml:space="preserve">ринского района Алтайского края </w:t>
            </w:r>
            <w:r w:rsidRPr="00040BCE">
              <w:rPr>
                <w:color w:val="000000"/>
                <w:sz w:val="20"/>
                <w:szCs w:val="20"/>
                <w:lang w:bidi="ru-RU"/>
              </w:rPr>
              <w:t>по взысканию дебиторс</w:t>
            </w:r>
            <w:r w:rsidRPr="00040BCE">
              <w:rPr>
                <w:color w:val="000000"/>
                <w:sz w:val="20"/>
                <w:szCs w:val="20"/>
                <w:lang w:bidi="ru-RU"/>
              </w:rPr>
              <w:softHyphen/>
              <w:t>кой задолженности по платежам в бюджет, пеням и штрафам по ним</w:t>
            </w:r>
          </w:p>
          <w:p w:rsidR="00040BCE" w:rsidRPr="00040BCE" w:rsidRDefault="00040BCE" w:rsidP="00040BCE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0"/>
                <w:szCs w:val="20"/>
              </w:rPr>
            </w:pPr>
          </w:p>
        </w:tc>
      </w:tr>
    </w:tbl>
    <w:p w:rsidR="00040BCE" w:rsidRDefault="00040BCE" w:rsidP="00040BCE">
      <w:pPr>
        <w:jc w:val="both"/>
        <w:rPr>
          <w:sz w:val="20"/>
          <w:szCs w:val="20"/>
        </w:rPr>
      </w:pPr>
      <w:r w:rsidRPr="00040BCE">
        <w:rPr>
          <w:sz w:val="20"/>
          <w:szCs w:val="20"/>
        </w:rPr>
        <w:t xml:space="preserve">           </w:t>
      </w:r>
      <w:r w:rsidRPr="00040BCE">
        <w:rPr>
          <w:color w:val="000000"/>
          <w:sz w:val="20"/>
          <w:szCs w:val="20"/>
          <w:lang w:bidi="ru-RU"/>
        </w:rPr>
        <w:t>В соответствии со статьей 160.1 Бюджетного кодекса Российской Федерации, приказом Министерства финансов Российской Федерации от 26.09.2024 № 139н «Об утверждении общих требований к регламенту реализации полномочий адм</w:t>
      </w:r>
      <w:r w:rsidRPr="00040BCE">
        <w:rPr>
          <w:color w:val="000000"/>
          <w:sz w:val="20"/>
          <w:szCs w:val="20"/>
          <w:lang w:bidi="ru-RU"/>
        </w:rPr>
        <w:t>и</w:t>
      </w:r>
      <w:r w:rsidRPr="00040BCE">
        <w:rPr>
          <w:color w:val="000000"/>
          <w:sz w:val="20"/>
          <w:szCs w:val="20"/>
          <w:lang w:bidi="ru-RU"/>
        </w:rPr>
        <w:t xml:space="preserve">нистратора доходов бюджета по взысканию дебиторской задолженности по платежам в бюджет, пеням и штрафам по ним», </w:t>
      </w:r>
      <w:r w:rsidRPr="00040BCE">
        <w:rPr>
          <w:sz w:val="20"/>
          <w:szCs w:val="20"/>
        </w:rPr>
        <w:t>в целях реализации комплекса мер, направленных на улучшение качества администрирования доходов бюджета мун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ципального образования сельское поселение Новодраченинский  сельсовет Заринского района  Алтайского края, повышения эффективности работы с проср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ченной дебиторской задолженностью и принятие своевременных мер по ее взысканию, руководствуясь  Уставом  муниципального образования сельское пос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ление Новодраченинский  сельсовет Заринского района  Алтайского края</w:t>
      </w:r>
    </w:p>
    <w:p w:rsidR="00757710" w:rsidRPr="00040BCE" w:rsidRDefault="00757710" w:rsidP="00040BCE">
      <w:pPr>
        <w:jc w:val="both"/>
        <w:rPr>
          <w:sz w:val="20"/>
          <w:szCs w:val="20"/>
        </w:rPr>
      </w:pPr>
    </w:p>
    <w:p w:rsidR="00040BCE" w:rsidRPr="00040BCE" w:rsidRDefault="00040BCE" w:rsidP="00040BCE">
      <w:pPr>
        <w:ind w:firstLine="709"/>
        <w:jc w:val="center"/>
        <w:rPr>
          <w:sz w:val="20"/>
          <w:szCs w:val="20"/>
        </w:rPr>
      </w:pPr>
      <w:r w:rsidRPr="00040BCE">
        <w:rPr>
          <w:sz w:val="20"/>
          <w:szCs w:val="20"/>
        </w:rPr>
        <w:lastRenderedPageBreak/>
        <w:t>ПОСТАНОВЛЯЮ:</w:t>
      </w:r>
    </w:p>
    <w:p w:rsidR="00040BCE" w:rsidRPr="00040BCE" w:rsidRDefault="00040BCE" w:rsidP="00040BCE">
      <w:pPr>
        <w:pStyle w:val="1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>1. Утвердить прилагаемый регламент реализации</w:t>
      </w:r>
      <w:r w:rsidRPr="00040BCE">
        <w:rPr>
          <w:rFonts w:ascii="Times New Roman" w:hAnsi="Times New Roman" w:cs="Times New Roman"/>
          <w:sz w:val="20"/>
          <w:szCs w:val="20"/>
        </w:rPr>
        <w:t xml:space="preserve"> 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по</w:t>
      </w:r>
      <w:r w:rsidRPr="00040BCE">
        <w:rPr>
          <w:rFonts w:ascii="Times New Roman" w:hAnsi="Times New Roman" w:cs="Times New Roman"/>
          <w:sz w:val="20"/>
          <w:szCs w:val="20"/>
        </w:rPr>
        <w:t>лномочий  администратора доходов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бюджета </w:t>
      </w:r>
      <w:r w:rsidRPr="00040BCE">
        <w:rPr>
          <w:rFonts w:ascii="Times New Roman" w:hAnsi="Times New Roman" w:cs="Times New Roman"/>
          <w:sz w:val="20"/>
          <w:szCs w:val="20"/>
        </w:rPr>
        <w:t>муниципального образования сельское поселение Новодраченинский  сельсовет Заринского района  Алтайского края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по взысканию дебиторской задолженности по платежам в бюджет, пеням и штрафам по ним.</w:t>
      </w:r>
    </w:p>
    <w:p w:rsidR="00040BCE" w:rsidRPr="00040BCE" w:rsidRDefault="00040BCE" w:rsidP="00040BCE">
      <w:pPr>
        <w:pStyle w:val="15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2. Признать утратившим силу постановление Администрации </w:t>
      </w:r>
      <w:r w:rsidRPr="00040BCE">
        <w:rPr>
          <w:rFonts w:ascii="Times New Roman" w:hAnsi="Times New Roman" w:cs="Times New Roman"/>
          <w:sz w:val="20"/>
          <w:szCs w:val="20"/>
        </w:rPr>
        <w:t>Новодрачени</w:t>
      </w:r>
      <w:r w:rsidRPr="00040BCE">
        <w:rPr>
          <w:rFonts w:ascii="Times New Roman" w:hAnsi="Times New Roman" w:cs="Times New Roman"/>
          <w:sz w:val="20"/>
          <w:szCs w:val="20"/>
        </w:rPr>
        <w:t>н</w:t>
      </w:r>
      <w:r w:rsidRPr="00040BCE">
        <w:rPr>
          <w:rFonts w:ascii="Times New Roman" w:hAnsi="Times New Roman" w:cs="Times New Roman"/>
          <w:sz w:val="20"/>
          <w:szCs w:val="20"/>
        </w:rPr>
        <w:t>ского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сельсовета Заринского района Алтайского края от 22.05.2023 № 26 «Об утверждении регламента реали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зации по</w:t>
      </w:r>
      <w:r w:rsidRPr="00040BCE">
        <w:rPr>
          <w:rFonts w:ascii="Times New Roman" w:hAnsi="Times New Roman" w:cs="Times New Roman"/>
          <w:sz w:val="20"/>
          <w:szCs w:val="20"/>
        </w:rPr>
        <w:t>лномочий администратора доходов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бюджета </w:t>
      </w:r>
      <w:r w:rsidRPr="00040BC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Новодраченинский сельсовет Заринского района Алтайского края 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 взысканию дебиторс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кой задолженности по платежам в бюджет, пеням и штрафам по ним»</w:t>
      </w:r>
    </w:p>
    <w:p w:rsidR="00040BCE" w:rsidRPr="00040BCE" w:rsidRDefault="00040BCE" w:rsidP="00040BCE">
      <w:pPr>
        <w:pStyle w:val="15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>3. Контроль за исполнением настоящего постановления оставляю за собой.</w:t>
      </w:r>
    </w:p>
    <w:p w:rsidR="00040BCE" w:rsidRPr="00040BCE" w:rsidRDefault="00040BCE" w:rsidP="00040BCE">
      <w:pPr>
        <w:jc w:val="both"/>
        <w:rPr>
          <w:sz w:val="20"/>
          <w:szCs w:val="20"/>
        </w:rPr>
      </w:pPr>
    </w:p>
    <w:p w:rsidR="00040BCE" w:rsidRDefault="00040BCE" w:rsidP="00040BCE">
      <w:pPr>
        <w:jc w:val="both"/>
        <w:rPr>
          <w:sz w:val="20"/>
          <w:szCs w:val="20"/>
        </w:rPr>
      </w:pPr>
      <w:r w:rsidRPr="00040BCE">
        <w:rPr>
          <w:sz w:val="20"/>
          <w:szCs w:val="20"/>
        </w:rPr>
        <w:t>Глава Администрации сельсовета                                                           О.П.Гоношилов</w:t>
      </w:r>
    </w:p>
    <w:p w:rsidR="00757710" w:rsidRPr="00040BCE" w:rsidRDefault="00757710" w:rsidP="00040BCE">
      <w:pPr>
        <w:jc w:val="both"/>
        <w:rPr>
          <w:sz w:val="20"/>
          <w:szCs w:val="20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040BCE" w:rsidRPr="00040BCE" w:rsidTr="007E7536">
        <w:tc>
          <w:tcPr>
            <w:tcW w:w="4405" w:type="dxa"/>
          </w:tcPr>
          <w:p w:rsidR="00040BCE" w:rsidRPr="00040BCE" w:rsidRDefault="00040BCE" w:rsidP="00040BCE">
            <w:pPr>
              <w:pStyle w:val="15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40B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УТВЕРЖДЕН</w:t>
            </w:r>
          </w:p>
          <w:p w:rsidR="00040BCE" w:rsidRPr="00040BCE" w:rsidRDefault="00040BCE" w:rsidP="00040BCE">
            <w:pPr>
              <w:pStyle w:val="15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40B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Постановлением Администрации </w:t>
            </w:r>
            <w:r w:rsidRPr="00040BCE">
              <w:rPr>
                <w:rFonts w:ascii="Times New Roman" w:hAnsi="Times New Roman" w:cs="Times New Roman"/>
                <w:sz w:val="20"/>
                <w:szCs w:val="20"/>
              </w:rPr>
              <w:t>Новодраченинского</w:t>
            </w:r>
            <w:r w:rsidRPr="00040B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сельсовета </w:t>
            </w:r>
          </w:p>
          <w:p w:rsidR="00040BCE" w:rsidRPr="00040BCE" w:rsidRDefault="00040BCE" w:rsidP="00040BCE">
            <w:pPr>
              <w:pStyle w:val="15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40B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Заринского района Алта</w:t>
            </w:r>
            <w:r w:rsidRPr="00040B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й</w:t>
            </w:r>
            <w:r w:rsidRPr="00040B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ского края</w:t>
            </w:r>
          </w:p>
          <w:p w:rsidR="00040BCE" w:rsidRPr="00040BCE" w:rsidRDefault="00040BCE" w:rsidP="00040BCE">
            <w:pPr>
              <w:pStyle w:val="15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40BC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 19.11.2024 № 26</w:t>
            </w:r>
          </w:p>
        </w:tc>
      </w:tr>
    </w:tbl>
    <w:p w:rsidR="00040BCE" w:rsidRPr="00040BCE" w:rsidRDefault="00040BCE" w:rsidP="00040BCE">
      <w:pPr>
        <w:pStyle w:val="15"/>
        <w:ind w:left="6140" w:firstLine="0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040BCE" w:rsidRPr="00040BCE" w:rsidRDefault="00040BCE" w:rsidP="00040BCE">
      <w:pPr>
        <w:pStyle w:val="15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РЕГЛАМЕНТ</w:t>
      </w:r>
    </w:p>
    <w:p w:rsidR="00040BCE" w:rsidRPr="00040BCE" w:rsidRDefault="00040BCE" w:rsidP="00040BCE">
      <w:pPr>
        <w:pStyle w:val="15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реализации полномочий администратора доходов бюджета </w:t>
      </w:r>
    </w:p>
    <w:p w:rsidR="00040BCE" w:rsidRPr="00040BCE" w:rsidRDefault="00040BCE" w:rsidP="00040BCE">
      <w:pPr>
        <w:pStyle w:val="15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040BC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сельское поселение Новодраченинский сельсовет Заринского района Алтайского края 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 взысканию дебиторс</w:t>
      </w: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 xml:space="preserve">кой задолженности по платежам в бюджет, пеням и штрафам по ним </w:t>
      </w:r>
    </w:p>
    <w:p w:rsidR="00040BCE" w:rsidRPr="00040BCE" w:rsidRDefault="00040BCE" w:rsidP="00040BCE">
      <w:pPr>
        <w:pStyle w:val="15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040BCE" w:rsidRPr="00040BCE" w:rsidRDefault="00040BCE" w:rsidP="00040BCE">
      <w:pPr>
        <w:pStyle w:val="15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040BC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Общие положения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" w:name="sub_1001"/>
      <w:r w:rsidRPr="00040BCE">
        <w:rPr>
          <w:sz w:val="20"/>
          <w:szCs w:val="20"/>
        </w:rPr>
        <w:t>1. Настоящий Регламент разработан в целях реализации комплекса мер, н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правленных на улучшение качества администрирования доходов бюджета муниципального образования сельское поселение Новодраченинский сельсовет З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ринского района Алтайского края (далее - местный бюджет), сокращение просроченной дебиторской задолженности и принятия, своевременных мер по ее взысканию, администрируемых Администрацией Новодраченинского сельсовета Заринского района Алтайского края.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" w:name="sub_1002"/>
      <w:bookmarkEnd w:id="2"/>
      <w:r w:rsidRPr="00040BCE">
        <w:rPr>
          <w:sz w:val="20"/>
          <w:szCs w:val="20"/>
        </w:rPr>
        <w:t>2. Регламент устанавливает перечень мероприятий по реализации полномочий, направле</w:t>
      </w:r>
      <w:r w:rsidRPr="00040BCE">
        <w:rPr>
          <w:sz w:val="20"/>
          <w:szCs w:val="20"/>
        </w:rPr>
        <w:t>н</w:t>
      </w:r>
      <w:r w:rsidRPr="00040BCE">
        <w:rPr>
          <w:sz w:val="20"/>
          <w:szCs w:val="20"/>
        </w:rPr>
        <w:t>ных на взыскание дебиторской задолженности по доходам по видам платежей.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" w:name="sub_1003"/>
      <w:bookmarkEnd w:id="3"/>
      <w:r w:rsidRPr="00040BCE">
        <w:rPr>
          <w:sz w:val="20"/>
          <w:szCs w:val="20"/>
        </w:rPr>
        <w:t>3. Понятия и определения, используемые в настоящем Регламенте, поним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ются в значении, используемом законодательством Российской Федерации, если иное прямо не оговорено в насто</w:t>
      </w:r>
      <w:r w:rsidRPr="00040BCE">
        <w:rPr>
          <w:sz w:val="20"/>
          <w:szCs w:val="20"/>
        </w:rPr>
        <w:t>я</w:t>
      </w:r>
      <w:r w:rsidRPr="00040BCE">
        <w:rPr>
          <w:sz w:val="20"/>
          <w:szCs w:val="20"/>
        </w:rPr>
        <w:t>щем Регламенте.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bookmarkStart w:id="5" w:name="sub_200"/>
      <w:bookmarkEnd w:id="4"/>
      <w:r w:rsidRPr="00040BCE">
        <w:rPr>
          <w:b w:val="0"/>
          <w:sz w:val="20"/>
        </w:rPr>
        <w:t xml:space="preserve">Мероприятия по недопущению образования просроченной дебиторской </w:t>
      </w:r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r w:rsidRPr="00040BCE">
        <w:rPr>
          <w:b w:val="0"/>
          <w:sz w:val="20"/>
        </w:rPr>
        <w:t>задолже</w:t>
      </w:r>
      <w:r w:rsidRPr="00040BCE">
        <w:rPr>
          <w:b w:val="0"/>
          <w:sz w:val="20"/>
        </w:rPr>
        <w:t>н</w:t>
      </w:r>
      <w:r w:rsidRPr="00040BCE">
        <w:rPr>
          <w:b w:val="0"/>
          <w:sz w:val="20"/>
        </w:rPr>
        <w:t>ности по доходам</w:t>
      </w:r>
    </w:p>
    <w:p w:rsidR="00040BCE" w:rsidRPr="00040BCE" w:rsidRDefault="00040BCE" w:rsidP="00040BCE">
      <w:pPr>
        <w:rPr>
          <w:sz w:val="20"/>
          <w:szCs w:val="20"/>
        </w:rPr>
      </w:pPr>
    </w:p>
    <w:p w:rsidR="00040BCE" w:rsidRPr="00040BCE" w:rsidRDefault="00040BCE" w:rsidP="00040BCE">
      <w:pPr>
        <w:pStyle w:val="15"/>
        <w:tabs>
          <w:tab w:val="left" w:pos="164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04"/>
      <w:bookmarkEnd w:id="5"/>
      <w:r w:rsidRPr="00040BCE">
        <w:rPr>
          <w:rFonts w:ascii="Times New Roman" w:hAnsi="Times New Roman" w:cs="Times New Roman"/>
          <w:sz w:val="20"/>
          <w:szCs w:val="20"/>
        </w:rPr>
        <w:t>4. Сотрудник Администрации, наделенный соответствующими полномочиями: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7" w:name="sub_10041"/>
      <w:bookmarkEnd w:id="6"/>
      <w:r w:rsidRPr="00040BCE">
        <w:rPr>
          <w:sz w:val="20"/>
          <w:szCs w:val="20"/>
        </w:rPr>
        <w:t>1) осуществляет контроль за правильностью исчисления, полнотой и сво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временностью осуществления платежей в местный бюджет, пеням и штрафам по ним по закрепленным источн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кам доходов местного бюджета за Администрацией Новодраченинского сельсовета Заринского района Алтайского края как за админ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стратором доходов местного бюджета, в том числе:</w:t>
      </w:r>
    </w:p>
    <w:bookmarkEnd w:id="7"/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за фактическим зачислением платежей в местный бюджет в размерах и ср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ки, установленные законодательством Российской Федерации, договором (муниципальным контрактом, соглашением);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за погашением начислений соответствующими платежами, являющимися и</w:t>
      </w:r>
      <w:r w:rsidRPr="00040BCE">
        <w:rPr>
          <w:sz w:val="20"/>
          <w:szCs w:val="20"/>
        </w:rPr>
        <w:t>с</w:t>
      </w:r>
      <w:r w:rsidRPr="00040BCE">
        <w:rPr>
          <w:sz w:val="20"/>
          <w:szCs w:val="20"/>
        </w:rPr>
        <w:t>точниками формирования доходов местного бюджета, в Государственной информационной системе о государственных и муниципальных платежах, пред</w:t>
      </w:r>
      <w:r w:rsidRPr="00040BCE">
        <w:rPr>
          <w:sz w:val="20"/>
          <w:szCs w:val="20"/>
        </w:rPr>
        <w:t>у</w:t>
      </w:r>
      <w:r w:rsidRPr="00040BCE">
        <w:rPr>
          <w:sz w:val="20"/>
          <w:szCs w:val="20"/>
        </w:rPr>
        <w:t xml:space="preserve">смотренной </w:t>
      </w:r>
      <w:r w:rsidRPr="00040BCE">
        <w:rPr>
          <w:rStyle w:val="aff4"/>
          <w:color w:val="000000"/>
          <w:sz w:val="20"/>
          <w:szCs w:val="20"/>
        </w:rPr>
        <w:t>статьей 21.3</w:t>
      </w:r>
      <w:r w:rsidRPr="00040BCE">
        <w:rPr>
          <w:color w:val="000000"/>
          <w:sz w:val="20"/>
          <w:szCs w:val="20"/>
        </w:rPr>
        <w:t xml:space="preserve"> </w:t>
      </w:r>
      <w:r w:rsidRPr="00040BCE">
        <w:rPr>
          <w:sz w:val="20"/>
          <w:szCs w:val="20"/>
        </w:rPr>
        <w:t>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за исполнением графика платежей в связи с предоставлением отсрочки или рассрочки у</w:t>
      </w:r>
      <w:r w:rsidRPr="00040BCE">
        <w:rPr>
          <w:sz w:val="20"/>
          <w:szCs w:val="20"/>
        </w:rPr>
        <w:t>п</w:t>
      </w:r>
      <w:r w:rsidRPr="00040BCE">
        <w:rPr>
          <w:sz w:val="20"/>
          <w:szCs w:val="20"/>
        </w:rPr>
        <w:t>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</w:t>
      </w:r>
      <w:r w:rsidRPr="00040BCE">
        <w:rPr>
          <w:sz w:val="20"/>
          <w:szCs w:val="20"/>
        </w:rPr>
        <w:t>с</w:t>
      </w:r>
      <w:r w:rsidRPr="00040BCE">
        <w:rPr>
          <w:sz w:val="20"/>
          <w:szCs w:val="20"/>
        </w:rPr>
        <w:t>срочку и пени (штрафы) за просрочку уплаты платежей в местный бюджет в порядке и случаях, предусмотренных законодательством Российской Федер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ции;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за своевременным начислением неустойки (штрафов, пени);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за своевременным составлением первичных учетных документов, обоснов</w:t>
      </w:r>
      <w:r w:rsidRPr="00040BCE">
        <w:rPr>
          <w:sz w:val="20"/>
          <w:szCs w:val="20"/>
        </w:rPr>
        <w:t>ы</w:t>
      </w:r>
      <w:r w:rsidRPr="00040BCE">
        <w:rPr>
          <w:sz w:val="20"/>
          <w:szCs w:val="20"/>
        </w:rPr>
        <w:t>вающих возникновение дебиторской задолженности или оформляющих операции по ее увеличению (уменьшению), а также своевременным их отражением в бю</w:t>
      </w:r>
      <w:r w:rsidRPr="00040BCE">
        <w:rPr>
          <w:sz w:val="20"/>
          <w:szCs w:val="20"/>
        </w:rPr>
        <w:t>д</w:t>
      </w:r>
      <w:r w:rsidRPr="00040BCE">
        <w:rPr>
          <w:sz w:val="20"/>
          <w:szCs w:val="20"/>
        </w:rPr>
        <w:t>жетном учете;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8" w:name="sub_10042"/>
      <w:r w:rsidRPr="00040BCE">
        <w:rPr>
          <w:sz w:val="20"/>
          <w:szCs w:val="20"/>
        </w:rPr>
        <w:lastRenderedPageBreak/>
        <w:t>2) проводит не реже одного раза в квартал инвентаризацию расчетов с дол</w:t>
      </w:r>
      <w:r w:rsidRPr="00040BCE">
        <w:rPr>
          <w:sz w:val="20"/>
          <w:szCs w:val="20"/>
        </w:rPr>
        <w:t>ж</w:t>
      </w:r>
      <w:r w:rsidRPr="00040BCE">
        <w:rPr>
          <w:sz w:val="20"/>
          <w:szCs w:val="20"/>
        </w:rPr>
        <w:t>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</w:t>
      </w:r>
      <w:r w:rsidRPr="00040BCE">
        <w:rPr>
          <w:sz w:val="20"/>
          <w:szCs w:val="20"/>
        </w:rPr>
        <w:t>л</w:t>
      </w:r>
      <w:r w:rsidRPr="00040BCE">
        <w:rPr>
          <w:sz w:val="20"/>
          <w:szCs w:val="20"/>
        </w:rPr>
        <w:t>женности по доходам, признания дебиторской задолженности сомнительной;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9" w:name="sub_10043"/>
      <w:bookmarkEnd w:id="8"/>
      <w:r w:rsidRPr="00040BCE">
        <w:rPr>
          <w:sz w:val="20"/>
          <w:szCs w:val="20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9"/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наличия сведений о взыскании с должника денежных средств в рамках и</w:t>
      </w:r>
      <w:r w:rsidRPr="00040BCE">
        <w:rPr>
          <w:sz w:val="20"/>
          <w:szCs w:val="20"/>
        </w:rPr>
        <w:t>с</w:t>
      </w:r>
      <w:r w:rsidRPr="00040BCE">
        <w:rPr>
          <w:sz w:val="20"/>
          <w:szCs w:val="20"/>
        </w:rPr>
        <w:t>полнительного производства;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наличия сведений о возбуждении в отношении должника дела о банкротс</w:t>
      </w:r>
      <w:r w:rsidRPr="00040BCE">
        <w:rPr>
          <w:sz w:val="20"/>
          <w:szCs w:val="20"/>
        </w:rPr>
        <w:t>т</w:t>
      </w:r>
      <w:r w:rsidRPr="00040BCE">
        <w:rPr>
          <w:sz w:val="20"/>
          <w:szCs w:val="20"/>
        </w:rPr>
        <w:t>ве;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0" w:name="sub_10044"/>
      <w:r w:rsidRPr="00040BCE">
        <w:rPr>
          <w:sz w:val="20"/>
          <w:szCs w:val="20"/>
        </w:rPr>
        <w:t>4) своевременно принимает решение о признании безнадежной к взысканию задолженн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сти по платежам в местный бюджет и о ее списании;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1" w:name="sub_10046"/>
      <w:bookmarkEnd w:id="10"/>
      <w:r w:rsidRPr="00040BCE">
        <w:rPr>
          <w:sz w:val="20"/>
          <w:szCs w:val="20"/>
        </w:rPr>
        <w:t>5) проводит иные мероприятия в целях недопущения образования просроченной дебито</w:t>
      </w:r>
      <w:r w:rsidRPr="00040BCE">
        <w:rPr>
          <w:sz w:val="20"/>
          <w:szCs w:val="20"/>
        </w:rPr>
        <w:t>р</w:t>
      </w:r>
      <w:r w:rsidRPr="00040BCE">
        <w:rPr>
          <w:sz w:val="20"/>
          <w:szCs w:val="20"/>
        </w:rPr>
        <w:t>ской задолженности по доходам, выявления факторов, влияющих на образование просроченной дебиторской задолженности по доходам.</w:t>
      </w:r>
      <w:bookmarkStart w:id="12" w:name="sub_300"/>
      <w:bookmarkEnd w:id="11"/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r w:rsidRPr="00040BCE">
        <w:rPr>
          <w:b w:val="0"/>
          <w:sz w:val="20"/>
        </w:rPr>
        <w:t>Мероприятия по урегулированию дебиторской задолженности</w:t>
      </w:r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r w:rsidRPr="00040BCE">
        <w:rPr>
          <w:b w:val="0"/>
          <w:sz w:val="20"/>
        </w:rPr>
        <w:t>по доходам в дос</w:t>
      </w:r>
      <w:r w:rsidRPr="00040BCE">
        <w:rPr>
          <w:b w:val="0"/>
          <w:sz w:val="20"/>
        </w:rPr>
        <w:t>у</w:t>
      </w:r>
      <w:r w:rsidRPr="00040BCE">
        <w:rPr>
          <w:b w:val="0"/>
          <w:sz w:val="20"/>
        </w:rPr>
        <w:t>дебном порядке</w:t>
      </w:r>
    </w:p>
    <w:p w:rsidR="00040BCE" w:rsidRPr="00040BCE" w:rsidRDefault="00040BCE" w:rsidP="00040BCE">
      <w:pPr>
        <w:rPr>
          <w:sz w:val="20"/>
          <w:szCs w:val="20"/>
        </w:rPr>
      </w:pP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3" w:name="sub_1005"/>
      <w:bookmarkEnd w:id="12"/>
      <w:r w:rsidRPr="00040BCE">
        <w:rPr>
          <w:sz w:val="20"/>
          <w:szCs w:val="20"/>
        </w:rPr>
        <w:t>5. Мероприятия по урегулированию дебиторской задолженности по доходам в д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судебном порядке (со дня истечения срока уплаты соответствующего платежа в местный бюджет (пеней, штрафов) до начала работы по их принудительному вз</w:t>
      </w:r>
      <w:r w:rsidRPr="00040BCE">
        <w:rPr>
          <w:sz w:val="20"/>
          <w:szCs w:val="20"/>
        </w:rPr>
        <w:t>ы</w:t>
      </w:r>
      <w:r w:rsidRPr="00040BCE">
        <w:rPr>
          <w:sz w:val="20"/>
          <w:szCs w:val="20"/>
        </w:rPr>
        <w:t>сканию) включают в себя: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4" w:name="sub_10051"/>
      <w:bookmarkEnd w:id="13"/>
      <w:r w:rsidRPr="00040BCE">
        <w:rPr>
          <w:sz w:val="20"/>
          <w:szCs w:val="20"/>
        </w:rPr>
        <w:t>1) направление требование должнику о погашении задолженности;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5" w:name="sub_10052"/>
      <w:bookmarkEnd w:id="14"/>
      <w:r w:rsidRPr="00040BCE">
        <w:rPr>
          <w:sz w:val="20"/>
          <w:szCs w:val="20"/>
        </w:rPr>
        <w:t>2) направление претензии должнику о погашении задолженности в досудебном п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рядке;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6" w:name="sub_10053"/>
      <w:bookmarkEnd w:id="15"/>
      <w:r w:rsidRPr="00040BCE">
        <w:rPr>
          <w:sz w:val="20"/>
          <w:szCs w:val="20"/>
        </w:rPr>
        <w:t>3) рассмотрение вопроса о возможности расторжения договора (муниципал</w:t>
      </w:r>
      <w:r w:rsidRPr="00040BCE">
        <w:rPr>
          <w:sz w:val="20"/>
          <w:szCs w:val="20"/>
        </w:rPr>
        <w:t>ь</w:t>
      </w:r>
      <w:r w:rsidRPr="00040BCE">
        <w:rPr>
          <w:sz w:val="20"/>
          <w:szCs w:val="20"/>
        </w:rPr>
        <w:t>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тельством Российской Федерации;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7" w:name="sub_10054"/>
      <w:bookmarkEnd w:id="16"/>
      <w:r w:rsidRPr="00040BCE">
        <w:rPr>
          <w:sz w:val="20"/>
          <w:szCs w:val="20"/>
        </w:rPr>
        <w:t>4) направление в уполномоченный орган по представлению в деле о банкро</w:t>
      </w:r>
      <w:r w:rsidRPr="00040BCE">
        <w:rPr>
          <w:sz w:val="20"/>
          <w:szCs w:val="20"/>
        </w:rPr>
        <w:t>т</w:t>
      </w:r>
      <w:r w:rsidRPr="00040BCE">
        <w:rPr>
          <w:sz w:val="20"/>
          <w:szCs w:val="20"/>
        </w:rPr>
        <w:t>стве и в процедурах, применяемых в деле о банкротстве, требований об уплате обязательных платежей и требований Администрации Новодраченинского сельс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вета Заринского района Алтайского края по денежным обязательствам с учетом у</w:t>
      </w:r>
      <w:r w:rsidRPr="00040BCE">
        <w:rPr>
          <w:sz w:val="20"/>
          <w:szCs w:val="20"/>
        </w:rPr>
        <w:t>с</w:t>
      </w:r>
      <w:r w:rsidRPr="00040BCE">
        <w:rPr>
          <w:sz w:val="20"/>
          <w:szCs w:val="20"/>
        </w:rPr>
        <w:t>тановленных требований, уведомлений о наличии задолженности по обязательным платежам или о задолженности по денежным обязательствам перед муниципал</w:t>
      </w:r>
      <w:r w:rsidRPr="00040BCE">
        <w:rPr>
          <w:sz w:val="20"/>
          <w:szCs w:val="20"/>
        </w:rPr>
        <w:t>ь</w:t>
      </w:r>
      <w:r w:rsidRPr="00040BCE">
        <w:rPr>
          <w:sz w:val="20"/>
          <w:szCs w:val="20"/>
        </w:rPr>
        <w:t>ным образованием сельское поселение Новодраченинский сельсовет Заринского района Алтайского края при предъявлении (объединении) требований в деле о банкротстве и в процед</w:t>
      </w:r>
      <w:r w:rsidRPr="00040BCE">
        <w:rPr>
          <w:sz w:val="20"/>
          <w:szCs w:val="20"/>
        </w:rPr>
        <w:t>у</w:t>
      </w:r>
      <w:r w:rsidRPr="00040BCE">
        <w:rPr>
          <w:sz w:val="20"/>
          <w:szCs w:val="20"/>
        </w:rPr>
        <w:t>рах, применяемых в деле о банкротстве.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8" w:name="sub_1006"/>
      <w:bookmarkEnd w:id="17"/>
      <w:r w:rsidRPr="00040BCE">
        <w:rPr>
          <w:sz w:val="20"/>
          <w:szCs w:val="20"/>
        </w:rPr>
        <w:t>6. Сотрудником бухгалтерии администрации, наделенным соответствующ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 xml:space="preserve">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040BCE">
        <w:rPr>
          <w:color w:val="000000"/>
          <w:sz w:val="20"/>
          <w:szCs w:val="20"/>
        </w:rPr>
        <w:t xml:space="preserve">не позднее 30 календарных дней </w:t>
      </w:r>
      <w:r w:rsidRPr="00040BCE">
        <w:rPr>
          <w:sz w:val="20"/>
          <w:szCs w:val="20"/>
        </w:rPr>
        <w:t>с момента образования просроченной деб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торской задолженности: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19" w:name="sub_10061"/>
      <w:bookmarkEnd w:id="18"/>
      <w:r w:rsidRPr="00040BCE">
        <w:rPr>
          <w:sz w:val="20"/>
          <w:szCs w:val="20"/>
        </w:rPr>
        <w:t>1) производится расчет задолженности. Информация доводится в письменном виде до р</w:t>
      </w:r>
      <w:r w:rsidRPr="00040BCE">
        <w:rPr>
          <w:sz w:val="20"/>
          <w:szCs w:val="20"/>
        </w:rPr>
        <w:t>у</w:t>
      </w:r>
      <w:r w:rsidRPr="00040BCE">
        <w:rPr>
          <w:sz w:val="20"/>
          <w:szCs w:val="20"/>
        </w:rPr>
        <w:t>ководителя администратора доходов местного бюджета (далее- глава сельсовета).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0" w:name="sub_10062"/>
      <w:bookmarkEnd w:id="19"/>
      <w:r w:rsidRPr="00040BCE">
        <w:rPr>
          <w:sz w:val="20"/>
          <w:szCs w:val="20"/>
        </w:rPr>
        <w:t>2) Глава сельсовета направляет должнику требование (претензия) с приложением расчета задо</w:t>
      </w:r>
      <w:r w:rsidRPr="00040BCE">
        <w:rPr>
          <w:sz w:val="20"/>
          <w:szCs w:val="20"/>
        </w:rPr>
        <w:t>л</w:t>
      </w:r>
      <w:r w:rsidRPr="00040BCE">
        <w:rPr>
          <w:sz w:val="20"/>
          <w:szCs w:val="20"/>
        </w:rPr>
        <w:t>женности о ее погашении в пятнадцатидневный срок со дня его получения.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1" w:name="sub_1007"/>
      <w:bookmarkEnd w:id="20"/>
      <w:r w:rsidRPr="00040BCE">
        <w:rPr>
          <w:sz w:val="20"/>
          <w:szCs w:val="20"/>
        </w:rPr>
        <w:t>7. Требование (претензия) об имеющейся просроченной дебиторской задолженн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нием).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2" w:name="sub_1008"/>
      <w:bookmarkEnd w:id="21"/>
      <w:r w:rsidRPr="00040BCE">
        <w:rPr>
          <w:sz w:val="20"/>
          <w:szCs w:val="20"/>
        </w:rPr>
        <w:t>8. В требовании (претензии) указываются: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3" w:name="sub_10081"/>
      <w:bookmarkEnd w:id="22"/>
      <w:r w:rsidRPr="00040BCE">
        <w:rPr>
          <w:sz w:val="20"/>
          <w:szCs w:val="20"/>
        </w:rPr>
        <w:t>1) наименование должника;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4" w:name="sub_10082"/>
      <w:bookmarkEnd w:id="23"/>
      <w:r w:rsidRPr="00040BCE">
        <w:rPr>
          <w:sz w:val="20"/>
          <w:szCs w:val="20"/>
        </w:rPr>
        <w:t>2) наименование и реквизиты документа, являющегося основанием для начисл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ния суммы, подлежащей уплате должником;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5" w:name="sub_10083"/>
      <w:bookmarkEnd w:id="24"/>
      <w:r w:rsidRPr="00040BCE">
        <w:rPr>
          <w:sz w:val="20"/>
          <w:szCs w:val="20"/>
        </w:rPr>
        <w:t>3) период образования просрочки внесения платы;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6" w:name="sub_10084"/>
      <w:bookmarkEnd w:id="25"/>
      <w:r w:rsidRPr="00040BCE">
        <w:rPr>
          <w:sz w:val="20"/>
          <w:szCs w:val="20"/>
        </w:rPr>
        <w:t>4) сумма просроченной дебиторской задолженности по платежам, пени;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7" w:name="sub_10085"/>
      <w:bookmarkEnd w:id="26"/>
      <w:r w:rsidRPr="00040BCE">
        <w:rPr>
          <w:sz w:val="20"/>
          <w:szCs w:val="20"/>
        </w:rPr>
        <w:t>5) сумма штрафных санкций (при их наличии);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8" w:name="sub_10086"/>
      <w:bookmarkEnd w:id="27"/>
      <w:r w:rsidRPr="00040BCE">
        <w:rPr>
          <w:sz w:val="20"/>
          <w:szCs w:val="20"/>
        </w:rPr>
        <w:t>6) предложение оплатить просроченную дебиторскую задолженность в добровольном п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рядке в срок, установленный требованием (претензией);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29" w:name="sub_10087"/>
      <w:bookmarkEnd w:id="28"/>
      <w:r w:rsidRPr="00040BCE">
        <w:rPr>
          <w:sz w:val="20"/>
          <w:szCs w:val="20"/>
        </w:rPr>
        <w:t>7) реквизиты для перечисления просроченной дебиторской задолженности;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0" w:name="sub_10088"/>
      <w:bookmarkEnd w:id="29"/>
      <w:r w:rsidRPr="00040BCE">
        <w:rPr>
          <w:sz w:val="20"/>
          <w:szCs w:val="20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</w:t>
      </w:r>
      <w:r w:rsidRPr="00040BCE">
        <w:rPr>
          <w:sz w:val="20"/>
          <w:szCs w:val="20"/>
        </w:rPr>
        <w:t>я</w:t>
      </w:r>
      <w:r w:rsidRPr="00040BCE">
        <w:rPr>
          <w:sz w:val="20"/>
          <w:szCs w:val="20"/>
        </w:rPr>
        <w:t>зи).</w:t>
      </w:r>
    </w:p>
    <w:bookmarkEnd w:id="30"/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Требование (претензия) подписывается главой сельсовета.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lastRenderedPageBreak/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1" w:name="sub_1009"/>
      <w:r w:rsidRPr="00040BCE">
        <w:rPr>
          <w:sz w:val="20"/>
          <w:szCs w:val="20"/>
        </w:rPr>
        <w:t>9. В случае непогашения должником в полном объеме просроченной деб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 xml:space="preserve">торской задолженности по истечении установленного в требовании (претензии) срока </w:t>
      </w:r>
      <w:r w:rsidRPr="00040BCE">
        <w:rPr>
          <w:color w:val="000000"/>
          <w:sz w:val="20"/>
          <w:szCs w:val="20"/>
        </w:rPr>
        <w:t>глава сельсовета</w:t>
      </w:r>
      <w:r w:rsidRPr="00040BCE">
        <w:rPr>
          <w:sz w:val="20"/>
          <w:szCs w:val="20"/>
        </w:rPr>
        <w:t xml:space="preserve"> в течение </w:t>
      </w:r>
      <w:r w:rsidRPr="00040BCE">
        <w:rPr>
          <w:color w:val="000000"/>
          <w:sz w:val="20"/>
          <w:szCs w:val="20"/>
        </w:rPr>
        <w:t xml:space="preserve">10 рабочих дней </w:t>
      </w:r>
      <w:r w:rsidRPr="00040BCE">
        <w:rPr>
          <w:sz w:val="20"/>
          <w:szCs w:val="20"/>
        </w:rPr>
        <w:t>подготавливает следующие д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кументы для подачи искового заявления в суд: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2" w:name="sub_10091"/>
      <w:bookmarkEnd w:id="31"/>
      <w:r w:rsidRPr="00040BCE">
        <w:rPr>
          <w:sz w:val="20"/>
          <w:szCs w:val="20"/>
        </w:rPr>
        <w:t>1) копии документов, являющиеся основанием для начисления сумм, подл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жащих уплате должником, со всеми приложениями к ним;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3" w:name="sub_10092"/>
      <w:bookmarkEnd w:id="32"/>
      <w:r w:rsidRPr="00040BCE">
        <w:rPr>
          <w:sz w:val="20"/>
          <w:szCs w:val="20"/>
        </w:rPr>
        <w:t>2) копии учредительных документов (для юридических лиц);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4" w:name="sub_10093"/>
      <w:bookmarkEnd w:id="33"/>
      <w:r w:rsidRPr="00040BCE">
        <w:rPr>
          <w:sz w:val="20"/>
          <w:szCs w:val="20"/>
        </w:rPr>
        <w:t>3) копии документов, удостоверяющих личность должника, в том числе с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держащих информацию о месте его нахождения (проживания, регистрации) (для физических лиц);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5" w:name="sub_10094"/>
      <w:bookmarkEnd w:id="34"/>
      <w:r w:rsidRPr="00040BCE">
        <w:rPr>
          <w:sz w:val="20"/>
          <w:szCs w:val="20"/>
        </w:rPr>
        <w:t>4) расчет платы с указанием сумм основного долга, пени, штрафных сан</w:t>
      </w:r>
      <w:r w:rsidRPr="00040BCE">
        <w:rPr>
          <w:sz w:val="20"/>
          <w:szCs w:val="20"/>
        </w:rPr>
        <w:t>к</w:t>
      </w:r>
      <w:r w:rsidRPr="00040BCE">
        <w:rPr>
          <w:sz w:val="20"/>
          <w:szCs w:val="20"/>
        </w:rPr>
        <w:t>ций;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6" w:name="sub_10095"/>
      <w:bookmarkEnd w:id="35"/>
      <w:r w:rsidRPr="00040BCE">
        <w:rPr>
          <w:sz w:val="20"/>
          <w:szCs w:val="20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</w:t>
      </w:r>
      <w:r w:rsidRPr="00040BCE">
        <w:rPr>
          <w:sz w:val="20"/>
          <w:szCs w:val="20"/>
        </w:rPr>
        <w:t>т</w:t>
      </w:r>
      <w:r w:rsidRPr="00040BCE">
        <w:rPr>
          <w:sz w:val="20"/>
          <w:szCs w:val="20"/>
        </w:rPr>
        <w:t>правку корреспонденции.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7" w:name="sub_1010"/>
      <w:bookmarkEnd w:id="36"/>
      <w:r w:rsidRPr="00040BCE">
        <w:rPr>
          <w:sz w:val="20"/>
          <w:szCs w:val="20"/>
        </w:rPr>
        <w:t xml:space="preserve">10. </w:t>
      </w:r>
      <w:r w:rsidRPr="00040BCE">
        <w:rPr>
          <w:color w:val="000000"/>
          <w:sz w:val="20"/>
          <w:szCs w:val="20"/>
        </w:rPr>
        <w:t>Сотрудник бухгалтерии администрации, наделенный соответствующими полномочиями,</w:t>
      </w:r>
      <w:r w:rsidRPr="00040BCE">
        <w:rPr>
          <w:sz w:val="20"/>
          <w:szCs w:val="20"/>
        </w:rPr>
        <w:t xml:space="preserve"> вправе запросить информацию о ходе исполнения договора (мун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ципального контракта, соглашения) у главы сельсовета, как у уполномоченного лица, ответственного за контроль исполнения заключенных договоров (муниц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 xml:space="preserve">пальных контрактов, соглашений) или за приемку товаров (выполненных работ, оказанных услуг). Уполномоченное лицо </w:t>
      </w:r>
      <w:r w:rsidRPr="00040BCE">
        <w:rPr>
          <w:color w:val="000000"/>
          <w:sz w:val="20"/>
          <w:szCs w:val="20"/>
        </w:rPr>
        <w:t xml:space="preserve">в течение 5 рабочих дней </w:t>
      </w:r>
      <w:r w:rsidRPr="00040BCE">
        <w:rPr>
          <w:sz w:val="20"/>
          <w:szCs w:val="20"/>
        </w:rPr>
        <w:t>готовит инфо</w:t>
      </w:r>
      <w:r w:rsidRPr="00040BCE">
        <w:rPr>
          <w:sz w:val="20"/>
          <w:szCs w:val="20"/>
        </w:rPr>
        <w:t>р</w:t>
      </w:r>
      <w:r w:rsidRPr="00040BCE">
        <w:rPr>
          <w:sz w:val="20"/>
          <w:szCs w:val="20"/>
        </w:rPr>
        <w:t>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38" w:name="sub_1011"/>
      <w:bookmarkEnd w:id="37"/>
      <w:r w:rsidRPr="00040BCE">
        <w:rPr>
          <w:sz w:val="20"/>
          <w:szCs w:val="20"/>
        </w:rPr>
        <w:t>11. В случаях, если законом, иными правовыми актами или условиями обяз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 xml:space="preserve">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040BCE">
        <w:rPr>
          <w:rStyle w:val="aff4"/>
          <w:color w:val="000000"/>
          <w:sz w:val="20"/>
          <w:szCs w:val="20"/>
        </w:rPr>
        <w:t>подпунктах 7-8</w:t>
      </w:r>
      <w:r w:rsidRPr="00040BCE">
        <w:rPr>
          <w:color w:val="000000"/>
          <w:sz w:val="20"/>
          <w:szCs w:val="20"/>
        </w:rPr>
        <w:t xml:space="preserve"> </w:t>
      </w:r>
      <w:r w:rsidRPr="00040BCE">
        <w:rPr>
          <w:sz w:val="20"/>
          <w:szCs w:val="20"/>
        </w:rPr>
        <w:t>настоящ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го Регламента.</w:t>
      </w:r>
    </w:p>
    <w:bookmarkEnd w:id="38"/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bookmarkStart w:id="39" w:name="sub_400"/>
      <w:r w:rsidRPr="00040BCE">
        <w:rPr>
          <w:b w:val="0"/>
          <w:sz w:val="20"/>
        </w:rPr>
        <w:t>Мероприятия по принудительному взысканию дебиторской</w:t>
      </w:r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r w:rsidRPr="00040BCE">
        <w:rPr>
          <w:b w:val="0"/>
          <w:sz w:val="20"/>
        </w:rPr>
        <w:t>задолженности по д</w:t>
      </w:r>
      <w:r w:rsidRPr="00040BCE">
        <w:rPr>
          <w:b w:val="0"/>
          <w:sz w:val="20"/>
        </w:rPr>
        <w:t>о</w:t>
      </w:r>
      <w:r w:rsidRPr="00040BCE">
        <w:rPr>
          <w:b w:val="0"/>
          <w:sz w:val="20"/>
        </w:rPr>
        <w:t>ходам</w:t>
      </w:r>
    </w:p>
    <w:p w:rsidR="00040BCE" w:rsidRPr="00040BCE" w:rsidRDefault="00040BCE" w:rsidP="00040BCE">
      <w:pPr>
        <w:rPr>
          <w:sz w:val="20"/>
          <w:szCs w:val="20"/>
        </w:rPr>
      </w:pP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0" w:name="sub_1012"/>
      <w:bookmarkEnd w:id="39"/>
      <w:r w:rsidRPr="00040BCE">
        <w:rPr>
          <w:sz w:val="20"/>
          <w:szCs w:val="20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</w:t>
      </w:r>
      <w:r w:rsidRPr="00040BCE">
        <w:rPr>
          <w:sz w:val="20"/>
          <w:szCs w:val="20"/>
        </w:rPr>
        <w:t>л</w:t>
      </w:r>
      <w:r w:rsidRPr="00040BCE">
        <w:rPr>
          <w:sz w:val="20"/>
          <w:szCs w:val="20"/>
        </w:rPr>
        <w:t>женности производится в судебном порядке.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1" w:name="sub_1013"/>
      <w:bookmarkEnd w:id="40"/>
      <w:r w:rsidRPr="00040BCE">
        <w:rPr>
          <w:sz w:val="20"/>
          <w:szCs w:val="20"/>
        </w:rPr>
        <w:t xml:space="preserve">13. </w:t>
      </w:r>
      <w:r w:rsidRPr="00040BCE">
        <w:rPr>
          <w:color w:val="000000"/>
          <w:sz w:val="20"/>
          <w:szCs w:val="20"/>
        </w:rPr>
        <w:t>Глава сельсовета, наделенный соответствующими полномочиями</w:t>
      </w:r>
      <w:r w:rsidRPr="00040BCE">
        <w:rPr>
          <w:sz w:val="20"/>
          <w:szCs w:val="20"/>
        </w:rPr>
        <w:t xml:space="preserve">, </w:t>
      </w:r>
      <w:r w:rsidRPr="00040BCE">
        <w:rPr>
          <w:color w:val="000000"/>
          <w:sz w:val="20"/>
          <w:szCs w:val="20"/>
        </w:rPr>
        <w:t>в теч</w:t>
      </w:r>
      <w:r w:rsidRPr="00040BCE">
        <w:rPr>
          <w:color w:val="000000"/>
          <w:sz w:val="20"/>
          <w:szCs w:val="20"/>
        </w:rPr>
        <w:t>е</w:t>
      </w:r>
      <w:r w:rsidRPr="00040BCE">
        <w:rPr>
          <w:color w:val="000000"/>
          <w:sz w:val="20"/>
          <w:szCs w:val="20"/>
        </w:rPr>
        <w:t xml:space="preserve">ние 30 рабочих дней </w:t>
      </w:r>
      <w:r w:rsidRPr="00040BCE">
        <w:rPr>
          <w:sz w:val="20"/>
          <w:szCs w:val="20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</w:t>
      </w:r>
      <w:r w:rsidRPr="00040BCE">
        <w:rPr>
          <w:sz w:val="20"/>
          <w:szCs w:val="20"/>
        </w:rPr>
        <w:t>д</w:t>
      </w:r>
      <w:r w:rsidRPr="00040BCE">
        <w:rPr>
          <w:sz w:val="20"/>
          <w:szCs w:val="20"/>
        </w:rPr>
        <w:t>судности и подведомственности, установленных законодательством Российской Фед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рации.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2" w:name="sub_1014"/>
      <w:bookmarkEnd w:id="41"/>
      <w:r w:rsidRPr="00040BCE">
        <w:rPr>
          <w:sz w:val="20"/>
          <w:szCs w:val="20"/>
        </w:rPr>
        <w:t>14. В случае если до вынесения решения суда требования об уплате исполн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ны должником добровольно, глава сельсовета, наделенный соответствующими полномочиями, в установленном порядке заявляет об отказе от иска.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3" w:name="sub_1015"/>
      <w:bookmarkEnd w:id="42"/>
      <w:r w:rsidRPr="00040BCE">
        <w:rPr>
          <w:sz w:val="20"/>
          <w:szCs w:val="20"/>
        </w:rPr>
        <w:t>15. Взыскание просроченной дебиторской задолженности в судебном поря</w:t>
      </w:r>
      <w:r w:rsidRPr="00040BCE">
        <w:rPr>
          <w:sz w:val="20"/>
          <w:szCs w:val="20"/>
        </w:rPr>
        <w:t>д</w:t>
      </w:r>
      <w:r w:rsidRPr="00040BCE">
        <w:rPr>
          <w:sz w:val="20"/>
          <w:szCs w:val="20"/>
        </w:rPr>
        <w:t xml:space="preserve">ке осуществляется в соответствии с </w:t>
      </w:r>
      <w:r w:rsidRPr="00040BCE">
        <w:rPr>
          <w:rStyle w:val="aff4"/>
          <w:color w:val="000000"/>
          <w:sz w:val="20"/>
          <w:szCs w:val="20"/>
        </w:rPr>
        <w:t>Арбитражным процессуальным кодексом</w:t>
      </w:r>
      <w:r w:rsidRPr="00040BCE">
        <w:rPr>
          <w:sz w:val="20"/>
          <w:szCs w:val="20"/>
        </w:rPr>
        <w:t xml:space="preserve"> Российской Федерации, </w:t>
      </w:r>
      <w:r w:rsidRPr="00040BCE">
        <w:rPr>
          <w:rStyle w:val="aff4"/>
          <w:color w:val="000000"/>
          <w:sz w:val="20"/>
          <w:szCs w:val="20"/>
        </w:rPr>
        <w:t>Гражданским процессуальным кодексом</w:t>
      </w:r>
      <w:r w:rsidRPr="00040BCE">
        <w:rPr>
          <w:color w:val="000000"/>
          <w:sz w:val="20"/>
          <w:szCs w:val="20"/>
        </w:rPr>
        <w:t xml:space="preserve"> </w:t>
      </w:r>
      <w:r w:rsidRPr="00040BCE">
        <w:rPr>
          <w:sz w:val="20"/>
          <w:szCs w:val="20"/>
        </w:rPr>
        <w:t>Российской Федерации, иным законодательством Росси</w:t>
      </w:r>
      <w:r w:rsidRPr="00040BCE">
        <w:rPr>
          <w:sz w:val="20"/>
          <w:szCs w:val="20"/>
        </w:rPr>
        <w:t>й</w:t>
      </w:r>
      <w:r w:rsidRPr="00040BCE">
        <w:rPr>
          <w:sz w:val="20"/>
          <w:szCs w:val="20"/>
        </w:rPr>
        <w:t>ской Федерации.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4" w:name="sub_1016"/>
      <w:bookmarkEnd w:id="43"/>
      <w:r w:rsidRPr="00040BCE">
        <w:rPr>
          <w:sz w:val="20"/>
          <w:szCs w:val="20"/>
        </w:rPr>
        <w:t>16. Документы о ходе претензионно-исковой работы по взысканию задо</w:t>
      </w:r>
      <w:r w:rsidRPr="00040BCE">
        <w:rPr>
          <w:sz w:val="20"/>
          <w:szCs w:val="20"/>
        </w:rPr>
        <w:t>л</w:t>
      </w:r>
      <w:r w:rsidRPr="00040BCE">
        <w:rPr>
          <w:sz w:val="20"/>
          <w:szCs w:val="20"/>
        </w:rPr>
        <w:t>женности, в том числе судебные акты, на бумажном носителе хранятся в бухгалтерии администр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ции.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5" w:name="sub_1017"/>
      <w:bookmarkEnd w:id="44"/>
      <w:r w:rsidRPr="00040BCE">
        <w:rPr>
          <w:sz w:val="20"/>
          <w:szCs w:val="20"/>
        </w:rPr>
        <w:t>17. При принятии судом решения о полном (частичном) отказе в удовлетв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рении заявленных требований, обеспечивается принятие исчерпывающих мер по обжалованию судебных актов при наличии к тому основ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ний.</w:t>
      </w:r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bookmarkStart w:id="46" w:name="sub_500"/>
      <w:bookmarkEnd w:id="45"/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r w:rsidRPr="00040BCE">
        <w:rPr>
          <w:b w:val="0"/>
          <w:sz w:val="20"/>
        </w:rPr>
        <w:t>Мероприятия по взысканию просроченной дебиторской</w:t>
      </w:r>
    </w:p>
    <w:p w:rsidR="00040BCE" w:rsidRPr="00040BCE" w:rsidRDefault="00040BCE" w:rsidP="00040BCE">
      <w:pPr>
        <w:pStyle w:val="1"/>
        <w:ind w:firstLine="709"/>
        <w:rPr>
          <w:b w:val="0"/>
          <w:sz w:val="20"/>
        </w:rPr>
      </w:pPr>
      <w:r w:rsidRPr="00040BCE">
        <w:rPr>
          <w:b w:val="0"/>
          <w:sz w:val="20"/>
        </w:rPr>
        <w:t>задолженности в рамках исполнительного производства</w:t>
      </w:r>
    </w:p>
    <w:p w:rsidR="00040BCE" w:rsidRPr="00040BCE" w:rsidRDefault="00040BCE" w:rsidP="00040BCE">
      <w:pPr>
        <w:rPr>
          <w:sz w:val="20"/>
          <w:szCs w:val="20"/>
        </w:rPr>
      </w:pP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7" w:name="sub_1018"/>
      <w:bookmarkEnd w:id="46"/>
      <w:r w:rsidRPr="00040BCE">
        <w:rPr>
          <w:sz w:val="20"/>
          <w:szCs w:val="20"/>
        </w:rPr>
        <w:t>18. В течение 10 рабочих дней со дня поступления исполнительного док</w:t>
      </w:r>
      <w:r w:rsidRPr="00040BCE">
        <w:rPr>
          <w:sz w:val="20"/>
          <w:szCs w:val="20"/>
        </w:rPr>
        <w:t>у</w:t>
      </w:r>
      <w:r w:rsidRPr="00040BCE">
        <w:rPr>
          <w:sz w:val="20"/>
          <w:szCs w:val="20"/>
        </w:rPr>
        <w:t xml:space="preserve">мента </w:t>
      </w:r>
      <w:r w:rsidRPr="00040BCE">
        <w:rPr>
          <w:color w:val="000000"/>
          <w:sz w:val="20"/>
          <w:szCs w:val="20"/>
        </w:rPr>
        <w:t>сотрудник бухгалтерии администрации, наделенный соответствующими полномочиями</w:t>
      </w:r>
      <w:r w:rsidRPr="00040BCE">
        <w:rPr>
          <w:sz w:val="20"/>
          <w:szCs w:val="20"/>
        </w:rPr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</w:t>
      </w:r>
      <w:r w:rsidRPr="00040BCE">
        <w:rPr>
          <w:sz w:val="20"/>
          <w:szCs w:val="20"/>
        </w:rPr>
        <w:t>т</w:t>
      </w:r>
      <w:r w:rsidRPr="00040BCE">
        <w:rPr>
          <w:sz w:val="20"/>
          <w:szCs w:val="20"/>
        </w:rPr>
        <w:t>вующую кредитную организацию.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8" w:name="sub_1019"/>
      <w:bookmarkEnd w:id="47"/>
      <w:r w:rsidRPr="00040BCE">
        <w:rPr>
          <w:sz w:val="20"/>
          <w:szCs w:val="20"/>
        </w:rPr>
        <w:t>19. На стадии принудительного исполнения службой судебных приставов с</w:t>
      </w:r>
      <w:r w:rsidRPr="00040BCE">
        <w:rPr>
          <w:sz w:val="20"/>
          <w:szCs w:val="20"/>
        </w:rPr>
        <w:t>у</w:t>
      </w:r>
      <w:r w:rsidRPr="00040BCE">
        <w:rPr>
          <w:sz w:val="20"/>
          <w:szCs w:val="20"/>
        </w:rPr>
        <w:t xml:space="preserve">дебных актов о взыскании просроченной дебиторской задолженности с должника, </w:t>
      </w:r>
      <w:r w:rsidRPr="00040BCE">
        <w:rPr>
          <w:color w:val="000000"/>
          <w:sz w:val="20"/>
          <w:szCs w:val="20"/>
        </w:rPr>
        <w:t>сотрудник бухгалтерии администрации, наделенный соответствующими полном</w:t>
      </w:r>
      <w:r w:rsidRPr="00040BCE">
        <w:rPr>
          <w:color w:val="000000"/>
          <w:sz w:val="20"/>
          <w:szCs w:val="20"/>
        </w:rPr>
        <w:t>о</w:t>
      </w:r>
      <w:r w:rsidRPr="00040BCE">
        <w:rPr>
          <w:color w:val="000000"/>
          <w:sz w:val="20"/>
          <w:szCs w:val="20"/>
        </w:rPr>
        <w:t>чиями</w:t>
      </w:r>
      <w:r w:rsidRPr="00040BCE">
        <w:rPr>
          <w:sz w:val="20"/>
          <w:szCs w:val="20"/>
        </w:rPr>
        <w:t xml:space="preserve"> и глава сельсовета осуществляют информационное взаимодействие со службой судебных приставов, в том числе проводят следующие мер</w:t>
      </w:r>
      <w:r w:rsidRPr="00040BCE">
        <w:rPr>
          <w:sz w:val="20"/>
          <w:szCs w:val="20"/>
        </w:rPr>
        <w:t>о</w:t>
      </w:r>
      <w:r w:rsidRPr="00040BCE">
        <w:rPr>
          <w:sz w:val="20"/>
          <w:szCs w:val="20"/>
        </w:rPr>
        <w:t>приятия: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49" w:name="sub_10191"/>
      <w:bookmarkEnd w:id="48"/>
      <w:r w:rsidRPr="00040BCE">
        <w:rPr>
          <w:sz w:val="20"/>
          <w:szCs w:val="20"/>
        </w:rPr>
        <w:lastRenderedPageBreak/>
        <w:t>1) направляют в службу судебных приставов заявления (ходатайства) о пр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доставлении информации о ходе исполнительного производства, в том числе:</w:t>
      </w:r>
    </w:p>
    <w:bookmarkEnd w:id="49"/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о мероприятиях, проведенных судебным приставом-исполнителем по прин</w:t>
      </w:r>
      <w:r w:rsidRPr="00040BCE">
        <w:rPr>
          <w:sz w:val="20"/>
          <w:szCs w:val="20"/>
        </w:rPr>
        <w:t>у</w:t>
      </w:r>
      <w:r w:rsidRPr="00040BCE">
        <w:rPr>
          <w:sz w:val="20"/>
          <w:szCs w:val="20"/>
        </w:rPr>
        <w:t>дительному исполнению судебных актов на стадии исполнительного производства;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об изменении наименования должника (для граждан - фамилия, имя, отчество (при его н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личии); для организаций - наименование и юридический адрес);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о сумме непогашенной задолженности по исполнительному документу;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о наличии данных об объявлении розыска должника, его имущества;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r w:rsidRPr="00040BCE">
        <w:rPr>
          <w:sz w:val="20"/>
          <w:szCs w:val="20"/>
        </w:rPr>
        <w:t>об изменении состояния счета/счетов должника, имуществе и правах имущественного х</w:t>
      </w:r>
      <w:r w:rsidRPr="00040BCE">
        <w:rPr>
          <w:sz w:val="20"/>
          <w:szCs w:val="20"/>
        </w:rPr>
        <w:t>а</w:t>
      </w:r>
      <w:r w:rsidRPr="00040BCE">
        <w:rPr>
          <w:sz w:val="20"/>
          <w:szCs w:val="20"/>
        </w:rPr>
        <w:t>рактера должника на дату запроса;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50" w:name="sub_10192"/>
      <w:r w:rsidRPr="00040BCE">
        <w:rPr>
          <w:sz w:val="20"/>
          <w:szCs w:val="20"/>
        </w:rPr>
        <w:t>2) глава сельсовета организует и проводит рабочие встречи со службой судебных приставов о р</w:t>
      </w:r>
      <w:r w:rsidRPr="00040BCE">
        <w:rPr>
          <w:sz w:val="20"/>
          <w:szCs w:val="20"/>
        </w:rPr>
        <w:t>е</w:t>
      </w:r>
      <w:r w:rsidRPr="00040BCE">
        <w:rPr>
          <w:sz w:val="20"/>
          <w:szCs w:val="20"/>
        </w:rPr>
        <w:t>зультатах работы по исполнительному производству;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51" w:name="sub_10193"/>
      <w:bookmarkEnd w:id="50"/>
      <w:r w:rsidRPr="00040BCE">
        <w:rPr>
          <w:sz w:val="20"/>
          <w:szCs w:val="20"/>
        </w:rPr>
        <w:t>3) осуществляют мониторинг соблюдения сроков взыскания просроченной дебиторской задолженности в рамках исполнительного производства, установле</w:t>
      </w:r>
      <w:r w:rsidRPr="00040BCE">
        <w:rPr>
          <w:sz w:val="20"/>
          <w:szCs w:val="20"/>
        </w:rPr>
        <w:t>н</w:t>
      </w:r>
      <w:r w:rsidRPr="00040BCE">
        <w:rPr>
          <w:sz w:val="20"/>
          <w:szCs w:val="20"/>
        </w:rPr>
        <w:t xml:space="preserve">ных </w:t>
      </w:r>
      <w:r w:rsidRPr="00040BCE">
        <w:rPr>
          <w:rStyle w:val="aff4"/>
          <w:color w:val="000000"/>
          <w:sz w:val="20"/>
          <w:szCs w:val="20"/>
        </w:rPr>
        <w:t>Федеральным законом</w:t>
      </w:r>
      <w:r w:rsidRPr="00040BCE">
        <w:rPr>
          <w:color w:val="000000"/>
          <w:sz w:val="20"/>
          <w:szCs w:val="20"/>
        </w:rPr>
        <w:t xml:space="preserve"> </w:t>
      </w:r>
      <w:r w:rsidRPr="00040BCE">
        <w:rPr>
          <w:sz w:val="20"/>
          <w:szCs w:val="20"/>
        </w:rPr>
        <w:t>от 2 октября 2007 года № 229-ФЗ «Об исполнительном произво</w:t>
      </w:r>
      <w:r w:rsidRPr="00040BCE">
        <w:rPr>
          <w:sz w:val="20"/>
          <w:szCs w:val="20"/>
        </w:rPr>
        <w:t>д</w:t>
      </w:r>
      <w:r w:rsidRPr="00040BCE">
        <w:rPr>
          <w:sz w:val="20"/>
          <w:szCs w:val="20"/>
        </w:rPr>
        <w:t>стве»;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52" w:name="sub_10194"/>
      <w:bookmarkEnd w:id="51"/>
      <w:r w:rsidRPr="00040BCE">
        <w:rPr>
          <w:sz w:val="20"/>
          <w:szCs w:val="20"/>
        </w:rPr>
        <w:t>4) проводят мониторинг эффективности взыскания просроченной дебиторской задолже</w:t>
      </w:r>
      <w:r w:rsidRPr="00040BCE">
        <w:rPr>
          <w:sz w:val="20"/>
          <w:szCs w:val="20"/>
        </w:rPr>
        <w:t>н</w:t>
      </w:r>
      <w:r w:rsidRPr="00040BCE">
        <w:rPr>
          <w:sz w:val="20"/>
          <w:szCs w:val="20"/>
        </w:rPr>
        <w:t>ности в рамках исполнительного производства.</w:t>
      </w:r>
    </w:p>
    <w:p w:rsidR="00040BCE" w:rsidRPr="00040BCE" w:rsidRDefault="00040BCE" w:rsidP="00040BCE">
      <w:pPr>
        <w:ind w:firstLine="709"/>
        <w:jc w:val="both"/>
        <w:rPr>
          <w:sz w:val="20"/>
          <w:szCs w:val="20"/>
        </w:rPr>
      </w:pPr>
      <w:bookmarkStart w:id="53" w:name="sub_1020"/>
      <w:bookmarkEnd w:id="52"/>
      <w:r w:rsidRPr="00040BCE">
        <w:rPr>
          <w:sz w:val="20"/>
          <w:szCs w:val="20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</w:t>
      </w:r>
      <w:r w:rsidRPr="00040BCE">
        <w:rPr>
          <w:sz w:val="20"/>
          <w:szCs w:val="20"/>
        </w:rPr>
        <w:t>и</w:t>
      </w:r>
      <w:r w:rsidRPr="00040BCE">
        <w:rPr>
          <w:sz w:val="20"/>
          <w:szCs w:val="20"/>
        </w:rPr>
        <w:t>пальных) органов (организаций) и должностных лиц при наличии к тому оснований.</w:t>
      </w:r>
    </w:p>
    <w:bookmarkEnd w:id="53"/>
    <w:p w:rsidR="00040BCE" w:rsidRPr="009F05CF" w:rsidRDefault="00040BCE" w:rsidP="00040BCE">
      <w:pPr>
        <w:pStyle w:val="15"/>
        <w:ind w:firstLine="567"/>
        <w:jc w:val="both"/>
        <w:rPr>
          <w:sz w:val="26"/>
          <w:szCs w:val="26"/>
        </w:rPr>
      </w:pPr>
    </w:p>
    <w:p w:rsidR="00040BCE" w:rsidRPr="009F05CF" w:rsidRDefault="00040BCE" w:rsidP="00040BCE">
      <w:pPr>
        <w:jc w:val="both"/>
        <w:rPr>
          <w:sz w:val="26"/>
          <w:szCs w:val="26"/>
        </w:rPr>
      </w:pPr>
    </w:p>
    <w:p w:rsidR="00040BCE" w:rsidRPr="009F05CF" w:rsidRDefault="00040BCE" w:rsidP="00040BCE">
      <w:pPr>
        <w:jc w:val="both"/>
        <w:rPr>
          <w:sz w:val="26"/>
          <w:szCs w:val="26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Pr="003E0569" w:rsidRDefault="00231CDE">
      <w:pPr>
        <w:rPr>
          <w:sz w:val="22"/>
          <w:szCs w:val="22"/>
        </w:rPr>
      </w:pPr>
    </w:p>
    <w:p w:rsidR="00723029" w:rsidRDefault="00723029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231CDE" w:rsidRDefault="00231CDE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Default="00757710">
      <w:pPr>
        <w:rPr>
          <w:sz w:val="22"/>
          <w:szCs w:val="22"/>
        </w:rPr>
      </w:pPr>
    </w:p>
    <w:p w:rsidR="00757710" w:rsidRPr="003E0569" w:rsidRDefault="00757710">
      <w:pPr>
        <w:rPr>
          <w:sz w:val="22"/>
          <w:szCs w:val="22"/>
        </w:rPr>
      </w:pPr>
    </w:p>
    <w:p w:rsidR="0055660B" w:rsidRPr="003E0569" w:rsidRDefault="0055660B">
      <w:pPr>
        <w:rPr>
          <w:sz w:val="22"/>
          <w:szCs w:val="22"/>
        </w:rPr>
      </w:pPr>
    </w:p>
    <w:p w:rsidR="0055660B" w:rsidRDefault="0045464C">
      <w:pPr>
        <w:widowControl w:val="0"/>
        <w:tabs>
          <w:tab w:val="left" w:pos="170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СБОРНИК</w:t>
      </w:r>
    </w:p>
    <w:p w:rsidR="0055660B" w:rsidRDefault="0045464C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муниципальных правовых актов </w:t>
      </w:r>
    </w:p>
    <w:p w:rsidR="0055660B" w:rsidRDefault="0045464C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sz w:val="26"/>
        </w:rPr>
        <w:t>Новодраченинского</w:t>
      </w:r>
      <w:r>
        <w:rPr>
          <w:bCs/>
          <w:sz w:val="26"/>
          <w:szCs w:val="26"/>
        </w:rPr>
        <w:t xml:space="preserve"> сельсовета Заринского района Алтайского края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N</w:t>
      </w:r>
      <w:r w:rsidR="003E0569">
        <w:rPr>
          <w:sz w:val="26"/>
          <w:szCs w:val="26"/>
        </w:rPr>
        <w:t xml:space="preserve"> </w:t>
      </w:r>
      <w:r w:rsidR="00757710">
        <w:rPr>
          <w:sz w:val="26"/>
          <w:szCs w:val="26"/>
        </w:rPr>
        <w:t>9</w:t>
      </w:r>
      <w:r>
        <w:rPr>
          <w:sz w:val="26"/>
          <w:szCs w:val="26"/>
        </w:rPr>
        <w:t xml:space="preserve">  от  </w:t>
      </w:r>
      <w:r w:rsidR="00757710">
        <w:rPr>
          <w:sz w:val="26"/>
          <w:szCs w:val="26"/>
        </w:rPr>
        <w:t>29 но</w:t>
      </w:r>
      <w:r w:rsidR="00D06D68">
        <w:rPr>
          <w:sz w:val="26"/>
          <w:szCs w:val="26"/>
        </w:rPr>
        <w:t>я</w:t>
      </w:r>
      <w:r w:rsidR="00F21D7E">
        <w:rPr>
          <w:sz w:val="26"/>
          <w:szCs w:val="26"/>
        </w:rPr>
        <w:t>бр</w:t>
      </w:r>
      <w:r w:rsidR="00310E29">
        <w:rPr>
          <w:sz w:val="26"/>
          <w:szCs w:val="26"/>
        </w:rPr>
        <w:t>я</w:t>
      </w:r>
      <w:r>
        <w:rPr>
          <w:sz w:val="26"/>
          <w:szCs w:val="26"/>
        </w:rPr>
        <w:t xml:space="preserve">  2024 года</w:t>
      </w: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both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Учредители: Собрание депутатов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 и Администрация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Адрес учредителя: 659144, Алтайский край,</w:t>
      </w: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 район, с.Новодраченино, ул.Центральная, 30.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8(38595)32-3-74 – ответственный секретарь Редакционного Совета.</w:t>
      </w:r>
    </w:p>
    <w:p w:rsidR="0055660B" w:rsidRDefault="0055660B">
      <w:pPr>
        <w:widowControl w:val="0"/>
        <w:ind w:firstLine="709"/>
        <w:jc w:val="center"/>
        <w:rPr>
          <w:sz w:val="26"/>
          <w:szCs w:val="26"/>
        </w:rPr>
      </w:pPr>
    </w:p>
    <w:p w:rsidR="0055660B" w:rsidRDefault="0045464C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Тираж 3 экз.</w:t>
      </w:r>
    </w:p>
    <w:p w:rsidR="0055660B" w:rsidRDefault="0045464C" w:rsidP="00F9671B">
      <w:pPr>
        <w:widowControl w:val="0"/>
        <w:ind w:firstLine="709"/>
        <w:jc w:val="center"/>
        <w:rPr>
          <w:b/>
          <w:bCs/>
          <w:sz w:val="22"/>
          <w:szCs w:val="22"/>
        </w:rPr>
      </w:pPr>
      <w:r>
        <w:rPr>
          <w:sz w:val="26"/>
          <w:szCs w:val="26"/>
        </w:rPr>
        <w:t>Распространяется бесплатно.</w:t>
      </w:r>
      <w:r w:rsidR="00F9671B">
        <w:rPr>
          <w:b/>
          <w:bCs/>
          <w:sz w:val="22"/>
          <w:szCs w:val="22"/>
        </w:rPr>
        <w:t xml:space="preserve"> </w:t>
      </w:r>
    </w:p>
    <w:p w:rsidR="0055660B" w:rsidRDefault="0055660B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sectPr w:rsidR="0055660B" w:rsidSect="007E1B64">
      <w:footerReference w:type="default" r:id="rId13"/>
      <w:footerReference w:type="first" r:id="rId14"/>
      <w:pgSz w:w="11906" w:h="16838"/>
      <w:pgMar w:top="1134" w:right="991" w:bottom="993" w:left="1701" w:header="130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80" w:rsidRDefault="00657080">
      <w:r>
        <w:separator/>
      </w:r>
    </w:p>
  </w:endnote>
  <w:endnote w:type="continuationSeparator" w:id="1">
    <w:p w:rsidR="00657080" w:rsidRDefault="0065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F" w:rsidRDefault="00EF0500">
    <w:pPr>
      <w:pStyle w:val="Footer"/>
      <w:jc w:val="center"/>
    </w:pPr>
    <w:fldSimple w:instr=" PAGE   \* MERGEFORMAT ">
      <w:r w:rsidR="00757710">
        <w:rPr>
          <w:noProof/>
        </w:rPr>
        <w:t>16</w:t>
      </w:r>
    </w:fldSimple>
  </w:p>
  <w:p w:rsidR="007E1B5F" w:rsidRDefault="007E1B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F" w:rsidRDefault="007E1B5F">
    <w:pPr>
      <w:pStyle w:val="Footer"/>
      <w:jc w:val="center"/>
    </w:pPr>
  </w:p>
  <w:p w:rsidR="007E1B5F" w:rsidRDefault="007E1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80" w:rsidRDefault="00657080">
      <w:r>
        <w:separator/>
      </w:r>
    </w:p>
  </w:footnote>
  <w:footnote w:type="continuationSeparator" w:id="1">
    <w:p w:rsidR="00657080" w:rsidRDefault="00657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1FB"/>
    <w:multiLevelType w:val="hybridMultilevel"/>
    <w:tmpl w:val="F528B208"/>
    <w:lvl w:ilvl="0" w:tplc="71D20E68">
      <w:start w:val="1"/>
      <w:numFmt w:val="decimal"/>
      <w:lvlText w:val="%1."/>
      <w:lvlJc w:val="left"/>
      <w:pPr>
        <w:ind w:left="1429" w:hanging="360"/>
      </w:pPr>
    </w:lvl>
    <w:lvl w:ilvl="1" w:tplc="0D52528C" w:tentative="1">
      <w:start w:val="1"/>
      <w:numFmt w:val="lowerLetter"/>
      <w:lvlText w:val="%2."/>
      <w:lvlJc w:val="left"/>
      <w:pPr>
        <w:ind w:left="2149" w:hanging="360"/>
      </w:pPr>
    </w:lvl>
    <w:lvl w:ilvl="2" w:tplc="34A062A0" w:tentative="1">
      <w:start w:val="1"/>
      <w:numFmt w:val="lowerRoman"/>
      <w:lvlText w:val="%3."/>
      <w:lvlJc w:val="right"/>
      <w:pPr>
        <w:ind w:left="2869" w:hanging="180"/>
      </w:pPr>
    </w:lvl>
    <w:lvl w:ilvl="3" w:tplc="2C40FCBA" w:tentative="1">
      <w:start w:val="1"/>
      <w:numFmt w:val="decimal"/>
      <w:lvlText w:val="%4."/>
      <w:lvlJc w:val="left"/>
      <w:pPr>
        <w:ind w:left="3589" w:hanging="360"/>
      </w:pPr>
    </w:lvl>
    <w:lvl w:ilvl="4" w:tplc="F96A1CFA" w:tentative="1">
      <w:start w:val="1"/>
      <w:numFmt w:val="lowerLetter"/>
      <w:lvlText w:val="%5."/>
      <w:lvlJc w:val="left"/>
      <w:pPr>
        <w:ind w:left="4309" w:hanging="360"/>
      </w:pPr>
    </w:lvl>
    <w:lvl w:ilvl="5" w:tplc="EAEAB9BE" w:tentative="1">
      <w:start w:val="1"/>
      <w:numFmt w:val="lowerRoman"/>
      <w:lvlText w:val="%6."/>
      <w:lvlJc w:val="right"/>
      <w:pPr>
        <w:ind w:left="5029" w:hanging="180"/>
      </w:pPr>
    </w:lvl>
    <w:lvl w:ilvl="6" w:tplc="5FC6C768" w:tentative="1">
      <w:start w:val="1"/>
      <w:numFmt w:val="decimal"/>
      <w:lvlText w:val="%7."/>
      <w:lvlJc w:val="left"/>
      <w:pPr>
        <w:ind w:left="5749" w:hanging="360"/>
      </w:pPr>
    </w:lvl>
    <w:lvl w:ilvl="7" w:tplc="691E0C3E" w:tentative="1">
      <w:start w:val="1"/>
      <w:numFmt w:val="lowerLetter"/>
      <w:lvlText w:val="%8."/>
      <w:lvlJc w:val="left"/>
      <w:pPr>
        <w:ind w:left="6469" w:hanging="360"/>
      </w:pPr>
    </w:lvl>
    <w:lvl w:ilvl="8" w:tplc="FBC2E3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C19"/>
    <w:rsid w:val="00040BCE"/>
    <w:rsid w:val="000631E0"/>
    <w:rsid w:val="0008111D"/>
    <w:rsid w:val="00094F60"/>
    <w:rsid w:val="000F3A4B"/>
    <w:rsid w:val="000F3F6E"/>
    <w:rsid w:val="001024FE"/>
    <w:rsid w:val="00110759"/>
    <w:rsid w:val="0011362D"/>
    <w:rsid w:val="001277EF"/>
    <w:rsid w:val="00132797"/>
    <w:rsid w:val="001359AA"/>
    <w:rsid w:val="0016190A"/>
    <w:rsid w:val="0017565C"/>
    <w:rsid w:val="001812A8"/>
    <w:rsid w:val="002101E0"/>
    <w:rsid w:val="00231CDE"/>
    <w:rsid w:val="002433C5"/>
    <w:rsid w:val="002B5FBA"/>
    <w:rsid w:val="002F78DE"/>
    <w:rsid w:val="00310E29"/>
    <w:rsid w:val="00344132"/>
    <w:rsid w:val="00347AE0"/>
    <w:rsid w:val="00361026"/>
    <w:rsid w:val="003616F1"/>
    <w:rsid w:val="003B4475"/>
    <w:rsid w:val="003E0569"/>
    <w:rsid w:val="003E41F0"/>
    <w:rsid w:val="00412298"/>
    <w:rsid w:val="0045464C"/>
    <w:rsid w:val="004866D6"/>
    <w:rsid w:val="00516065"/>
    <w:rsid w:val="0055660B"/>
    <w:rsid w:val="005A5E46"/>
    <w:rsid w:val="005B6B09"/>
    <w:rsid w:val="005E315B"/>
    <w:rsid w:val="005E55F8"/>
    <w:rsid w:val="005F6D49"/>
    <w:rsid w:val="006009F3"/>
    <w:rsid w:val="00613CDA"/>
    <w:rsid w:val="00657080"/>
    <w:rsid w:val="00693767"/>
    <w:rsid w:val="006A0746"/>
    <w:rsid w:val="006B64E5"/>
    <w:rsid w:val="006B73D5"/>
    <w:rsid w:val="00723029"/>
    <w:rsid w:val="007260EC"/>
    <w:rsid w:val="00726FE8"/>
    <w:rsid w:val="00750A46"/>
    <w:rsid w:val="00757710"/>
    <w:rsid w:val="00772145"/>
    <w:rsid w:val="007D0A47"/>
    <w:rsid w:val="007E1B5F"/>
    <w:rsid w:val="007E1B64"/>
    <w:rsid w:val="00825CBB"/>
    <w:rsid w:val="00842641"/>
    <w:rsid w:val="00850BAD"/>
    <w:rsid w:val="008535AA"/>
    <w:rsid w:val="0086781F"/>
    <w:rsid w:val="00882596"/>
    <w:rsid w:val="0088483F"/>
    <w:rsid w:val="00891333"/>
    <w:rsid w:val="008C3AD5"/>
    <w:rsid w:val="00970F44"/>
    <w:rsid w:val="009E2CC5"/>
    <w:rsid w:val="00A046FE"/>
    <w:rsid w:val="00A2307B"/>
    <w:rsid w:val="00A809E4"/>
    <w:rsid w:val="00AA6F5A"/>
    <w:rsid w:val="00AB57AB"/>
    <w:rsid w:val="00AC1486"/>
    <w:rsid w:val="00AE7900"/>
    <w:rsid w:val="00AF6C31"/>
    <w:rsid w:val="00B15468"/>
    <w:rsid w:val="00B37792"/>
    <w:rsid w:val="00BD54CE"/>
    <w:rsid w:val="00BF7E7C"/>
    <w:rsid w:val="00C65BA0"/>
    <w:rsid w:val="00C940E1"/>
    <w:rsid w:val="00CA5A6B"/>
    <w:rsid w:val="00D06D68"/>
    <w:rsid w:val="00D2108B"/>
    <w:rsid w:val="00D23C4E"/>
    <w:rsid w:val="00D43E18"/>
    <w:rsid w:val="00D53582"/>
    <w:rsid w:val="00D56607"/>
    <w:rsid w:val="00D960EF"/>
    <w:rsid w:val="00DE0C19"/>
    <w:rsid w:val="00DF57A3"/>
    <w:rsid w:val="00E07D08"/>
    <w:rsid w:val="00E506B5"/>
    <w:rsid w:val="00E51214"/>
    <w:rsid w:val="00E94721"/>
    <w:rsid w:val="00EA3B73"/>
    <w:rsid w:val="00EF0500"/>
    <w:rsid w:val="00EF52F5"/>
    <w:rsid w:val="00F05C06"/>
    <w:rsid w:val="00F13E90"/>
    <w:rsid w:val="00F21D7E"/>
    <w:rsid w:val="00F33BF5"/>
    <w:rsid w:val="00F74637"/>
    <w:rsid w:val="00F746D5"/>
    <w:rsid w:val="00F9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5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4413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1"/>
    <w:unhideWhenUsed/>
    <w:qFormat/>
    <w:rsid w:val="00344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41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44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441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441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44132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3441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441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"/>
    <w:semiHidden/>
    <w:rsid w:val="00344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441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4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44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441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41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41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44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Heading3">
    <w:name w:val="Heading 3"/>
    <w:link w:val="Heading3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link w:val="Heading3"/>
    <w:uiPriority w:val="9"/>
    <w:rsid w:val="005566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566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link w:val="Heading5"/>
    <w:uiPriority w:val="9"/>
    <w:rsid w:val="0055660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566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link w:val="Heading7"/>
    <w:uiPriority w:val="9"/>
    <w:rsid w:val="005566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8Char">
    <w:name w:val="Heading 8 Char"/>
    <w:link w:val="Heading8"/>
    <w:uiPriority w:val="9"/>
    <w:rsid w:val="005566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5660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566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556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55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aliases w:val="Знак"/>
    <w:link w:val="a4"/>
    <w:qFormat/>
    <w:rsid w:val="00556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rsid w:val="0055660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qFormat/>
    <w:rsid w:val="00556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rsid w:val="00556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5660B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55660B"/>
    <w:rPr>
      <w:i/>
      <w:iCs/>
    </w:rPr>
  </w:style>
  <w:style w:type="character" w:styleId="a9">
    <w:name w:val="Intense Emphasis"/>
    <w:uiPriority w:val="21"/>
    <w:qFormat/>
    <w:rsid w:val="0055660B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55660B"/>
    <w:rPr>
      <w:b/>
      <w:bCs/>
    </w:rPr>
  </w:style>
  <w:style w:type="paragraph" w:styleId="20">
    <w:name w:val="Quote"/>
    <w:link w:val="22"/>
    <w:uiPriority w:val="29"/>
    <w:qFormat/>
    <w:rsid w:val="0055660B"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sid w:val="0055660B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5566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55660B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55660B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55660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55660B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56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660B"/>
    <w:rPr>
      <w:sz w:val="20"/>
      <w:szCs w:val="20"/>
    </w:rPr>
  </w:style>
  <w:style w:type="paragraph" w:customStyle="1" w:styleId="Endnotetext">
    <w:name w:val="Endnote text"/>
    <w:link w:val="EndnoteTextChar"/>
    <w:uiPriority w:val="99"/>
    <w:semiHidden/>
    <w:unhideWhenUsed/>
    <w:rsid w:val="005566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5660B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5660B"/>
    <w:rPr>
      <w:vertAlign w:val="superscript"/>
    </w:rPr>
  </w:style>
  <w:style w:type="character" w:styleId="af0">
    <w:name w:val="Hyperlink"/>
    <w:uiPriority w:val="99"/>
    <w:unhideWhenUsed/>
    <w:rsid w:val="0055660B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55660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55660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55660B"/>
  </w:style>
  <w:style w:type="character" w:customStyle="1" w:styleId="FooterChar">
    <w:name w:val="Footer Char"/>
    <w:uiPriority w:val="99"/>
    <w:rsid w:val="0055660B"/>
  </w:style>
  <w:style w:type="paragraph" w:customStyle="1" w:styleId="Caption">
    <w:name w:val="Caption"/>
    <w:uiPriority w:val="35"/>
    <w:unhideWhenUsed/>
    <w:qFormat/>
    <w:rsid w:val="0055660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a"/>
    <w:next w:val="a"/>
    <w:link w:val="10"/>
    <w:uiPriority w:val="9"/>
    <w:qFormat/>
    <w:rsid w:val="0055660B"/>
    <w:pPr>
      <w:keepNext/>
      <w:jc w:val="center"/>
    </w:pPr>
    <w:rPr>
      <w:b/>
      <w:bCs/>
      <w:i/>
      <w:iCs/>
      <w:sz w:val="44"/>
    </w:rPr>
  </w:style>
  <w:style w:type="character" w:customStyle="1" w:styleId="10">
    <w:name w:val="Заголовок 1 Знак"/>
    <w:basedOn w:val="a0"/>
    <w:link w:val="Heading1"/>
    <w:rsid w:val="0055660B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customStyle="1" w:styleId="Heading2">
    <w:name w:val="Heading 2"/>
    <w:basedOn w:val="a"/>
    <w:next w:val="a"/>
    <w:link w:val="23"/>
    <w:uiPriority w:val="99"/>
    <w:unhideWhenUsed/>
    <w:qFormat/>
    <w:rsid w:val="0055660B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3">
    <w:name w:val="Заголовок 2 Знак"/>
    <w:basedOn w:val="a0"/>
    <w:link w:val="Heading2"/>
    <w:rsid w:val="00556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Envelopereturn">
    <w:name w:val="Envelope return"/>
    <w:basedOn w:val="a"/>
    <w:uiPriority w:val="99"/>
    <w:semiHidden/>
    <w:unhideWhenUsed/>
    <w:rsid w:val="0055660B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f3">
    <w:name w:val="Table Grid"/>
    <w:basedOn w:val="a1"/>
    <w:rsid w:val="0055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semiHidden/>
    <w:unhideWhenUsed/>
    <w:rsid w:val="005566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55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5566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rsid w:val="00556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660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60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No Spacing"/>
    <w:link w:val="af7"/>
    <w:uiPriority w:val="1"/>
    <w:qFormat/>
    <w:rsid w:val="0055660B"/>
    <w:pPr>
      <w:spacing w:after="0" w:line="240" w:lineRule="auto"/>
    </w:pPr>
    <w:rPr>
      <w:rFonts w:eastAsiaTheme="minorEastAsia"/>
    </w:rPr>
  </w:style>
  <w:style w:type="character" w:customStyle="1" w:styleId="af7">
    <w:name w:val="Без интервала Знак"/>
    <w:basedOn w:val="a0"/>
    <w:link w:val="af6"/>
    <w:uiPriority w:val="1"/>
    <w:rsid w:val="0055660B"/>
    <w:rPr>
      <w:rFonts w:eastAsiaTheme="minorEastAsia"/>
    </w:rPr>
  </w:style>
  <w:style w:type="paragraph" w:styleId="af8">
    <w:name w:val="Balloon Text"/>
    <w:basedOn w:val="a"/>
    <w:link w:val="af9"/>
    <w:unhideWhenUsed/>
    <w:rsid w:val="0055660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5660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Indent"/>
    <w:basedOn w:val="a"/>
    <w:link w:val="afb"/>
    <w:unhideWhenUsed/>
    <w:rsid w:val="0055660B"/>
    <w:pPr>
      <w:spacing w:after="120"/>
      <w:ind w:left="283"/>
    </w:pPr>
    <w:rPr>
      <w:rFonts w:eastAsia="SimSun"/>
      <w:lang w:eastAsia="zh-CN"/>
    </w:rPr>
  </w:style>
  <w:style w:type="character" w:customStyle="1" w:styleId="afb">
    <w:name w:val="Основной текст с отступом Знак"/>
    <w:basedOn w:val="a0"/>
    <w:link w:val="afa"/>
    <w:rsid w:val="0055660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reference">
    <w:name w:val="Footnote reference"/>
    <w:uiPriority w:val="99"/>
    <w:semiHidden/>
    <w:unhideWhenUsed/>
    <w:rsid w:val="0055660B"/>
    <w:rPr>
      <w:vertAlign w:val="superscript"/>
    </w:rPr>
  </w:style>
  <w:style w:type="paragraph" w:styleId="afc">
    <w:name w:val="List Paragraph"/>
    <w:basedOn w:val="a"/>
    <w:uiPriority w:val="34"/>
    <w:qFormat/>
    <w:rsid w:val="0055660B"/>
    <w:pPr>
      <w:ind w:left="720"/>
      <w:contextualSpacing/>
    </w:pPr>
  </w:style>
  <w:style w:type="paragraph" w:styleId="afd">
    <w:name w:val="Normal (Web)"/>
    <w:basedOn w:val="a"/>
    <w:rsid w:val="00310E29"/>
    <w:pPr>
      <w:spacing w:before="100" w:after="100"/>
    </w:pPr>
  </w:style>
  <w:style w:type="character" w:customStyle="1" w:styleId="Art-postheader">
    <w:name w:val="Art-postheader"/>
    <w:basedOn w:val="a0"/>
    <w:uiPriority w:val="99"/>
    <w:rsid w:val="00310E29"/>
  </w:style>
  <w:style w:type="paragraph" w:styleId="24">
    <w:name w:val="List 2"/>
    <w:basedOn w:val="a"/>
    <w:uiPriority w:val="99"/>
    <w:unhideWhenUsed/>
    <w:rsid w:val="00310E29"/>
    <w:pPr>
      <w:ind w:left="566" w:hanging="283"/>
    </w:pPr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441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34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3441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41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page number"/>
    <w:basedOn w:val="a0"/>
    <w:rsid w:val="00344132"/>
  </w:style>
  <w:style w:type="paragraph" w:styleId="aff">
    <w:name w:val="Body Text"/>
    <w:basedOn w:val="a"/>
    <w:link w:val="aff0"/>
    <w:rsid w:val="00344132"/>
    <w:pPr>
      <w:spacing w:after="120"/>
    </w:pPr>
    <w:rPr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344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413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1">
    <w:name w:val="header"/>
    <w:basedOn w:val="a"/>
    <w:link w:val="12"/>
    <w:rsid w:val="0034413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link w:val="aff1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13"/>
    <w:rsid w:val="003441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Нижний колонтитул Знак1"/>
    <w:basedOn w:val="a0"/>
    <w:link w:val="aff2"/>
    <w:uiPriority w:val="99"/>
    <w:semiHidden/>
    <w:rsid w:val="0034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rsid w:val="00344132"/>
    <w:pPr>
      <w:ind w:firstLine="567"/>
      <w:jc w:val="both"/>
    </w:pPr>
    <w:rPr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34413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"/>
    <w:basedOn w:val="a"/>
    <w:rsid w:val="003441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3441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"/>
    <w:basedOn w:val="a"/>
    <w:rsid w:val="0034413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aff4">
    <w:name w:val="Гипертекстовая ссылка"/>
    <w:uiPriority w:val="99"/>
    <w:rsid w:val="00344132"/>
    <w:rPr>
      <w:color w:val="106BBE"/>
    </w:rPr>
  </w:style>
  <w:style w:type="character" w:customStyle="1" w:styleId="aff5">
    <w:name w:val="Сравнение редакций. Добавленный фрагмент"/>
    <w:uiPriority w:val="99"/>
    <w:rsid w:val="00344132"/>
    <w:rPr>
      <w:color w:val="000000"/>
      <w:shd w:val="clear" w:color="auto" w:fill="C1D7FF"/>
    </w:rPr>
  </w:style>
  <w:style w:type="paragraph" w:customStyle="1" w:styleId="aff6">
    <w:name w:val="Прижатый влево"/>
    <w:basedOn w:val="a"/>
    <w:next w:val="a"/>
    <w:uiPriority w:val="99"/>
    <w:rsid w:val="0034413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9">
    <w:name w:val="Основной текст (2)_"/>
    <w:basedOn w:val="a0"/>
    <w:rsid w:val="007E1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"/>
    <w:basedOn w:val="29"/>
    <w:rsid w:val="007E1B64"/>
    <w:rPr>
      <w:color w:val="000000"/>
      <w:spacing w:val="0"/>
      <w:w w:val="100"/>
      <w:position w:val="0"/>
      <w:lang w:val="ru-RU" w:eastAsia="ru-RU" w:bidi="ru-RU"/>
    </w:rPr>
  </w:style>
  <w:style w:type="character" w:styleId="aff7">
    <w:name w:val="footnote reference"/>
    <w:semiHidden/>
    <w:unhideWhenUsed/>
    <w:rsid w:val="00B37792"/>
    <w:rPr>
      <w:vertAlign w:val="superscript"/>
    </w:rPr>
  </w:style>
  <w:style w:type="paragraph" w:customStyle="1" w:styleId="western">
    <w:name w:val="western"/>
    <w:basedOn w:val="a"/>
    <w:rsid w:val="00B3779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40BCE"/>
    <w:rPr>
      <w:rFonts w:cs="Times New Roman"/>
      <w:b/>
      <w:bCs/>
      <w:i/>
      <w:iCs/>
      <w:sz w:val="28"/>
      <w:szCs w:val="28"/>
      <w:lang w:val="en-GB" w:eastAsia="en-US"/>
    </w:rPr>
  </w:style>
  <w:style w:type="character" w:customStyle="1" w:styleId="aff8">
    <w:name w:val="Основной текст_"/>
    <w:link w:val="15"/>
    <w:rsid w:val="00040BCE"/>
    <w:rPr>
      <w:sz w:val="28"/>
      <w:szCs w:val="28"/>
    </w:rPr>
  </w:style>
  <w:style w:type="paragraph" w:customStyle="1" w:styleId="15">
    <w:name w:val="Основной текст1"/>
    <w:basedOn w:val="a"/>
    <w:link w:val="aff8"/>
    <w:rsid w:val="00040BCE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ventarizatciya_obtzekto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zakoni_v_ros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arendnaya_plat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zemlepolmz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emelmznie_uchastk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14C0-8CE1-432E-9FF8-C66520F1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6463</Words>
  <Characters>36841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</dc:creator>
  <cp:lastModifiedBy>GYPNORION</cp:lastModifiedBy>
  <cp:revision>28</cp:revision>
  <cp:lastPrinted>2024-11-05T01:29:00Z</cp:lastPrinted>
  <dcterms:created xsi:type="dcterms:W3CDTF">2024-05-02T04:05:00Z</dcterms:created>
  <dcterms:modified xsi:type="dcterms:W3CDTF">2024-11-27T07:00:00Z</dcterms:modified>
</cp:coreProperties>
</file>