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7A" w:rsidRPr="000B134E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8E7761" w:rsidRDefault="00D96FC5" w:rsidP="00D96FC5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E7761">
        <w:rPr>
          <w:rFonts w:ascii="Times New Roman" w:hAnsi="Times New Roman"/>
          <w:b/>
          <w:sz w:val="26"/>
          <w:szCs w:val="26"/>
          <w:lang w:val="ru-RU"/>
        </w:rPr>
        <w:t>СО</w:t>
      </w:r>
      <w:r w:rsidR="00C579BC">
        <w:rPr>
          <w:rFonts w:ascii="Times New Roman" w:hAnsi="Times New Roman"/>
          <w:b/>
          <w:sz w:val="26"/>
          <w:szCs w:val="26"/>
          <w:lang w:val="ru-RU"/>
        </w:rPr>
        <w:t>БРАНИЕ</w:t>
      </w:r>
      <w:r w:rsidRPr="008E7761">
        <w:rPr>
          <w:rFonts w:ascii="Times New Roman" w:hAnsi="Times New Roman"/>
          <w:b/>
          <w:sz w:val="26"/>
          <w:szCs w:val="26"/>
          <w:lang w:val="ru-RU"/>
        </w:rPr>
        <w:t xml:space="preserve"> ДЕПУТАТОВ </w:t>
      </w:r>
      <w:r w:rsidR="00C579BC">
        <w:rPr>
          <w:rFonts w:ascii="Times New Roman" w:hAnsi="Times New Roman"/>
          <w:b/>
          <w:sz w:val="26"/>
          <w:szCs w:val="26"/>
          <w:lang w:val="ru-RU"/>
        </w:rPr>
        <w:t>ЗЫРЯНОВСКОГО</w:t>
      </w:r>
      <w:r w:rsidRPr="008E7761">
        <w:rPr>
          <w:rFonts w:ascii="Times New Roman" w:hAnsi="Times New Roman"/>
          <w:b/>
          <w:sz w:val="26"/>
          <w:szCs w:val="26"/>
          <w:lang w:val="ru-RU"/>
        </w:rPr>
        <w:t xml:space="preserve"> СЕЛЬСОВЕТА</w:t>
      </w:r>
    </w:p>
    <w:p w:rsidR="00D96FC5" w:rsidRPr="008E7761" w:rsidRDefault="00D96FC5" w:rsidP="00D96FC5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E7761">
        <w:rPr>
          <w:rFonts w:ascii="Times New Roman" w:hAnsi="Times New Roman"/>
          <w:b/>
          <w:sz w:val="26"/>
          <w:szCs w:val="26"/>
          <w:lang w:val="ru-RU"/>
        </w:rPr>
        <w:t>ЗАРИНСКОГО РАЙОНА АЛТАЙСКОГО КРАЯ</w:t>
      </w:r>
    </w:p>
    <w:p w:rsidR="00D96FC5" w:rsidRPr="008E7761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Default="000740C2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FC5" w:rsidRPr="008E7761">
        <w:rPr>
          <w:rFonts w:ascii="Times New Roman" w:hAnsi="Times New Roman" w:cs="Times New Roman"/>
          <w:sz w:val="28"/>
          <w:szCs w:val="28"/>
        </w:rPr>
        <w:t>РЕШЕНИЕ</w:t>
      </w:r>
    </w:p>
    <w:p w:rsidR="00C579BC" w:rsidRPr="008E7761" w:rsidRDefault="00C579BC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Pr="003C463D" w:rsidRDefault="000740C2" w:rsidP="00BF550D">
      <w:pPr>
        <w:pStyle w:val="ConsTitle"/>
        <w:widowControl/>
        <w:ind w:right="0"/>
        <w:rPr>
          <w:b w:val="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_____</w:t>
      </w:r>
      <w:r w:rsidR="00BF550D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96FC5" w:rsidRPr="003C463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2020 </w:t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ab/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ab/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</w:t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ab/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</w:t>
      </w:r>
      <w:r w:rsidR="00BF550D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C579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D96FC5" w:rsidRPr="003C463D">
        <w:rPr>
          <w:rFonts w:ascii="Times New Roman" w:hAnsi="Times New Roman" w:cs="Times New Roman"/>
          <w:b w:val="0"/>
          <w:sz w:val="24"/>
          <w:szCs w:val="24"/>
        </w:rPr>
        <w:t>№</w:t>
      </w:r>
      <w:r w:rsidR="00C579BC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</w:p>
    <w:p w:rsidR="00C579BC" w:rsidRDefault="00C579BC" w:rsidP="00D96FC5">
      <w:pPr>
        <w:jc w:val="center"/>
        <w:rPr>
          <w:sz w:val="18"/>
          <w:szCs w:val="18"/>
          <w:lang w:val="ru-RU"/>
        </w:rPr>
      </w:pPr>
    </w:p>
    <w:p w:rsidR="00D96FC5" w:rsidRPr="008E7761" w:rsidRDefault="00D96FC5" w:rsidP="00D96FC5">
      <w:pPr>
        <w:jc w:val="center"/>
        <w:rPr>
          <w:sz w:val="18"/>
          <w:szCs w:val="18"/>
          <w:lang w:val="ru-RU"/>
        </w:rPr>
      </w:pPr>
      <w:proofErr w:type="spellStart"/>
      <w:r w:rsidRPr="008E7761">
        <w:rPr>
          <w:sz w:val="18"/>
          <w:szCs w:val="18"/>
          <w:lang w:val="ru-RU"/>
        </w:rPr>
        <w:t>с</w:t>
      </w:r>
      <w:proofErr w:type="gramStart"/>
      <w:r w:rsidRPr="008E7761">
        <w:rPr>
          <w:sz w:val="18"/>
          <w:szCs w:val="18"/>
          <w:lang w:val="ru-RU"/>
        </w:rPr>
        <w:t>.</w:t>
      </w:r>
      <w:r w:rsidR="00C579BC">
        <w:rPr>
          <w:sz w:val="18"/>
          <w:szCs w:val="18"/>
          <w:lang w:val="ru-RU"/>
        </w:rPr>
        <w:t>З</w:t>
      </w:r>
      <w:proofErr w:type="gramEnd"/>
      <w:r w:rsidR="00C579BC">
        <w:rPr>
          <w:sz w:val="18"/>
          <w:szCs w:val="18"/>
          <w:lang w:val="ru-RU"/>
        </w:rPr>
        <w:t>ыряновка</w:t>
      </w:r>
      <w:proofErr w:type="spellEnd"/>
    </w:p>
    <w:p w:rsidR="00A84D9E" w:rsidRPr="008E7761" w:rsidRDefault="00A84D9E">
      <w:pPr>
        <w:rPr>
          <w:sz w:val="18"/>
          <w:szCs w:val="1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96FC5" w:rsidRPr="00C579BC" w:rsidTr="000740C2">
        <w:trPr>
          <w:trHeight w:val="1869"/>
        </w:trPr>
        <w:tc>
          <w:tcPr>
            <w:tcW w:w="5495" w:type="dxa"/>
          </w:tcPr>
          <w:p w:rsidR="00D96FC5" w:rsidRDefault="00D96FC5" w:rsidP="00916E8A">
            <w:pPr>
              <w:jc w:val="both"/>
              <w:rPr>
                <w:sz w:val="24"/>
                <w:szCs w:val="24"/>
                <w:lang w:val="ru-RU"/>
              </w:rPr>
            </w:pPr>
            <w:r w:rsidRPr="00D96FC5">
              <w:rPr>
                <w:sz w:val="24"/>
                <w:szCs w:val="24"/>
                <w:lang w:val="ru-RU"/>
              </w:rPr>
              <w:t>О внесении изменений и дополнений в</w:t>
            </w:r>
            <w:r w:rsidR="000740C2">
              <w:rPr>
                <w:sz w:val="24"/>
                <w:szCs w:val="24"/>
                <w:lang w:val="ru-RU"/>
              </w:rPr>
              <w:t xml:space="preserve"> решение Со</w:t>
            </w:r>
            <w:r w:rsidR="00C579BC">
              <w:rPr>
                <w:sz w:val="24"/>
                <w:szCs w:val="24"/>
                <w:lang w:val="ru-RU"/>
              </w:rPr>
              <w:t>брание</w:t>
            </w:r>
            <w:r w:rsidR="000740C2">
              <w:rPr>
                <w:sz w:val="24"/>
                <w:szCs w:val="24"/>
                <w:lang w:val="ru-RU"/>
              </w:rPr>
              <w:t xml:space="preserve"> депутатов </w:t>
            </w:r>
            <w:proofErr w:type="spellStart"/>
            <w:r w:rsidR="00C579BC">
              <w:rPr>
                <w:sz w:val="24"/>
                <w:szCs w:val="24"/>
                <w:lang w:val="ru-RU"/>
              </w:rPr>
              <w:t>Зыряновского</w:t>
            </w:r>
            <w:proofErr w:type="spellEnd"/>
            <w:r w:rsidR="000740C2">
              <w:rPr>
                <w:sz w:val="24"/>
                <w:szCs w:val="24"/>
                <w:lang w:val="ru-RU"/>
              </w:rPr>
              <w:t xml:space="preserve"> сельсовета от </w:t>
            </w:r>
            <w:r w:rsidR="00C579BC">
              <w:rPr>
                <w:sz w:val="24"/>
                <w:szCs w:val="24"/>
                <w:lang w:val="ru-RU"/>
              </w:rPr>
              <w:t>19</w:t>
            </w:r>
            <w:r w:rsidR="000740C2">
              <w:rPr>
                <w:sz w:val="24"/>
                <w:szCs w:val="24"/>
                <w:lang w:val="ru-RU"/>
              </w:rPr>
              <w:t xml:space="preserve">.12.2019 № </w:t>
            </w:r>
            <w:r w:rsidR="00C579BC">
              <w:rPr>
                <w:sz w:val="24"/>
                <w:szCs w:val="24"/>
                <w:lang w:val="ru-RU"/>
              </w:rPr>
              <w:t>112</w:t>
            </w:r>
            <w:r w:rsidR="000740C2">
              <w:rPr>
                <w:sz w:val="24"/>
                <w:szCs w:val="24"/>
                <w:lang w:val="ru-RU"/>
              </w:rPr>
              <w:t xml:space="preserve"> «Об утверждении Положения</w:t>
            </w:r>
            <w:r w:rsidRPr="00D96FC5">
              <w:rPr>
                <w:sz w:val="24"/>
                <w:szCs w:val="24"/>
                <w:lang w:val="ru-RU"/>
              </w:rPr>
              <w:t xml:space="preserve"> о </w:t>
            </w:r>
            <w:r w:rsidR="000740C2">
              <w:rPr>
                <w:sz w:val="24"/>
                <w:szCs w:val="24"/>
                <w:lang w:val="ru-RU"/>
              </w:rPr>
              <w:t xml:space="preserve">публичных слушаниях в муниципальном образовании </w:t>
            </w:r>
            <w:proofErr w:type="spellStart"/>
            <w:r w:rsidR="00C579BC">
              <w:rPr>
                <w:sz w:val="24"/>
                <w:szCs w:val="24"/>
                <w:lang w:val="ru-RU"/>
              </w:rPr>
              <w:t>Зыряновский</w:t>
            </w:r>
            <w:proofErr w:type="spellEnd"/>
            <w:r w:rsidRPr="00D96FC5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D96FC5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D96FC5">
              <w:rPr>
                <w:sz w:val="24"/>
                <w:szCs w:val="24"/>
                <w:lang w:val="ru-RU"/>
              </w:rPr>
              <w:t xml:space="preserve"> района Алтайского края</w:t>
            </w:r>
            <w:r w:rsidR="000740C2">
              <w:rPr>
                <w:sz w:val="24"/>
                <w:szCs w:val="24"/>
                <w:lang w:val="ru-RU"/>
              </w:rPr>
              <w:t xml:space="preserve">» </w:t>
            </w:r>
          </w:p>
          <w:p w:rsidR="00916E8A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16E8A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16E8A" w:rsidRPr="00D96FC5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96FC5" w:rsidRDefault="00916E8A" w:rsidP="00916E8A">
      <w:pPr>
        <w:jc w:val="both"/>
        <w:rPr>
          <w:lang w:val="ru-RU"/>
        </w:rPr>
      </w:pPr>
      <w:r>
        <w:rPr>
          <w:lang w:val="ru-RU"/>
        </w:rPr>
        <w:tab/>
      </w:r>
      <w:proofErr w:type="gramStart"/>
      <w:r>
        <w:rPr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740C2">
        <w:rPr>
          <w:lang w:val="ru-RU"/>
        </w:rPr>
        <w:t>подпунктом 3 п.24 ст.5.1,  п.5 ст.5.1, подпунктом 13,14 ст.31, п.4 ст.40, п. 7 ст.39  Градостроительного кодекса Российской Федерации</w:t>
      </w:r>
      <w:r>
        <w:rPr>
          <w:lang w:val="ru-RU"/>
        </w:rPr>
        <w:t xml:space="preserve">, Уставом муниципального образования </w:t>
      </w:r>
      <w:proofErr w:type="spellStart"/>
      <w:r w:rsidR="00C579BC">
        <w:rPr>
          <w:lang w:val="ru-RU"/>
        </w:rPr>
        <w:t>Зыряновский</w:t>
      </w:r>
      <w:proofErr w:type="spellEnd"/>
      <w:r>
        <w:rPr>
          <w:lang w:val="ru-RU"/>
        </w:rPr>
        <w:t xml:space="preserve"> сельсовет Заринского района Алтайского края, Со</w:t>
      </w:r>
      <w:r w:rsidR="00C579BC">
        <w:rPr>
          <w:lang w:val="ru-RU"/>
        </w:rPr>
        <w:t>брание</w:t>
      </w:r>
      <w:r>
        <w:rPr>
          <w:lang w:val="ru-RU"/>
        </w:rPr>
        <w:t xml:space="preserve"> депутатов</w:t>
      </w:r>
      <w:proofErr w:type="gramEnd"/>
    </w:p>
    <w:p w:rsidR="009B7D6F" w:rsidRDefault="009B7D6F" w:rsidP="00916E8A">
      <w:pPr>
        <w:jc w:val="both"/>
        <w:rPr>
          <w:lang w:val="ru-RU"/>
        </w:rPr>
      </w:pPr>
    </w:p>
    <w:p w:rsidR="00916E8A" w:rsidRDefault="00916E8A" w:rsidP="00916E8A">
      <w:pPr>
        <w:jc w:val="center"/>
        <w:rPr>
          <w:lang w:val="ru-RU"/>
        </w:rPr>
      </w:pPr>
      <w:r>
        <w:rPr>
          <w:lang w:val="ru-RU"/>
        </w:rPr>
        <w:t>РЕШИЛ:</w:t>
      </w:r>
    </w:p>
    <w:p w:rsidR="009B7D6F" w:rsidRDefault="009B7D6F" w:rsidP="00916E8A">
      <w:pPr>
        <w:jc w:val="center"/>
        <w:rPr>
          <w:lang w:val="ru-RU"/>
        </w:rPr>
      </w:pPr>
    </w:p>
    <w:p w:rsidR="00916E8A" w:rsidRPr="008E7761" w:rsidRDefault="00916E8A" w:rsidP="00916E8A">
      <w:pPr>
        <w:jc w:val="both"/>
        <w:rPr>
          <w:lang w:val="ru-RU"/>
        </w:rPr>
      </w:pPr>
      <w:r>
        <w:rPr>
          <w:lang w:val="ru-RU"/>
        </w:rPr>
        <w:tab/>
      </w:r>
      <w:r w:rsidRPr="008E7761">
        <w:rPr>
          <w:lang w:val="ru-RU"/>
        </w:rPr>
        <w:t>1.</w:t>
      </w:r>
      <w:r w:rsidR="000740C2">
        <w:rPr>
          <w:lang w:val="ru-RU"/>
        </w:rPr>
        <w:t xml:space="preserve"> </w:t>
      </w:r>
      <w:r w:rsidRPr="008E7761">
        <w:rPr>
          <w:lang w:val="ru-RU"/>
        </w:rPr>
        <w:t xml:space="preserve">Внести в «Положение </w:t>
      </w:r>
      <w:r w:rsidR="000740C2" w:rsidRPr="00D96FC5">
        <w:rPr>
          <w:lang w:val="ru-RU"/>
        </w:rPr>
        <w:t xml:space="preserve">о </w:t>
      </w:r>
      <w:r w:rsidR="000740C2">
        <w:rPr>
          <w:lang w:val="ru-RU"/>
        </w:rPr>
        <w:t xml:space="preserve">публичных слушаниях в муниципальном образовании </w:t>
      </w:r>
      <w:proofErr w:type="spellStart"/>
      <w:r w:rsidR="00C579BC">
        <w:rPr>
          <w:lang w:val="ru-RU"/>
        </w:rPr>
        <w:t>Зыряновский</w:t>
      </w:r>
      <w:proofErr w:type="spellEnd"/>
      <w:r w:rsidR="000740C2" w:rsidRPr="00D96FC5">
        <w:rPr>
          <w:lang w:val="ru-RU"/>
        </w:rPr>
        <w:t xml:space="preserve"> сельсовет Заринского района Алтайского края</w:t>
      </w:r>
      <w:r w:rsidR="000740C2">
        <w:rPr>
          <w:lang w:val="ru-RU"/>
        </w:rPr>
        <w:t>» утвержденные решением Со</w:t>
      </w:r>
      <w:r w:rsidR="00C579BC">
        <w:rPr>
          <w:lang w:val="ru-RU"/>
        </w:rPr>
        <w:t>бранием</w:t>
      </w:r>
      <w:r w:rsidR="000740C2">
        <w:rPr>
          <w:lang w:val="ru-RU"/>
        </w:rPr>
        <w:t xml:space="preserve"> депутатов </w:t>
      </w:r>
      <w:proofErr w:type="spellStart"/>
      <w:r w:rsidR="00C579BC">
        <w:rPr>
          <w:lang w:val="ru-RU"/>
        </w:rPr>
        <w:t>Зыряновского</w:t>
      </w:r>
      <w:proofErr w:type="spellEnd"/>
      <w:r w:rsidR="000740C2">
        <w:rPr>
          <w:lang w:val="ru-RU"/>
        </w:rPr>
        <w:t xml:space="preserve"> сельсовета </w:t>
      </w:r>
      <w:r w:rsidR="000740C2" w:rsidRPr="003C463D">
        <w:rPr>
          <w:lang w:val="ru-RU"/>
        </w:rPr>
        <w:t xml:space="preserve"> </w:t>
      </w:r>
      <w:r w:rsidR="00E2277A" w:rsidRPr="003C463D">
        <w:rPr>
          <w:lang w:val="ru-RU"/>
        </w:rPr>
        <w:t>о</w:t>
      </w:r>
      <w:r w:rsidRPr="003C463D">
        <w:rPr>
          <w:lang w:val="ru-RU"/>
        </w:rPr>
        <w:t xml:space="preserve">т </w:t>
      </w:r>
      <w:r w:rsidR="00C579BC">
        <w:rPr>
          <w:lang w:val="ru-RU"/>
        </w:rPr>
        <w:t>19</w:t>
      </w:r>
      <w:r w:rsidR="00E758D5">
        <w:rPr>
          <w:lang w:val="ru-RU"/>
        </w:rPr>
        <w:t>.12.2019</w:t>
      </w:r>
      <w:r w:rsidRPr="003C463D">
        <w:rPr>
          <w:lang w:val="ru-RU"/>
        </w:rPr>
        <w:t xml:space="preserve"> №</w:t>
      </w:r>
      <w:r w:rsidR="003C463D" w:rsidRPr="003C463D">
        <w:rPr>
          <w:lang w:val="ru-RU"/>
        </w:rPr>
        <w:t xml:space="preserve"> </w:t>
      </w:r>
      <w:r w:rsidR="00C579BC">
        <w:rPr>
          <w:lang w:val="ru-RU"/>
        </w:rPr>
        <w:t>112</w:t>
      </w:r>
      <w:r w:rsidRPr="008E7761">
        <w:rPr>
          <w:lang w:val="ru-RU"/>
        </w:rPr>
        <w:t xml:space="preserve"> следующие изменения и дополнения:</w:t>
      </w:r>
    </w:p>
    <w:p w:rsidR="00916E8A" w:rsidRPr="008E7761" w:rsidRDefault="009B41DD" w:rsidP="00916E8A">
      <w:pPr>
        <w:jc w:val="both"/>
        <w:rPr>
          <w:lang w:val="ru-RU"/>
        </w:rPr>
      </w:pPr>
      <w:r w:rsidRPr="008E7761">
        <w:rPr>
          <w:lang w:val="ru-RU"/>
        </w:rPr>
        <w:tab/>
        <w:t>1</w:t>
      </w:r>
      <w:r w:rsidR="00E758D5">
        <w:rPr>
          <w:lang w:val="ru-RU"/>
        </w:rPr>
        <w:t xml:space="preserve">.1 </w:t>
      </w:r>
      <w:r w:rsidRPr="008E7761">
        <w:rPr>
          <w:lang w:val="ru-RU"/>
        </w:rPr>
        <w:t xml:space="preserve">пункт </w:t>
      </w:r>
      <w:r w:rsidR="00E758D5">
        <w:rPr>
          <w:lang w:val="ru-RU"/>
        </w:rPr>
        <w:t>4 статьи 14</w:t>
      </w:r>
      <w:r w:rsidR="00A03785" w:rsidRPr="008E7761">
        <w:rPr>
          <w:lang w:val="ru-RU"/>
        </w:rPr>
        <w:t xml:space="preserve"> </w:t>
      </w:r>
      <w:r w:rsidR="00E758D5">
        <w:rPr>
          <w:lang w:val="ru-RU"/>
        </w:rPr>
        <w:t>дополнить подпунктом</w:t>
      </w:r>
      <w:r w:rsidR="00A03785" w:rsidRPr="008E7761">
        <w:rPr>
          <w:lang w:val="ru-RU"/>
        </w:rPr>
        <w:t>:</w:t>
      </w:r>
    </w:p>
    <w:p w:rsidR="00E758D5" w:rsidRDefault="00E758D5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left="880" w:right="6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«6) Проведение собрания или собраний участников публичных слушаний»</w:t>
      </w:r>
    </w:p>
    <w:p w:rsidR="009B41DD" w:rsidRPr="008E7761" w:rsidRDefault="00E758D5" w:rsidP="00E758D5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DA20B4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 xml:space="preserve">.2 </w:t>
      </w:r>
      <w:r w:rsidR="009B41DD" w:rsidRPr="008E7761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2</w:t>
      </w:r>
      <w:r w:rsidR="009B41DD" w:rsidRPr="008E7761">
        <w:rPr>
          <w:sz w:val="24"/>
          <w:szCs w:val="24"/>
        </w:rPr>
        <w:t>3</w:t>
      </w:r>
      <w:r>
        <w:rPr>
          <w:sz w:val="24"/>
          <w:szCs w:val="24"/>
        </w:rPr>
        <w:t xml:space="preserve"> статьи</w:t>
      </w:r>
      <w:r w:rsidR="009B41DD" w:rsidRPr="008E776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="009B41DD" w:rsidRPr="008E7761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</w:t>
      </w:r>
      <w:r w:rsidR="009B41DD" w:rsidRPr="008E7761">
        <w:rPr>
          <w:sz w:val="24"/>
          <w:szCs w:val="24"/>
        </w:rPr>
        <w:t>:</w:t>
      </w:r>
    </w:p>
    <w:p w:rsidR="00E758D5" w:rsidRDefault="00E758D5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проекта.</w:t>
      </w:r>
    </w:p>
    <w:p w:rsidR="00E758D5" w:rsidRDefault="00E758D5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В случае подготовки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</w:t>
      </w:r>
      <w:r w:rsidR="00DA20B4">
        <w:rPr>
          <w:color w:val="000000"/>
          <w:sz w:val="24"/>
          <w:szCs w:val="24"/>
          <w:lang w:eastAsia="ru-RU" w:bidi="ru-RU"/>
        </w:rPr>
        <w:t>может быть более чем один месяц</w:t>
      </w:r>
      <w:r>
        <w:rPr>
          <w:color w:val="000000"/>
          <w:sz w:val="24"/>
          <w:szCs w:val="24"/>
          <w:lang w:eastAsia="ru-RU" w:bidi="ru-RU"/>
        </w:rPr>
        <w:t>»</w:t>
      </w:r>
    </w:p>
    <w:p w:rsidR="00DA20B4" w:rsidRDefault="00DA20B4" w:rsidP="00DA20B4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1.3 </w:t>
      </w:r>
      <w:r w:rsidRPr="008E7761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</w:t>
      </w:r>
      <w:r w:rsidRPr="008E7761">
        <w:rPr>
          <w:sz w:val="24"/>
          <w:szCs w:val="24"/>
        </w:rPr>
        <w:t>3</w:t>
      </w:r>
      <w:r>
        <w:rPr>
          <w:sz w:val="24"/>
          <w:szCs w:val="24"/>
        </w:rPr>
        <w:t xml:space="preserve"> статьи</w:t>
      </w:r>
      <w:r w:rsidRPr="008E7761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8E7761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дополнить</w:t>
      </w:r>
      <w:r w:rsidRPr="008E7761">
        <w:rPr>
          <w:sz w:val="24"/>
          <w:szCs w:val="24"/>
        </w:rPr>
        <w:t>:</w:t>
      </w:r>
    </w:p>
    <w:p w:rsidR="00DA20B4" w:rsidRPr="008E7761" w:rsidRDefault="00DA20B4" w:rsidP="00DA20B4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sz w:val="24"/>
          <w:szCs w:val="24"/>
        </w:rPr>
      </w:pPr>
      <w:r>
        <w:rPr>
          <w:sz w:val="24"/>
          <w:szCs w:val="24"/>
        </w:rPr>
        <w:t xml:space="preserve">        «Срок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</w:t>
      </w:r>
      <w:r>
        <w:rPr>
          <w:sz w:val="24"/>
          <w:szCs w:val="24"/>
        </w:rPr>
        <w:lastRenderedPageBreak/>
        <w:t xml:space="preserve">нормативным правовым актом представительного органа муниципального образования  и не может быть более одного месяца» </w:t>
      </w:r>
    </w:p>
    <w:p w:rsidR="009B41DD" w:rsidRPr="00ED47A1" w:rsidRDefault="00DA20B4" w:rsidP="00DA20B4">
      <w:pPr>
        <w:pStyle w:val="20"/>
        <w:shd w:val="clear" w:color="auto" w:fill="auto"/>
        <w:spacing w:before="0" w:after="0" w:line="292" w:lineRule="exact"/>
        <w:ind w:right="600"/>
        <w:rPr>
          <w:color w:val="000000"/>
          <w:sz w:val="24"/>
          <w:szCs w:val="24"/>
          <w:lang w:eastAsia="ru-RU" w:bidi="ru-RU"/>
        </w:rPr>
      </w:pPr>
      <w:r w:rsidRPr="00ED47A1">
        <w:rPr>
          <w:color w:val="000000"/>
          <w:sz w:val="24"/>
          <w:szCs w:val="24"/>
          <w:lang w:eastAsia="ru-RU" w:bidi="ru-RU"/>
        </w:rPr>
        <w:t xml:space="preserve">       </w:t>
      </w:r>
      <w:r w:rsidR="009B41DD" w:rsidRPr="00ED47A1">
        <w:rPr>
          <w:color w:val="000000"/>
          <w:sz w:val="24"/>
          <w:szCs w:val="24"/>
          <w:lang w:eastAsia="ru-RU" w:bidi="ru-RU"/>
        </w:rPr>
        <w:t>2.</w:t>
      </w:r>
      <w:r w:rsidR="00ED47A1" w:rsidRPr="00ED47A1">
        <w:rPr>
          <w:sz w:val="24"/>
          <w:szCs w:val="24"/>
        </w:rPr>
        <w:t xml:space="preserve"> Настоящее решение Со</w:t>
      </w:r>
      <w:r w:rsidR="00C579BC">
        <w:rPr>
          <w:sz w:val="24"/>
          <w:szCs w:val="24"/>
        </w:rPr>
        <w:t>брание</w:t>
      </w:r>
      <w:r w:rsidR="00ED47A1" w:rsidRPr="00ED47A1">
        <w:rPr>
          <w:sz w:val="24"/>
          <w:szCs w:val="24"/>
        </w:rPr>
        <w:t xml:space="preserve"> депутатов подлежит размещению на </w:t>
      </w:r>
      <w:r w:rsidR="00ED47A1" w:rsidRPr="00ED47A1">
        <w:rPr>
          <w:sz w:val="24"/>
          <w:szCs w:val="24"/>
          <w:lang w:val="en-US"/>
        </w:rPr>
        <w:t>Web</w:t>
      </w:r>
      <w:r w:rsidR="00ED47A1" w:rsidRPr="00ED47A1">
        <w:rPr>
          <w:sz w:val="24"/>
          <w:szCs w:val="24"/>
        </w:rPr>
        <w:t xml:space="preserve">-странице администрации </w:t>
      </w:r>
      <w:proofErr w:type="spellStart"/>
      <w:r w:rsidR="00C579BC">
        <w:rPr>
          <w:sz w:val="24"/>
          <w:szCs w:val="24"/>
        </w:rPr>
        <w:t>Зыряновского</w:t>
      </w:r>
      <w:proofErr w:type="spellEnd"/>
      <w:r w:rsidR="00ED47A1" w:rsidRPr="00ED47A1">
        <w:rPr>
          <w:sz w:val="24"/>
          <w:szCs w:val="24"/>
        </w:rPr>
        <w:t xml:space="preserve"> сельсовета официального сайта Администрации Заринского района и на информационном стенде в администрации сельсовета.</w:t>
      </w:r>
    </w:p>
    <w:p w:rsidR="003C463D" w:rsidRPr="00BF550D" w:rsidRDefault="00DA20B4" w:rsidP="003C463D">
      <w:pPr>
        <w:rPr>
          <w:lang w:val="ru-RU"/>
        </w:rPr>
      </w:pPr>
      <w:r>
        <w:rPr>
          <w:color w:val="000000"/>
          <w:lang w:val="ru-RU" w:eastAsia="ru-RU" w:bidi="ru-RU"/>
        </w:rPr>
        <w:t xml:space="preserve">       </w:t>
      </w:r>
      <w:r w:rsidR="009B41DD" w:rsidRPr="003C463D">
        <w:rPr>
          <w:color w:val="000000"/>
          <w:lang w:val="ru-RU" w:eastAsia="ru-RU" w:bidi="ru-RU"/>
        </w:rPr>
        <w:t>3.</w:t>
      </w:r>
      <w:r w:rsidR="003C463D">
        <w:rPr>
          <w:color w:val="000000"/>
          <w:lang w:val="ru-RU" w:eastAsia="ru-RU" w:bidi="ru-RU"/>
        </w:rPr>
        <w:t xml:space="preserve"> </w:t>
      </w:r>
      <w:proofErr w:type="gramStart"/>
      <w:r w:rsidR="009B41DD" w:rsidRPr="003C463D">
        <w:rPr>
          <w:color w:val="000000"/>
          <w:lang w:val="ru-RU" w:eastAsia="ru-RU" w:bidi="ru-RU"/>
        </w:rPr>
        <w:t>Контроль за</w:t>
      </w:r>
      <w:proofErr w:type="gramEnd"/>
      <w:r w:rsidR="009B41DD" w:rsidRPr="003C463D">
        <w:rPr>
          <w:color w:val="000000"/>
          <w:lang w:val="ru-RU" w:eastAsia="ru-RU" w:bidi="ru-RU"/>
        </w:rPr>
        <w:t xml:space="preserve"> выполнением данного решения возложить на постоянную </w:t>
      </w:r>
      <w:r w:rsidR="009B41DD" w:rsidRPr="00BF550D">
        <w:rPr>
          <w:color w:val="000000"/>
          <w:lang w:val="ru-RU" w:eastAsia="ru-RU" w:bidi="ru-RU"/>
        </w:rPr>
        <w:t>комиссию</w:t>
      </w:r>
      <w:r w:rsidR="00BF550D" w:rsidRPr="00BF550D">
        <w:rPr>
          <w:bCs/>
          <w:lang w:val="ru-RU"/>
        </w:rPr>
        <w:t xml:space="preserve"> по социально-правовым вопросам.</w:t>
      </w:r>
      <w:r w:rsidR="003C463D" w:rsidRPr="00BF550D">
        <w:rPr>
          <w:lang w:val="ru-RU"/>
        </w:rPr>
        <w:tab/>
      </w:r>
    </w:p>
    <w:p w:rsidR="009B41DD" w:rsidRPr="00BF550D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FF0000"/>
          <w:sz w:val="24"/>
          <w:szCs w:val="24"/>
          <w:lang w:eastAsia="ru-RU" w:bidi="ru-RU"/>
        </w:rPr>
      </w:pPr>
    </w:p>
    <w:p w:rsidR="00503766" w:rsidRPr="008E7761" w:rsidRDefault="00503766" w:rsidP="00BF550D">
      <w:pPr>
        <w:pStyle w:val="20"/>
        <w:shd w:val="clear" w:color="auto" w:fill="auto"/>
        <w:spacing w:before="0" w:after="0" w:line="292" w:lineRule="exact"/>
        <w:ind w:right="600"/>
        <w:rPr>
          <w:color w:val="000000"/>
          <w:sz w:val="24"/>
          <w:szCs w:val="24"/>
          <w:lang w:eastAsia="ru-RU" w:bidi="ru-RU"/>
        </w:rPr>
      </w:pPr>
    </w:p>
    <w:p w:rsidR="00503766" w:rsidRPr="008E7761" w:rsidRDefault="00503766" w:rsidP="008E7761">
      <w:pPr>
        <w:pStyle w:val="20"/>
        <w:shd w:val="clear" w:color="auto" w:fill="auto"/>
        <w:spacing w:before="0" w:after="0" w:line="292" w:lineRule="exact"/>
        <w:ind w:left="160" w:right="600" w:firstLine="720"/>
        <w:jc w:val="left"/>
        <w:rPr>
          <w:color w:val="000000"/>
          <w:sz w:val="24"/>
          <w:szCs w:val="24"/>
          <w:lang w:eastAsia="ru-RU" w:bidi="ru-RU"/>
        </w:rPr>
      </w:pPr>
      <w:r w:rsidRPr="008E7761">
        <w:rPr>
          <w:color w:val="000000"/>
          <w:sz w:val="24"/>
          <w:szCs w:val="24"/>
          <w:lang w:eastAsia="ru-RU" w:bidi="ru-RU"/>
        </w:rPr>
        <w:t xml:space="preserve">Глава сельсовета                                                       </w:t>
      </w:r>
      <w:r w:rsidR="008E7761">
        <w:rPr>
          <w:color w:val="000000"/>
          <w:sz w:val="24"/>
          <w:szCs w:val="24"/>
          <w:lang w:eastAsia="ru-RU" w:bidi="ru-RU"/>
        </w:rPr>
        <w:t xml:space="preserve">  </w:t>
      </w:r>
      <w:r w:rsidR="00C579BC">
        <w:rPr>
          <w:color w:val="000000"/>
          <w:sz w:val="24"/>
          <w:szCs w:val="24"/>
          <w:lang w:eastAsia="ru-RU" w:bidi="ru-RU"/>
        </w:rPr>
        <w:t>И</w:t>
      </w:r>
      <w:r w:rsidR="008E7761">
        <w:rPr>
          <w:color w:val="000000"/>
          <w:sz w:val="24"/>
          <w:szCs w:val="24"/>
          <w:lang w:eastAsia="ru-RU" w:bidi="ru-RU"/>
        </w:rPr>
        <w:t>.</w:t>
      </w:r>
      <w:r w:rsidR="00C579BC">
        <w:rPr>
          <w:color w:val="000000"/>
          <w:sz w:val="24"/>
          <w:szCs w:val="24"/>
          <w:lang w:eastAsia="ru-RU" w:bidi="ru-RU"/>
        </w:rPr>
        <w:t>Г</w:t>
      </w:r>
      <w:r w:rsidR="008E7761">
        <w:rPr>
          <w:color w:val="000000"/>
          <w:sz w:val="24"/>
          <w:szCs w:val="24"/>
          <w:lang w:eastAsia="ru-RU" w:bidi="ru-RU"/>
        </w:rPr>
        <w:t>.</w:t>
      </w:r>
      <w:r w:rsidR="00C579BC">
        <w:rPr>
          <w:color w:val="000000"/>
          <w:sz w:val="24"/>
          <w:szCs w:val="24"/>
          <w:lang w:eastAsia="ru-RU" w:bidi="ru-RU"/>
        </w:rPr>
        <w:t>Старцев</w:t>
      </w:r>
    </w:p>
    <w:p w:rsidR="00503766" w:rsidRPr="008E7761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sz w:val="24"/>
          <w:szCs w:val="24"/>
        </w:rPr>
      </w:pPr>
    </w:p>
    <w:p w:rsidR="009B41DD" w:rsidRPr="008E7761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sz w:val="24"/>
          <w:szCs w:val="24"/>
        </w:rPr>
      </w:pPr>
    </w:p>
    <w:sectPr w:rsidR="009B41DD" w:rsidRPr="008E7761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5"/>
    <w:rsid w:val="000740C2"/>
    <w:rsid w:val="000C32EC"/>
    <w:rsid w:val="003C463D"/>
    <w:rsid w:val="00503766"/>
    <w:rsid w:val="0059513B"/>
    <w:rsid w:val="00844479"/>
    <w:rsid w:val="008E7761"/>
    <w:rsid w:val="00916E8A"/>
    <w:rsid w:val="009A3A73"/>
    <w:rsid w:val="009B41DD"/>
    <w:rsid w:val="009B7D6F"/>
    <w:rsid w:val="009E186D"/>
    <w:rsid w:val="00A03785"/>
    <w:rsid w:val="00A84D9E"/>
    <w:rsid w:val="00BF550D"/>
    <w:rsid w:val="00C579BC"/>
    <w:rsid w:val="00D96FC5"/>
    <w:rsid w:val="00DA20B4"/>
    <w:rsid w:val="00E126B7"/>
    <w:rsid w:val="00E2277A"/>
    <w:rsid w:val="00E758D5"/>
    <w:rsid w:val="00ED47A1"/>
    <w:rsid w:val="00F1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Selsovet</cp:lastModifiedBy>
  <cp:revision>4</cp:revision>
  <cp:lastPrinted>2020-10-23T04:31:00Z</cp:lastPrinted>
  <dcterms:created xsi:type="dcterms:W3CDTF">2020-11-11T03:50:00Z</dcterms:created>
  <dcterms:modified xsi:type="dcterms:W3CDTF">2020-11-12T03:39:00Z</dcterms:modified>
</cp:coreProperties>
</file>