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2E" w:rsidRDefault="00FE782E" w:rsidP="00FE782E">
      <w:pPr>
        <w:jc w:val="center"/>
        <w:rPr>
          <w:sz w:val="28"/>
          <w:szCs w:val="28"/>
        </w:rPr>
      </w:pPr>
    </w:p>
    <w:p w:rsidR="00FE782E" w:rsidRDefault="00FE782E" w:rsidP="00FE782E">
      <w:pPr>
        <w:jc w:val="center"/>
        <w:rPr>
          <w:sz w:val="28"/>
          <w:szCs w:val="28"/>
        </w:rPr>
      </w:pPr>
    </w:p>
    <w:p w:rsidR="00FE782E" w:rsidRDefault="00FE782E" w:rsidP="00FE782E">
      <w:pPr>
        <w:jc w:val="center"/>
        <w:rPr>
          <w:sz w:val="28"/>
          <w:szCs w:val="28"/>
        </w:rPr>
      </w:pPr>
    </w:p>
    <w:p w:rsidR="00FE782E" w:rsidRDefault="00FE782E" w:rsidP="00FE782E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3pt;margin-top:32.9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3224437" r:id="rId6"/>
        </w:pict>
      </w:r>
      <w:r>
        <w:rPr>
          <w:sz w:val="28"/>
          <w:szCs w:val="28"/>
        </w:rPr>
        <w:t>Совет депутатов Тягунского сельсовета</w:t>
      </w:r>
    </w:p>
    <w:p w:rsidR="00FE782E" w:rsidRDefault="00FE782E" w:rsidP="00FE782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sz w:val="28"/>
          <w:szCs w:val="28"/>
        </w:rPr>
        <w:t>Заринского района Алтайского края</w:t>
      </w:r>
    </w:p>
    <w:p w:rsidR="00FE782E" w:rsidRDefault="00FE782E" w:rsidP="00FE782E">
      <w:pPr>
        <w:rPr>
          <w:sz w:val="28"/>
          <w:szCs w:val="28"/>
        </w:rPr>
      </w:pPr>
    </w:p>
    <w:p w:rsidR="00FE782E" w:rsidRDefault="00FE782E" w:rsidP="00FE782E">
      <w:pPr>
        <w:rPr>
          <w:sz w:val="28"/>
          <w:szCs w:val="28"/>
        </w:rPr>
      </w:pPr>
    </w:p>
    <w:p w:rsidR="00FE782E" w:rsidRPr="008734F9" w:rsidRDefault="00FE782E" w:rsidP="00FE782E">
      <w:pPr>
        <w:jc w:val="center"/>
        <w:rPr>
          <w:sz w:val="36"/>
          <w:szCs w:val="36"/>
          <w:lang w:val="en-US"/>
        </w:rPr>
      </w:pPr>
      <w:r w:rsidRPr="008734F9">
        <w:rPr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FE782E" w:rsidTr="00BB5967">
        <w:tc>
          <w:tcPr>
            <w:tcW w:w="2830" w:type="pct"/>
            <w:hideMark/>
          </w:tcPr>
          <w:p w:rsidR="00FE782E" w:rsidRDefault="00FE782E" w:rsidP="00BB5967">
            <w:pPr>
              <w:spacing w:after="40" w:line="254" w:lineRule="auto"/>
            </w:pPr>
            <w:r>
              <w:t xml:space="preserve">28.03.2024                                                         </w:t>
            </w:r>
          </w:p>
        </w:tc>
        <w:tc>
          <w:tcPr>
            <w:tcW w:w="2170" w:type="pct"/>
            <w:hideMark/>
          </w:tcPr>
          <w:p w:rsidR="00FE782E" w:rsidRDefault="00FE782E" w:rsidP="00BB5967">
            <w:pPr>
              <w:spacing w:after="40" w:line="254" w:lineRule="auto"/>
              <w:jc w:val="center"/>
            </w:pPr>
            <w:r>
              <w:t xml:space="preserve">                                        №7</w:t>
            </w:r>
          </w:p>
        </w:tc>
      </w:tr>
    </w:tbl>
    <w:p w:rsidR="00FE782E" w:rsidRDefault="00FE782E" w:rsidP="00FE782E">
      <w:pPr>
        <w:rPr>
          <w:rFonts w:ascii="Arial" w:hAnsi="Arial" w:cs="Arial"/>
          <w:sz w:val="20"/>
          <w:szCs w:val="20"/>
        </w:rPr>
      </w:pPr>
    </w:p>
    <w:p w:rsidR="00FE782E" w:rsidRDefault="00FE782E" w:rsidP="00FE782E">
      <w:pPr>
        <w:jc w:val="center"/>
        <w:rPr>
          <w:b/>
          <w:sz w:val="18"/>
          <w:szCs w:val="18"/>
        </w:rPr>
      </w:pPr>
      <w:r w:rsidRPr="008734F9">
        <w:rPr>
          <w:b/>
          <w:sz w:val="18"/>
          <w:szCs w:val="18"/>
        </w:rPr>
        <w:t>ст. Тягун</w:t>
      </w:r>
    </w:p>
    <w:p w:rsidR="00FE782E" w:rsidRDefault="00FE782E" w:rsidP="00FE782E">
      <w:pPr>
        <w:jc w:val="center"/>
        <w:rPr>
          <w:b/>
          <w:sz w:val="18"/>
          <w:szCs w:val="18"/>
        </w:rPr>
      </w:pPr>
    </w:p>
    <w:p w:rsidR="00FE782E" w:rsidRDefault="00FE782E" w:rsidP="00FE782E">
      <w:pPr>
        <w:jc w:val="center"/>
        <w:rPr>
          <w:b/>
          <w:sz w:val="18"/>
          <w:szCs w:val="18"/>
        </w:rPr>
      </w:pPr>
    </w:p>
    <w:p w:rsidR="00FE782E" w:rsidRPr="008734F9" w:rsidRDefault="00FE782E" w:rsidP="00FE782E">
      <w:pPr>
        <w:jc w:val="center"/>
        <w:rPr>
          <w:b/>
          <w:sz w:val="18"/>
          <w:szCs w:val="18"/>
          <w:lang w:val="en-US"/>
        </w:rPr>
      </w:pPr>
    </w:p>
    <w:p w:rsidR="00FE782E" w:rsidRDefault="00FE782E" w:rsidP="00FE782E">
      <w:pPr>
        <w:rPr>
          <w:bCs/>
          <w:sz w:val="20"/>
          <w:szCs w:val="20"/>
        </w:rPr>
      </w:pPr>
    </w:p>
    <w:p w:rsidR="00FE782E" w:rsidRDefault="00FE782E" w:rsidP="00FE782E">
      <w:pPr>
        <w:rPr>
          <w:sz w:val="26"/>
          <w:szCs w:val="26"/>
        </w:rPr>
      </w:pPr>
      <w:r>
        <w:rPr>
          <w:sz w:val="26"/>
          <w:szCs w:val="26"/>
        </w:rPr>
        <w:t xml:space="preserve">О дополнительных основаниях </w:t>
      </w:r>
    </w:p>
    <w:p w:rsidR="00FE782E" w:rsidRDefault="00FE782E" w:rsidP="00FE782E">
      <w:pPr>
        <w:rPr>
          <w:sz w:val="26"/>
          <w:szCs w:val="26"/>
        </w:rPr>
      </w:pPr>
      <w:r>
        <w:rPr>
          <w:sz w:val="26"/>
          <w:szCs w:val="26"/>
        </w:rPr>
        <w:t xml:space="preserve">признания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</w:t>
      </w:r>
    </w:p>
    <w:p w:rsidR="00FE782E" w:rsidRDefault="00FE782E" w:rsidP="00FE782E">
      <w:pPr>
        <w:rPr>
          <w:sz w:val="26"/>
          <w:szCs w:val="26"/>
        </w:rPr>
      </w:pPr>
      <w:r>
        <w:rPr>
          <w:sz w:val="26"/>
          <w:szCs w:val="26"/>
        </w:rPr>
        <w:t>к    взысканию недоимки, задолженности  </w:t>
      </w:r>
    </w:p>
    <w:p w:rsidR="00FE782E" w:rsidRPr="00220AEC" w:rsidRDefault="00FE782E" w:rsidP="00FE782E">
      <w:pPr>
        <w:rPr>
          <w:b/>
          <w:sz w:val="28"/>
          <w:szCs w:val="28"/>
        </w:rPr>
      </w:pPr>
      <w:r>
        <w:rPr>
          <w:sz w:val="26"/>
          <w:szCs w:val="26"/>
        </w:rPr>
        <w:t>по   пеням   и штрафам по местным налогам</w:t>
      </w:r>
    </w:p>
    <w:p w:rsidR="00FE782E" w:rsidRDefault="00FE782E" w:rsidP="00FE782E">
      <w:pPr>
        <w:rPr>
          <w:sz w:val="26"/>
          <w:szCs w:val="26"/>
          <w:lang w:eastAsia="en-US"/>
        </w:rPr>
      </w:pPr>
    </w:p>
    <w:p w:rsidR="00FE782E" w:rsidRDefault="00FE782E" w:rsidP="00FE782E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  <w:t>Руководствуясь подпунктом пунктом 3 статьи 59 части первой Налогового кодекса Российской Федерации, Уставом муниципального образования Тягунский сельсовет Заринского района Алтайского края, Совет депутатов Тягунского сельсовета Заринского района Алтайского края,</w:t>
      </w:r>
    </w:p>
    <w:p w:rsidR="00FE782E" w:rsidRDefault="00FE782E" w:rsidP="00FE782E">
      <w:pPr>
        <w:pStyle w:val="a4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копии решения суда о взыскании задолженности;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 xml:space="preserve">Решение Совета депутатов Тягунского сельсовета Заринского района Алтайского края от 27.05.2020 № 5 «О дополнительных основаниях признания </w:t>
      </w:r>
      <w:r>
        <w:rPr>
          <w:sz w:val="26"/>
          <w:szCs w:val="26"/>
        </w:rPr>
        <w:lastRenderedPageBreak/>
        <w:t>безнадежными к    взысканию недоимки, задолженности    по   пеням   и штрафам по местным налогам» признать утратившим силу.</w:t>
      </w:r>
      <w:proofErr w:type="gramEnd"/>
    </w:p>
    <w:p w:rsidR="00FE782E" w:rsidRDefault="00FE782E" w:rsidP="00FE782E">
      <w:pPr>
        <w:rPr>
          <w:rFonts w:eastAsiaTheme="minorHAnsi"/>
          <w:sz w:val="26"/>
          <w:szCs w:val="26"/>
          <w:lang w:eastAsia="en-US"/>
        </w:rPr>
      </w:pPr>
    </w:p>
    <w:p w:rsidR="00FE782E" w:rsidRDefault="00FE782E" w:rsidP="00FE782E">
      <w:pPr>
        <w:widowControl w:val="0"/>
        <w:tabs>
          <w:tab w:val="left" w:pos="1182"/>
        </w:tabs>
        <w:ind w:firstLine="709"/>
        <w:rPr>
          <w:rFonts w:eastAsia="Arial"/>
          <w:sz w:val="20"/>
          <w:szCs w:val="20"/>
        </w:rPr>
      </w:pPr>
      <w:r>
        <w:rPr>
          <w:sz w:val="26"/>
          <w:szCs w:val="26"/>
        </w:rPr>
        <w:t>2. Настоящее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вступает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силу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опубликования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в средствах массовой информации</w:t>
      </w:r>
      <w:r>
        <w:t>.</w:t>
      </w:r>
    </w:p>
    <w:p w:rsidR="00FE782E" w:rsidRDefault="00FE782E" w:rsidP="00FE782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FE782E" w:rsidRDefault="00FE782E" w:rsidP="00FE782E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82E" w:rsidRDefault="00FE782E" w:rsidP="00FE782E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FE782E" w:rsidRDefault="00FE782E" w:rsidP="00FE782E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FE782E" w:rsidRDefault="00FE782E" w:rsidP="00FE782E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Ю.А. Овчинников</w:t>
      </w:r>
    </w:p>
    <w:p w:rsidR="00FE782E" w:rsidRDefault="00FE782E" w:rsidP="00FE782E">
      <w:pPr>
        <w:rPr>
          <w:sz w:val="6"/>
          <w:szCs w:val="6"/>
        </w:rPr>
      </w:pPr>
    </w:p>
    <w:p w:rsidR="00FE782E" w:rsidRDefault="00FE782E" w:rsidP="00FE782E">
      <w:pPr>
        <w:rPr>
          <w:sz w:val="6"/>
          <w:szCs w:val="6"/>
        </w:rPr>
      </w:pPr>
    </w:p>
    <w:p w:rsidR="000041C1" w:rsidRDefault="000041C1">
      <w:bookmarkStart w:id="0" w:name="_GoBack"/>
      <w:bookmarkEnd w:id="0"/>
    </w:p>
    <w:sectPr w:rsidR="000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AE"/>
    <w:rsid w:val="000041C1"/>
    <w:rsid w:val="000B18AE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2E"/>
    <w:pPr>
      <w:spacing w:before="75" w:after="75"/>
    </w:pPr>
    <w:rPr>
      <w:rFonts w:ascii="Times" w:hAnsi="Times" w:cs="Times"/>
      <w:sz w:val="21"/>
      <w:szCs w:val="21"/>
    </w:rPr>
  </w:style>
  <w:style w:type="paragraph" w:styleId="a4">
    <w:name w:val="List Paragraph"/>
    <w:basedOn w:val="a"/>
    <w:uiPriority w:val="1"/>
    <w:qFormat/>
    <w:rsid w:val="00FE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2E"/>
    <w:pPr>
      <w:spacing w:before="75" w:after="75"/>
    </w:pPr>
    <w:rPr>
      <w:rFonts w:ascii="Times" w:hAnsi="Times" w:cs="Times"/>
      <w:sz w:val="21"/>
      <w:szCs w:val="21"/>
    </w:rPr>
  </w:style>
  <w:style w:type="paragraph" w:styleId="a4">
    <w:name w:val="List Paragraph"/>
    <w:basedOn w:val="a"/>
    <w:uiPriority w:val="1"/>
    <w:qFormat/>
    <w:rsid w:val="00FE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*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2024-03-29T06:34:00Z</dcterms:created>
  <dcterms:modified xsi:type="dcterms:W3CDTF">2024-03-29T06:34:00Z</dcterms:modified>
</cp:coreProperties>
</file>