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666ABD" w:rsidRDefault="00666ABD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Pr="008E22F8" w:rsidRDefault="00B37A17" w:rsidP="00FD329C">
      <w:pPr>
        <w:jc w:val="center"/>
        <w:rPr>
          <w:b/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9790486" r:id="rId6"/>
        </w:object>
      </w:r>
      <w:r w:rsidR="00FD329C" w:rsidRPr="008E22F8">
        <w:rPr>
          <w:b/>
          <w:bCs/>
          <w:caps/>
          <w:spacing w:val="20"/>
          <w:sz w:val="28"/>
          <w:szCs w:val="28"/>
        </w:rPr>
        <w:t xml:space="preserve">собрание депутатов </w:t>
      </w:r>
      <w:r w:rsidR="00F75DEF" w:rsidRPr="008E22F8">
        <w:rPr>
          <w:b/>
          <w:bCs/>
          <w:caps/>
          <w:spacing w:val="20"/>
          <w:sz w:val="28"/>
          <w:szCs w:val="28"/>
        </w:rPr>
        <w:t>ВЕРХ-КАМЫШЕНСКОГО</w:t>
      </w:r>
      <w:r w:rsidR="00FD329C" w:rsidRPr="008E22F8">
        <w:rPr>
          <w:b/>
          <w:bCs/>
          <w:caps/>
          <w:spacing w:val="20"/>
          <w:sz w:val="28"/>
          <w:szCs w:val="28"/>
        </w:rPr>
        <w:t xml:space="preserve"> сельсовета</w:t>
      </w:r>
    </w:p>
    <w:p w:rsidR="00FD329C" w:rsidRPr="008E22F8" w:rsidRDefault="00FD329C" w:rsidP="00FD329C">
      <w:pPr>
        <w:jc w:val="center"/>
        <w:rPr>
          <w:b/>
          <w:bCs/>
          <w:caps/>
          <w:spacing w:val="20"/>
          <w:sz w:val="28"/>
          <w:szCs w:val="28"/>
        </w:rPr>
      </w:pPr>
      <w:r w:rsidRPr="008E22F8">
        <w:rPr>
          <w:b/>
          <w:bCs/>
          <w:caps/>
          <w:spacing w:val="20"/>
          <w:sz w:val="28"/>
          <w:szCs w:val="28"/>
        </w:rPr>
        <w:t>Заринского района Алтайского края</w:t>
      </w:r>
    </w:p>
    <w:p w:rsidR="00FD329C" w:rsidRDefault="00FD329C" w:rsidP="00FD329C">
      <w:pPr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FD329C" w:rsidRDefault="00FD329C" w:rsidP="00FD329C">
      <w:pPr>
        <w:rPr>
          <w:rFonts w:ascii="Arial" w:hAnsi="Arial" w:cs="Arial"/>
          <w:sz w:val="26"/>
          <w:szCs w:val="26"/>
          <w:u w:val="single"/>
        </w:rPr>
      </w:pPr>
    </w:p>
    <w:p w:rsidR="00FD329C" w:rsidRDefault="008E22F8" w:rsidP="00FD329C">
      <w:pPr>
        <w:rPr>
          <w:rFonts w:ascii="Arial" w:hAnsi="Arial" w:cs="Arial"/>
        </w:rPr>
      </w:pPr>
      <w:r>
        <w:rPr>
          <w:rFonts w:ascii="Arial" w:hAnsi="Arial" w:cs="Arial"/>
        </w:rPr>
        <w:t>28.04</w:t>
      </w:r>
      <w:r w:rsidR="00F75DEF">
        <w:rPr>
          <w:rFonts w:ascii="Arial" w:hAnsi="Arial" w:cs="Arial"/>
        </w:rPr>
        <w:t>.2024</w:t>
      </w:r>
      <w:r w:rsidR="00FD329C">
        <w:rPr>
          <w:rFonts w:ascii="Arial" w:hAnsi="Arial" w:cs="Arial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№ 11</w:t>
      </w:r>
    </w:p>
    <w:p w:rsidR="00FD329C" w:rsidRPr="00D04F11" w:rsidRDefault="00FD329C" w:rsidP="00FD329C">
      <w:pPr>
        <w:jc w:val="center"/>
        <w:rPr>
          <w:rFonts w:ascii="Arial" w:hAnsi="Arial" w:cs="Arial"/>
          <w:bCs/>
          <w:sz w:val="18"/>
          <w:szCs w:val="18"/>
        </w:rPr>
      </w:pPr>
      <w:r w:rsidRPr="00D04F11">
        <w:rPr>
          <w:rFonts w:ascii="Arial" w:hAnsi="Arial" w:cs="Arial"/>
          <w:bCs/>
          <w:sz w:val="18"/>
          <w:szCs w:val="18"/>
        </w:rPr>
        <w:t xml:space="preserve">с. </w:t>
      </w:r>
      <w:r w:rsidR="00F75DEF" w:rsidRPr="00D04F11">
        <w:rPr>
          <w:rFonts w:ascii="Arial" w:hAnsi="Arial" w:cs="Arial"/>
          <w:bCs/>
          <w:sz w:val="18"/>
          <w:szCs w:val="18"/>
        </w:rPr>
        <w:t>Верх-Камышенка</w:t>
      </w:r>
    </w:p>
    <w:p w:rsidR="00FD329C" w:rsidRDefault="00FD329C" w:rsidP="00FD329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D329C" w:rsidRDefault="00FD329C" w:rsidP="00FD329C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D04F11" w:rsidRDefault="00310571" w:rsidP="00D04F11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Порядка сообщения лицами, замещающими муниципальные должности в муниципальном образовании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края, о возникновении личной заинтересованности </w:t>
      </w:r>
    </w:p>
    <w:p w:rsidR="00D04F11" w:rsidRDefault="00310571" w:rsidP="00D04F11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при исполнении должностных обязанностей, которая приводит </w:t>
      </w:r>
    </w:p>
    <w:p w:rsidR="00310571" w:rsidRPr="00310571" w:rsidRDefault="00310571" w:rsidP="00D04F11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или может привести к конфликту интересов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D04F11" w:rsidRDefault="00310571" w:rsidP="00D04F1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12.1 Федерального закона от 25.12.2008 № 273-ФЗ «О противодействии коррупции», законом Алтайского края от 03.06.2010 № 46-ЗС «О противодействии коррупции в Алтайском крае», руководствуясь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края, Со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брание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D04F11" w:rsidRPr="00D04F11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D04F11" w:rsidRPr="00D04F11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D04F11" w:rsidRPr="00D04F1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310571" w:rsidRPr="00310571" w:rsidRDefault="00310571" w:rsidP="00310571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РЕШИЛ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310571" w:rsidRPr="00310571" w:rsidRDefault="00310571" w:rsidP="00310571">
      <w:pPr>
        <w:pStyle w:val="Standard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Порядок сообщения лицами, замещающими муниципальные должности в муниципальном образовании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0571" w:rsidRPr="00310571" w:rsidRDefault="00310571" w:rsidP="00AE0B39">
      <w:pPr>
        <w:pStyle w:val="Standard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Решение Со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брания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 от 1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.05.2021 № 1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Порядка сообщения лицами, замещающими муниципальные должности в администрации 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 считать утратившим силу.</w:t>
      </w:r>
    </w:p>
    <w:p w:rsidR="00310571" w:rsidRPr="00310571" w:rsidRDefault="00310571" w:rsidP="00AE0B39">
      <w:pPr>
        <w:pStyle w:val="Standard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опубликовать (обнародовать) в установленном законом порядке.</w:t>
      </w:r>
    </w:p>
    <w:p w:rsidR="00310571" w:rsidRPr="00310571" w:rsidRDefault="00310571" w:rsidP="00AE0B39">
      <w:pPr>
        <w:pStyle w:val="Standard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Контроль за выполнением настоящего решения возложить на постоянную комиссию Со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брания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по вопросам законности, правопорядка, земельных отношений, благоустройства и экологии.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Глава  </w:t>
      </w:r>
      <w:r w:rsidR="00C2623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proofErr w:type="gram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C2623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В.В. Фишер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AE0B39" w:rsidRPr="00310571" w:rsidRDefault="00310571" w:rsidP="00D04F1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D04F11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Приложение </w:t>
      </w:r>
    </w:p>
    <w:p w:rsidR="00310571" w:rsidRPr="00310571" w:rsidRDefault="00310571" w:rsidP="00D04F11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  <w:t>к решению С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обрания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</w:t>
      </w:r>
    </w:p>
    <w:p w:rsidR="00310571" w:rsidRPr="00310571" w:rsidRDefault="00310571" w:rsidP="00D04F11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AE0B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</w:p>
    <w:p w:rsidR="00310571" w:rsidRPr="00310571" w:rsidRDefault="00AE0B39" w:rsidP="00D04F11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от 28.05</w:t>
      </w:r>
      <w:r w:rsidR="00310571" w:rsidRPr="00310571">
        <w:rPr>
          <w:rFonts w:ascii="Times New Roman" w:hAnsi="Times New Roman" w:cs="Times New Roman"/>
          <w:sz w:val="26"/>
          <w:szCs w:val="26"/>
          <w:lang w:eastAsia="ru-RU"/>
        </w:rPr>
        <w:t>.2024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22F8">
        <w:rPr>
          <w:rFonts w:ascii="Times New Roman" w:hAnsi="Times New Roman" w:cs="Times New Roman"/>
          <w:sz w:val="26"/>
          <w:szCs w:val="26"/>
          <w:lang w:eastAsia="ru-RU"/>
        </w:rPr>
        <w:t>11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AE0B39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ПОРЯДОК</w:t>
      </w:r>
    </w:p>
    <w:p w:rsidR="00310571" w:rsidRPr="00310571" w:rsidRDefault="00310571" w:rsidP="00AE0B39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сообщения лицами, замещающими муниципальные должности в муниципальном образовании 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края,</w:t>
      </w:r>
    </w:p>
    <w:p w:rsidR="00310571" w:rsidRPr="00310571" w:rsidRDefault="00310571" w:rsidP="00AE0B39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процедуру сообщения лицами, замещающими муниципальные должности в муниципальном образовании </w:t>
      </w:r>
      <w:r w:rsidR="00AE0B39" w:rsidRP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 w:rsidRPr="00AE0B39"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2. Для целей настоящего Порядка используются понятия «личная заинтересова</w:t>
      </w:r>
      <w:r w:rsidR="00247B3F">
        <w:rPr>
          <w:rFonts w:ascii="Times New Roman" w:hAnsi="Times New Roman" w:cs="Times New Roman"/>
          <w:sz w:val="26"/>
          <w:szCs w:val="26"/>
          <w:lang w:eastAsia="ru-RU"/>
        </w:rPr>
        <w:t xml:space="preserve">нность» и «конфликт интересов»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в значениях, определенных Федеральным законом от 25.12.2008 № 273-ФЗ «О противодействии коррупции». 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3. Порядок распространяется на лиц, замещающих следующие муниципальные должности: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1) глава 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края;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2) депутат Со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брание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AE0B39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Уведомление направляется в Со</w:t>
      </w:r>
      <w:r w:rsidR="00AE0B39">
        <w:rPr>
          <w:rFonts w:ascii="Times New Roman" w:hAnsi="Times New Roman" w:cs="Times New Roman"/>
          <w:sz w:val="26"/>
          <w:szCs w:val="26"/>
          <w:lang w:eastAsia="ru-RU"/>
        </w:rPr>
        <w:t>брание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DB696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7. Регистрация уведомления осуществляется в день поступления секретарем администрации 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DB696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уведомлением о вручении.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Уведомление не позднее следующего рабочего дня со дня поступления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передается секретарем администрации 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DB696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DB696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в постоянную комиссию Со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брания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DB696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DB696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по вопросам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законности, правопорядка, земельных отношений, благоустройства и экологии.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8. Постоянная комиссия Со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брания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DB696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DB696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по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вопросам законности, правопорядка, земельных отношений, благоустройства и экологии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9. В ходе предварительного рассмотрения уведомления постоянная комиссия Со</w:t>
      </w:r>
      <w:r w:rsidR="00DB6968">
        <w:rPr>
          <w:rFonts w:ascii="Times New Roman" w:hAnsi="Times New Roman" w:cs="Times New Roman"/>
          <w:sz w:val="26"/>
          <w:szCs w:val="26"/>
          <w:lang w:eastAsia="ru-RU"/>
        </w:rPr>
        <w:t xml:space="preserve">брания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 </w:t>
      </w:r>
      <w:r w:rsidR="00247B3F" w:rsidRPr="00247B3F">
        <w:rPr>
          <w:rFonts w:ascii="Times New Roman" w:hAnsi="Times New Roman" w:cs="Times New Roman"/>
          <w:sz w:val="26"/>
          <w:szCs w:val="26"/>
          <w:lang w:eastAsia="ru-RU"/>
        </w:rPr>
        <w:t xml:space="preserve">по вопросам законности, правопорядка, земельных отношений, благоустройства и экологии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10. Уведомление, мотивированное заключение и другие материалы, в течение 7 рабочих дней со дня поступления уведомления представляются в Со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брание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В случае направления запросов, указанных в пункте 9 настоящего Порядка, уведомление, заключение и другие материалы в течение 45 дней со дня поступления уведомления представляются в Со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брание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сельсовета.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Указанный срок может быть продлен, но не более чем на 30 дней.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11. Со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брание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рассматривает уведомление на ближайшей сессии в порядке, установленном Регламентом работы Со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брания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12. По результатам рассмотрения уведомления </w:t>
      </w:r>
      <w:r w:rsidR="00451CBA">
        <w:rPr>
          <w:rFonts w:ascii="Times New Roman" w:hAnsi="Times New Roman" w:cs="Times New Roman"/>
          <w:sz w:val="26"/>
          <w:szCs w:val="26"/>
          <w:lang w:eastAsia="ru-RU"/>
        </w:rPr>
        <w:t>Собрание</w:t>
      </w:r>
      <w:r w:rsidR="00451CBA" w:rsidRPr="00451CBA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Верх-</w:t>
      </w:r>
      <w:proofErr w:type="spellStart"/>
      <w:r w:rsidR="00451CBA" w:rsidRP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451CBA" w:rsidRPr="00451CB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>,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2) признать, что при исполнении лицом, направившим 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310571" w:rsidRPr="00310571" w:rsidRDefault="00310571" w:rsidP="00310571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13. Постоянная комиссия </w:t>
      </w:r>
      <w:r w:rsidR="00451CBA" w:rsidRPr="00451CBA">
        <w:rPr>
          <w:rFonts w:ascii="Times New Roman" w:hAnsi="Times New Roman" w:cs="Times New Roman"/>
          <w:sz w:val="26"/>
          <w:szCs w:val="26"/>
          <w:lang w:eastAsia="ru-RU"/>
        </w:rPr>
        <w:t>Собрания депутатов Верх-</w:t>
      </w:r>
      <w:proofErr w:type="spellStart"/>
      <w:r w:rsidR="00451CBA" w:rsidRPr="00451CBA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451CBA" w:rsidRPr="00451CBA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47B3F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Pr="00310571">
        <w:rPr>
          <w:rFonts w:ascii="Times New Roman" w:hAnsi="Times New Roman" w:cs="Times New Roman"/>
          <w:sz w:val="26"/>
          <w:szCs w:val="26"/>
          <w:lang w:eastAsia="ru-RU"/>
        </w:rPr>
        <w:t xml:space="preserve">вопросам законности, правопорядка, земельных отношений, благоустройства и экологии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Pr="00A32183" w:rsidRDefault="00FD329C" w:rsidP="002A503F">
      <w:pPr>
        <w:widowControl w:val="0"/>
        <w:autoSpaceDE w:val="0"/>
        <w:autoSpaceDN w:val="0"/>
        <w:spacing w:line="240" w:lineRule="exac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D4673E" wp14:editId="25898879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3520440" cy="2229485"/>
                <wp:effectExtent l="0" t="0" r="381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9C" w:rsidRPr="00565181" w:rsidRDefault="00FD329C" w:rsidP="00D04F11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Приложение 1                                                                       </w:t>
                            </w:r>
                          </w:p>
                          <w:p w:rsidR="00FD329C" w:rsidRDefault="00FD329C" w:rsidP="00D04F11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к Порядку сообщения лицами, замещающими муниципальные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должности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03F">
                              <w:rPr>
                                <w:sz w:val="26"/>
                                <w:szCs w:val="26"/>
                              </w:rPr>
                              <w:t>муниципальном образовании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03F">
                              <w:rPr>
                                <w:sz w:val="26"/>
                                <w:szCs w:val="26"/>
                              </w:rPr>
                              <w:t>Верх-</w:t>
                            </w:r>
                            <w:proofErr w:type="spellStart"/>
                            <w:r w:rsidR="002A503F">
                              <w:rPr>
                                <w:sz w:val="26"/>
                                <w:szCs w:val="26"/>
                              </w:rPr>
                              <w:t>Камышенский</w:t>
                            </w:r>
                            <w:proofErr w:type="spellEnd"/>
                            <w:r w:rsidR="002A503F">
                              <w:rPr>
                                <w:sz w:val="26"/>
                                <w:szCs w:val="26"/>
                              </w:rPr>
                              <w:t xml:space="preserve"> сельсовет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Заринского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Алтайского края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FD329C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D329C" w:rsidRPr="00565181" w:rsidRDefault="00FD329C" w:rsidP="00FD329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D329C" w:rsidRDefault="00FD329C" w:rsidP="00FD32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673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32.95pt;margin-top:.3pt;width:277.2pt;height:17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4okgIAABcFAAAOAAAAZHJzL2Uyb0RvYy54bWysVNuO0zAQfUfiHyy/d3Mh3W2iTVfsLkVI&#10;y0Va+ADXdhoLxza222RBfAtfwRMS39BPYuy03S4XCSHy4Nie8fHMnDM+vxg6iTbcOqFVjbOTFCOu&#10;qGZCrWr87u1iMsPIeaIYkVrxGt9xhy/mjx+d96biuW61ZNwiAFGu6k2NW+9NlSSOtrwj7kQbrsDY&#10;aNsRD0u7SpglPaB3MsnT9DTptWXGasqdg93r0YjnEb9pOPWvm8Zxj2SNITYfRxvHZRiT+TmpVpaY&#10;VtBdGOQfouiIUHDpAeqaeILWVvwC1QlqtdONP6G6S3TTCMpjDpBNlv6UzW1LDI+5QHGcOZTJ/T9Y&#10;+mrzxiLBapxjpEgHFG2/bL9vv22/ojxUpzeuAqdbA25+uNQDsBwzdeZG0/cOKX3VErXiT63VfcsJ&#10;g+iycDI5OjriuACy7F9qBteQtdcRaGhsF0oHxUCADizdHZjhg0cUNp9M87QowETBlud5Wcym8Q5S&#10;7Y8b6/xzrjsUJjW2QH2EJ5sb50M4pNq7hNucloIthJRxYVfLK2nRhoBMFvHboT9wkyo4Kx2OjYjj&#10;DkQJdwRbiDfS/qnM8iK9zMvJ4nR2NikWxXRSnqWzSZqVl+VpWpTF9eJzCDArqlYwxtWNUHwvwaz4&#10;O4p3zTCKJ4oQ9TUup/l05OiPSabx+12SnfDQkVJ0NZ4dnEgVmH2mGKRNKk+EHOfJw/BjlaEG+3+s&#10;StRBoH4UgR+WQxRcFEnQyFKzOxCG1UAbUAyvCUxabT9i1ENn1th9WBPLMZIvFIirzKISfFwU07Mc&#10;zthjy/LYQhQFqBp7jMbplR/bf22sWLVw0yhnpZ+CIBsRpXIf1U7G0H0xp91LEdr7eB297t+z+Q8A&#10;AAD//wMAUEsDBBQABgAIAAAAIQDZ4ynm3gAAAAkBAAAPAAAAZHJzL2Rvd25yZXYueG1sTI/NboMw&#10;EITvlfoO1lbqpWpMfoCGYKK2Uqtek+YBFrwBFLxG2Ank7eucmuNoRjPf5NvJdOJCg2stK5jPIhDE&#10;ldUt1woOv1+vbyCcR9bYWSYFV3KwLR4fcsy0HXlHl72vRShhl6GCxvs+k9JVDRl0M9sTB+9oB4M+&#10;yKGWesAxlJtOLqIokQZbDgsN9vTZUHXan42C48/4Eq/H8tsf0t0q+cA2Le1Vqeen6X0DwtPk/8Nw&#10;ww/oUASm0p5ZO9EpWCXxOkQVJCBudrSIliBKBct4noIscnn/oPgDAAD//wMAUEsBAi0AFAAGAAgA&#10;AAAhALaDOJL+AAAA4QEAABMAAAAAAAAAAAAAAAAAAAAAAFtDb250ZW50X1R5cGVzXS54bWxQSwEC&#10;LQAUAAYACAAAACEAOP0h/9YAAACUAQAACwAAAAAAAAAAAAAAAAAvAQAAX3JlbHMvLnJlbHNQSwEC&#10;LQAUAAYACAAAACEAjDKuKJICAAAXBQAADgAAAAAAAAAAAAAAAAAuAgAAZHJzL2Uyb0RvYy54bWxQ&#10;SwECLQAUAAYACAAAACEA2eMp5t4AAAAJAQAADwAAAAAAAAAAAAAAAADsBAAAZHJzL2Rvd25yZXYu&#10;eG1sUEsFBgAAAAAEAAQA8wAAAPcFAAAAAA==&#10;" stroked="f">
                <v:textbox>
                  <w:txbxContent>
                    <w:p w:rsidR="00FD329C" w:rsidRPr="00565181" w:rsidRDefault="00FD329C" w:rsidP="00D04F11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 xml:space="preserve">Приложение 1                                                                       </w:t>
                      </w:r>
                    </w:p>
                    <w:p w:rsidR="00FD329C" w:rsidRDefault="00FD329C" w:rsidP="00D04F11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к Порядку сообщения лицами, замещающими муниципальные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должности в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A503F">
                        <w:rPr>
                          <w:sz w:val="26"/>
                          <w:szCs w:val="26"/>
                        </w:rPr>
                        <w:t>муниципальном образовании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A503F">
                        <w:rPr>
                          <w:sz w:val="26"/>
                          <w:szCs w:val="26"/>
                        </w:rPr>
                        <w:t>Верх-</w:t>
                      </w:r>
                      <w:proofErr w:type="spellStart"/>
                      <w:r w:rsidR="002A503F">
                        <w:rPr>
                          <w:sz w:val="26"/>
                          <w:szCs w:val="26"/>
                        </w:rPr>
                        <w:t>Камышенский</w:t>
                      </w:r>
                      <w:proofErr w:type="spellEnd"/>
                      <w:r w:rsidR="002A503F">
                        <w:rPr>
                          <w:sz w:val="26"/>
                          <w:szCs w:val="26"/>
                        </w:rPr>
                        <w:t xml:space="preserve"> сельсовет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Заринского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района Алтайского края</w:t>
                      </w:r>
                      <w:r w:rsidRPr="00565181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FD329C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FD329C" w:rsidRPr="00565181" w:rsidRDefault="00FD329C" w:rsidP="00FD329C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D329C" w:rsidRDefault="00FD329C" w:rsidP="00FD329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both"/>
        <w:rPr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В ___________________________</w:t>
      </w:r>
      <w:r w:rsidR="002A503F">
        <w:rPr>
          <w:rFonts w:ascii="Times New Roman" w:hAnsi="Times New Roman" w:cs="Times New Roman"/>
          <w:sz w:val="26"/>
          <w:szCs w:val="26"/>
        </w:rPr>
        <w:t>__________</w:t>
      </w:r>
      <w:r w:rsidRPr="00A32183">
        <w:rPr>
          <w:rFonts w:ascii="Times New Roman" w:hAnsi="Times New Roman" w:cs="Times New Roman"/>
          <w:sz w:val="26"/>
          <w:szCs w:val="26"/>
        </w:rPr>
        <w:t>_______</w:t>
      </w:r>
    </w:p>
    <w:p w:rsidR="00FD329C" w:rsidRPr="006D17FC" w:rsidRDefault="00FD329C" w:rsidP="002A503F">
      <w:pPr>
        <w:pStyle w:val="Standard"/>
        <w:ind w:firstLine="3969"/>
        <w:jc w:val="center"/>
        <w:rPr>
          <w:rFonts w:ascii="Times New Roman" w:hAnsi="Times New Roman" w:cs="Times New Roman"/>
        </w:rPr>
      </w:pPr>
      <w:r w:rsidRPr="006D17FC">
        <w:rPr>
          <w:rFonts w:ascii="Times New Roman" w:hAnsi="Times New Roman" w:cs="Times New Roman"/>
        </w:rPr>
        <w:t>(наименование представительного органа муниципального</w:t>
      </w:r>
    </w:p>
    <w:p w:rsidR="00FD329C" w:rsidRPr="006D17FC" w:rsidRDefault="00FD329C" w:rsidP="002A503F">
      <w:pPr>
        <w:pStyle w:val="Standard"/>
        <w:ind w:firstLine="3969"/>
        <w:jc w:val="center"/>
        <w:rPr>
          <w:rFonts w:ascii="Times New Roman" w:hAnsi="Times New Roman" w:cs="Times New Roman"/>
        </w:rPr>
      </w:pPr>
      <w:r w:rsidRPr="006D17FC">
        <w:rPr>
          <w:rFonts w:ascii="Times New Roman" w:hAnsi="Times New Roman" w:cs="Times New Roman"/>
        </w:rPr>
        <w:t>образования Алтайского края)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                                                        </w:t>
      </w:r>
      <w:r w:rsidR="002A503F">
        <w:rPr>
          <w:sz w:val="26"/>
          <w:szCs w:val="26"/>
        </w:rPr>
        <w:t xml:space="preserve">     </w:t>
      </w:r>
      <w:r w:rsidRPr="00A32183">
        <w:rPr>
          <w:sz w:val="26"/>
          <w:szCs w:val="26"/>
        </w:rPr>
        <w:t>от _________________________</w:t>
      </w:r>
      <w:r w:rsidR="002A503F">
        <w:rPr>
          <w:sz w:val="26"/>
          <w:szCs w:val="26"/>
        </w:rPr>
        <w:t>_________________</w:t>
      </w:r>
      <w:r w:rsidRPr="00A32183">
        <w:rPr>
          <w:sz w:val="26"/>
          <w:szCs w:val="26"/>
        </w:rPr>
        <w:t>__</w:t>
      </w:r>
    </w:p>
    <w:p w:rsidR="00FD329C" w:rsidRPr="006D17FC" w:rsidRDefault="00FD329C" w:rsidP="002A503F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r w:rsidRPr="006D17FC">
        <w:rPr>
          <w:sz w:val="20"/>
          <w:szCs w:val="20"/>
        </w:rPr>
        <w:t>(Ф.И.О. лица, направившего уведомление,                                                  замещаемая должность)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120"/>
      <w:bookmarkEnd w:id="1"/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 xml:space="preserve">УВЕДОМЛЕНИЕ 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о возникновении личной заинтересованности при исполнении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должностных обязанностей, которая приводит или может привести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к конфликту интересов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Сообщаю о возникновении у меня личной заинтересованности при </w:t>
      </w:r>
      <w:r w:rsidR="002A503F">
        <w:rPr>
          <w:sz w:val="26"/>
          <w:szCs w:val="26"/>
        </w:rPr>
        <w:t xml:space="preserve">исполнении должностных обязанностей, </w:t>
      </w:r>
      <w:r w:rsidRPr="00A32183">
        <w:rPr>
          <w:sz w:val="26"/>
          <w:szCs w:val="26"/>
        </w:rPr>
        <w:t>которая приводит или может привести к конфликту интересов (нужное подчеркнуть).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Обстоятельства,     являющиеся    основанием    возникновения    личной заинтересованности: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Должностные   обязанности,  на  исполнение  которых  влияет  или  может повлиять личная заинтересованность: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Предлагаемые   меры  по  предотвращению  или  урегулированию  конфликта интересов: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    </w:t>
      </w:r>
      <w:r w:rsidR="002A503F">
        <w:rPr>
          <w:sz w:val="26"/>
          <w:szCs w:val="26"/>
        </w:rPr>
        <w:t xml:space="preserve">Намереваюсь (не намереваюсь) лично присутствовать </w:t>
      </w:r>
      <w:r w:rsidRPr="00A32183">
        <w:rPr>
          <w:sz w:val="26"/>
          <w:szCs w:val="26"/>
        </w:rPr>
        <w:t>при рассмотрении настоящего уведомления (нужное подчеркнуть).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«____» _____________ 20___ г.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________________/_______________________________________</w:t>
      </w:r>
    </w:p>
    <w:p w:rsidR="00FD329C" w:rsidRPr="006D17FC" w:rsidRDefault="00FD329C" w:rsidP="00FD329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D17FC">
        <w:rPr>
          <w:sz w:val="20"/>
          <w:szCs w:val="20"/>
        </w:rPr>
        <w:t xml:space="preserve">   (подпись)      (Ф.И.О. лица, направившего уведомление)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Регистрационный номер в журнале регистрации ____________________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Дата регистрации уведомления  «____» _____________ 20___ г.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Уполномоченное лицо,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FD329C" w:rsidRPr="006D17FC" w:rsidRDefault="00FD329C" w:rsidP="00FD329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D17FC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6D17FC">
        <w:rPr>
          <w:sz w:val="20"/>
          <w:szCs w:val="20"/>
        </w:rPr>
        <w:t xml:space="preserve"> (подпись)          (Ф.И.О.)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172085</wp:posOffset>
                </wp:positionV>
                <wp:extent cx="3455035" cy="2393950"/>
                <wp:effectExtent l="0" t="0" r="0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9C" w:rsidRPr="00565181" w:rsidRDefault="00FD329C" w:rsidP="00D04F11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:rsidR="00FD329C" w:rsidRPr="00565181" w:rsidRDefault="00FD329C" w:rsidP="00D04F11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к Порядку сообщения лицами,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замещающими муниципальные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должности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03F">
                              <w:rPr>
                                <w:sz w:val="26"/>
                                <w:szCs w:val="26"/>
                              </w:rPr>
                              <w:t>муниципальном образовании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03F">
                              <w:rPr>
                                <w:sz w:val="26"/>
                                <w:szCs w:val="26"/>
                              </w:rPr>
                              <w:t>Верх-</w:t>
                            </w:r>
                            <w:proofErr w:type="spellStart"/>
                            <w:r w:rsidR="002A503F">
                              <w:rPr>
                                <w:sz w:val="26"/>
                                <w:szCs w:val="26"/>
                              </w:rPr>
                              <w:t>Камышенский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Заринского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Алтайского края,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 конф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ликту интересов </w:t>
                            </w:r>
                          </w:p>
                          <w:p w:rsidR="00FD329C" w:rsidRDefault="00FD329C" w:rsidP="00FD32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3.95pt;margin-top:13.55pt;width:272.05pt;height:1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K9lwIAABcFAAAOAAAAZHJzL2Uyb0RvYy54bWysVEtu2zAQ3RfoHQjuHX0sJZYQOcinLgqk&#10;HyDtAWiSsohKJEvSltKgZ+kpuirQM/hIHVKxq34WRVEtKJIzfJyZ94bnF0PXoh03VihZ4eQkxohL&#10;qpiQmwq/e7uaLTCyjkhGWiV5he+5xRfLp0/Oe13yVDWqZdwgAJG27HWFG+d0GUWWNrwj9kRpLsFY&#10;K9MRB0uziZghPaB3bZTG8WnUK8O0UZRbC7s3oxEvA35dc+pe17XlDrUVhthcGE0Y136Mluek3Bii&#10;G0EfwyD/EEVHhIRLj1A3xBG0NeI3qE5Qo6yq3QlVXaTqWlAecoBskviXbO4aonnIBYpj9bFM9v/B&#10;0le7NwYJBtxhJEkHFO0/77/tv+6/oMRXp9e2BKc7DW5uuFKD9/SZWn2r6HuLpLpuiNzwS2NU33DC&#10;ILpwMpocHXGsB1n3LxWDa8jWqQA01KbzgFAMBOjA0v2RGT44RGFznuV5PM8xomBL58W8yAN3ESkP&#10;x7Wx7jlXHfKTChugPsCT3a11kAi4HlxC+KoVbCXaNizMZn3dGrQjIJNV+HzucMRO3VrpnaXyx0bz&#10;uANRwh3e5uMNtD8USZrFV2kxW50uzmbZKstnxVm8mMVJcVWcxlmR3aw++QCTrGwEY1zeCskPEkyy&#10;v6P4sRlG8QQRor7CRZ7mI0fT6O00yTh8f0qyEw46shVdhRdHJ1J6Zp9JBmmT0hHRjvPo5/BDyaAG&#10;h3+oStCBp34UgRvWQxBcepDXWrF7EIZRQBuwD68JTBplPmLUQ2dW2H7YEsMxal9IEFeRZJlv5bDI&#10;8rMUFmZqWU8tRFKAqrDDaJxeu7H9t9qITQM3jXKW6hIEWYsgFa/cMSrIxC+g+0JOjy+Fb+/pOnj9&#10;eM+W3wEAAP//AwBQSwMEFAAGAAgAAAAhAOgTGXveAAAACgEAAA8AAABkcnMvZG93bnJldi54bWxM&#10;j91Og0AQhe9NfIfNmHhj7ALBIpSlURONt/15gIGdAim7S9htoW/veKWXk/PlzHfK7WIGcaXJ984q&#10;iFcRCLKN071tFRwPn8+vIHxAq3FwlhTcyMO2ur8rsdButju67kMruMT6AhV0IYyFlL7pyKBfuZEs&#10;Zyc3GQx8Tq3UE85cbgaZRNFaGuwtf+hwpI+OmvP+YhScvuenl3yuv8Ix26Xrd+yz2t2UenxY3jYg&#10;Ai3hD4ZffVaHip1qd7Hai0FBmmY5owqSLAbBQJ4nPK7mJEpjkFUp/0+ofgAAAP//AwBQSwECLQAU&#10;AAYACAAAACEAtoM4kv4AAADhAQAAEwAAAAAAAAAAAAAAAAAAAAAAW0NvbnRlbnRfVHlwZXNdLnht&#10;bFBLAQItABQABgAIAAAAIQA4/SH/1gAAAJQBAAALAAAAAAAAAAAAAAAAAC8BAABfcmVscy8ucmVs&#10;c1BLAQItABQABgAIAAAAIQCSJSK9lwIAABcFAAAOAAAAAAAAAAAAAAAAAC4CAABkcnMvZTJvRG9j&#10;LnhtbFBLAQItABQABgAIAAAAIQDoExl73gAAAAoBAAAPAAAAAAAAAAAAAAAAAPEEAABkcnMvZG93&#10;bnJldi54bWxQSwUGAAAAAAQABADzAAAA/AUAAAAA&#10;" stroked="f">
                <v:textbox>
                  <w:txbxContent>
                    <w:p w:rsidR="00FD329C" w:rsidRPr="00565181" w:rsidRDefault="00FD329C" w:rsidP="00D04F11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Приложение 2</w:t>
                      </w:r>
                    </w:p>
                    <w:p w:rsidR="00FD329C" w:rsidRPr="00565181" w:rsidRDefault="00FD329C" w:rsidP="00D04F11">
                      <w:pPr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к Порядку сообщения лицами,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замещающими муниципальные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должности в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A503F">
                        <w:rPr>
                          <w:sz w:val="26"/>
                          <w:szCs w:val="26"/>
                        </w:rPr>
                        <w:t>муниципальном образовании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A503F">
                        <w:rPr>
                          <w:sz w:val="26"/>
                          <w:szCs w:val="26"/>
                        </w:rPr>
                        <w:t>Верх-</w:t>
                      </w:r>
                      <w:proofErr w:type="spellStart"/>
                      <w:r w:rsidR="002A503F">
                        <w:rPr>
                          <w:sz w:val="26"/>
                          <w:szCs w:val="26"/>
                        </w:rPr>
                        <w:t>Камышенский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сельсовет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Заринского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района </w:t>
                      </w:r>
                      <w:r w:rsidRPr="00565181">
                        <w:rPr>
                          <w:sz w:val="26"/>
                          <w:szCs w:val="26"/>
                        </w:rPr>
                        <w:t>Алтайского края,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          </w:r>
                      <w:r>
                        <w:rPr>
                          <w:sz w:val="26"/>
                          <w:szCs w:val="26"/>
                        </w:rPr>
                        <w:t>к конф</w:t>
                      </w:r>
                      <w:r w:rsidRPr="00565181">
                        <w:rPr>
                          <w:sz w:val="26"/>
                          <w:szCs w:val="26"/>
                        </w:rPr>
                        <w:t>ликту инте</w:t>
                      </w:r>
                      <w:bookmarkStart w:id="2" w:name="_GoBack"/>
                      <w:bookmarkEnd w:id="2"/>
                      <w:r w:rsidRPr="00565181">
                        <w:rPr>
                          <w:sz w:val="26"/>
                          <w:szCs w:val="26"/>
                        </w:rPr>
                        <w:t xml:space="preserve">ресов </w:t>
                      </w:r>
                    </w:p>
                    <w:p w:rsidR="00FD329C" w:rsidRDefault="00FD329C" w:rsidP="00FD329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2183">
        <w:rPr>
          <w:sz w:val="26"/>
          <w:szCs w:val="26"/>
        </w:rPr>
        <w:t xml:space="preserve">            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ЖУРНАЛ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регистрации уведомлений о возникновении личной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заинтересованности при исполнении должностных обязанностей,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которая приводит или может привести к конфликту интересов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6</w:t>
            </w:r>
          </w:p>
        </w:tc>
      </w:tr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FD329C" w:rsidRPr="00A41414" w:rsidRDefault="00FD329C" w:rsidP="00FD329C">
      <w:pPr>
        <w:pStyle w:val="Standard"/>
      </w:pPr>
    </w:p>
    <w:p w:rsidR="00FD329C" w:rsidRPr="00A41414" w:rsidRDefault="00FD329C" w:rsidP="00FD329C">
      <w:pPr>
        <w:pStyle w:val="Standard"/>
      </w:pPr>
    </w:p>
    <w:p w:rsidR="00FD329C" w:rsidRPr="00A41414" w:rsidRDefault="00FD329C" w:rsidP="00FD329C">
      <w:pPr>
        <w:pStyle w:val="Standard"/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 w:rsidSect="00451CBA">
      <w:pgSz w:w="11906" w:h="16838"/>
      <w:pgMar w:top="851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C9044A"/>
    <w:multiLevelType w:val="hybridMultilevel"/>
    <w:tmpl w:val="67D250B4"/>
    <w:lvl w:ilvl="0" w:tplc="B358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EF"/>
    <w:rsid w:val="000047EF"/>
    <w:rsid w:val="00247B3F"/>
    <w:rsid w:val="002A503F"/>
    <w:rsid w:val="00310571"/>
    <w:rsid w:val="00451CBA"/>
    <w:rsid w:val="005D29B6"/>
    <w:rsid w:val="00666ABD"/>
    <w:rsid w:val="008E22F8"/>
    <w:rsid w:val="008F71CC"/>
    <w:rsid w:val="00916813"/>
    <w:rsid w:val="00AE0B39"/>
    <w:rsid w:val="00B37A17"/>
    <w:rsid w:val="00BA4F8B"/>
    <w:rsid w:val="00C2623F"/>
    <w:rsid w:val="00C523AC"/>
    <w:rsid w:val="00D04F11"/>
    <w:rsid w:val="00DB6968"/>
    <w:rsid w:val="00F251C7"/>
    <w:rsid w:val="00F75DEF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4909B1-B220-45AC-BD7A-3B10676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2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FD329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FD32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Verh-Komysh</cp:lastModifiedBy>
  <cp:revision>5</cp:revision>
  <cp:lastPrinted>2024-05-27T01:47:00Z</cp:lastPrinted>
  <dcterms:created xsi:type="dcterms:W3CDTF">2024-05-17T05:05:00Z</dcterms:created>
  <dcterms:modified xsi:type="dcterms:W3CDTF">2024-06-13T06:28:00Z</dcterms:modified>
</cp:coreProperties>
</file>