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0CE" w:rsidRDefault="007B50CE" w:rsidP="007B50CE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7B50CE">
        <w:rPr>
          <w:rFonts w:ascii="Times New Roman" w:hAnsi="Times New Roman" w:cs="Times New Roman"/>
          <w:b/>
          <w:bCs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-120015</wp:posOffset>
            </wp:positionV>
            <wp:extent cx="762000" cy="742950"/>
            <wp:effectExtent l="19050" t="0" r="0" b="0"/>
            <wp:wrapSquare wrapText="left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50CE" w:rsidRDefault="007B50CE" w:rsidP="007B50CE">
      <w:pPr>
        <w:pStyle w:val="a3"/>
        <w:jc w:val="center"/>
        <w:rPr>
          <w:rFonts w:ascii="Times New Roman" w:hAnsi="Times New Roman" w:cs="Times New Roman"/>
          <w:b/>
          <w:bCs/>
        </w:rPr>
      </w:pPr>
    </w:p>
    <w:p w:rsidR="007B50CE" w:rsidRDefault="007B50CE" w:rsidP="007B50CE">
      <w:pPr>
        <w:pStyle w:val="a3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СОБРАНИЕ  ДЕПУТАТОВ ВЕРХ-КАМЫШЕНСКОГО СЕЛЬСОВЕТА</w:t>
      </w:r>
    </w:p>
    <w:p w:rsidR="007B50CE" w:rsidRDefault="007B50CE" w:rsidP="007B50CE">
      <w:pPr>
        <w:pStyle w:val="a3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/>
          <w:b/>
        </w:rPr>
        <w:t>ЗАРИНСКОГО РАЙОНА  АЛТАЙСКОГО КРАЯ</w:t>
      </w:r>
    </w:p>
    <w:tbl>
      <w:tblPr>
        <w:tblW w:w="0" w:type="auto"/>
        <w:tblLayout w:type="fixed"/>
        <w:tblLook w:val="04A0"/>
      </w:tblPr>
      <w:tblGrid>
        <w:gridCol w:w="7905"/>
        <w:gridCol w:w="1665"/>
      </w:tblGrid>
      <w:tr w:rsidR="007B50CE" w:rsidTr="007B50CE">
        <w:tc>
          <w:tcPr>
            <w:tcW w:w="7905" w:type="dxa"/>
            <w:hideMark/>
          </w:tcPr>
          <w:p w:rsidR="007B50CE" w:rsidRDefault="007B50CE" w:rsidP="00EF49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100" w:lineRule="atLeast"/>
              <w:ind w:left="0" w:firstLine="0"/>
              <w:textAlignment w:val="baseline"/>
              <w:rPr>
                <w:szCs w:val="36"/>
              </w:rPr>
            </w:pPr>
            <w:r>
              <w:rPr>
                <w:sz w:val="26"/>
                <w:szCs w:val="26"/>
              </w:rPr>
              <w:t xml:space="preserve">                          </w:t>
            </w:r>
            <w:proofErr w:type="gramStart"/>
            <w:r>
              <w:rPr>
                <w:szCs w:val="36"/>
              </w:rPr>
              <w:t>Р</w:t>
            </w:r>
            <w:proofErr w:type="gramEnd"/>
            <w:r>
              <w:rPr>
                <w:szCs w:val="36"/>
              </w:rPr>
              <w:t xml:space="preserve"> Е Ш Е Н И Е</w:t>
            </w:r>
          </w:p>
        </w:tc>
        <w:tc>
          <w:tcPr>
            <w:tcW w:w="1665" w:type="dxa"/>
          </w:tcPr>
          <w:p w:rsidR="007B50CE" w:rsidRDefault="007B50CE" w:rsidP="00EF49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napToGrid w:val="0"/>
              <w:spacing w:line="100" w:lineRule="atLeast"/>
              <w:ind w:left="0" w:firstLine="0"/>
              <w:textAlignment w:val="baseline"/>
              <w:rPr>
                <w:sz w:val="26"/>
                <w:szCs w:val="26"/>
              </w:rPr>
            </w:pPr>
          </w:p>
        </w:tc>
      </w:tr>
    </w:tbl>
    <w:p w:rsidR="007B50CE" w:rsidRDefault="007B50CE" w:rsidP="007B50CE">
      <w:pPr>
        <w:jc w:val="both"/>
      </w:pPr>
    </w:p>
    <w:p w:rsidR="007B50CE" w:rsidRDefault="007B50CE" w:rsidP="007B50CE">
      <w:pPr>
        <w:tabs>
          <w:tab w:val="left" w:pos="8070"/>
        </w:tabs>
        <w:jc w:val="both"/>
      </w:pPr>
      <w:r>
        <w:tab/>
        <w:t xml:space="preserve"> </w:t>
      </w:r>
    </w:p>
    <w:p w:rsidR="007B50CE" w:rsidRDefault="007B50CE" w:rsidP="007B50CE">
      <w:pPr>
        <w:tabs>
          <w:tab w:val="center" w:pos="4677"/>
        </w:tabs>
        <w:rPr>
          <w:rStyle w:val="11"/>
        </w:rPr>
      </w:pPr>
      <w:r>
        <w:rPr>
          <w:rStyle w:val="11"/>
          <w:sz w:val="26"/>
          <w:szCs w:val="26"/>
        </w:rPr>
        <w:t>27.11.2018                                                                                                                 № 53</w:t>
      </w:r>
    </w:p>
    <w:p w:rsidR="007B50CE" w:rsidRDefault="007B50CE" w:rsidP="007B50CE">
      <w:pPr>
        <w:tabs>
          <w:tab w:val="center" w:pos="4677"/>
        </w:tabs>
        <w:jc w:val="center"/>
        <w:rPr>
          <w:rStyle w:val="11"/>
          <w:sz w:val="18"/>
          <w:szCs w:val="18"/>
        </w:rPr>
      </w:pPr>
      <w:proofErr w:type="gramStart"/>
      <w:r>
        <w:rPr>
          <w:rStyle w:val="11"/>
          <w:sz w:val="18"/>
          <w:szCs w:val="18"/>
        </w:rPr>
        <w:t>с</w:t>
      </w:r>
      <w:proofErr w:type="gramEnd"/>
      <w:r>
        <w:rPr>
          <w:rStyle w:val="11"/>
          <w:sz w:val="18"/>
          <w:szCs w:val="18"/>
        </w:rPr>
        <w:t>. Верх-Камышенка</w:t>
      </w:r>
    </w:p>
    <w:p w:rsidR="007B50CE" w:rsidRDefault="007B50CE" w:rsidP="007B50CE">
      <w:pPr>
        <w:jc w:val="both"/>
      </w:pPr>
    </w:p>
    <w:p w:rsidR="007B50CE" w:rsidRDefault="007B50CE" w:rsidP="007B50CE">
      <w:pPr>
        <w:jc w:val="both"/>
      </w:pPr>
    </w:p>
    <w:p w:rsidR="007B50CE" w:rsidRDefault="007B50CE" w:rsidP="007B50CE">
      <w:pPr>
        <w:spacing w:line="276" w:lineRule="auto"/>
        <w:ind w:right="4855"/>
        <w:rPr>
          <w:sz w:val="26"/>
          <w:szCs w:val="26"/>
        </w:rPr>
      </w:pPr>
      <w:r>
        <w:rPr>
          <w:sz w:val="26"/>
          <w:szCs w:val="26"/>
        </w:rPr>
        <w:t>О продлении конкурса на замещение должности главы администрации</w:t>
      </w:r>
    </w:p>
    <w:p w:rsidR="007B50CE" w:rsidRDefault="007B50CE" w:rsidP="007B50CE">
      <w:pPr>
        <w:spacing w:line="276" w:lineRule="auto"/>
        <w:ind w:right="4855"/>
        <w:rPr>
          <w:sz w:val="26"/>
          <w:szCs w:val="26"/>
        </w:rPr>
      </w:pPr>
      <w:proofErr w:type="spellStart"/>
      <w:r>
        <w:rPr>
          <w:sz w:val="26"/>
          <w:szCs w:val="26"/>
        </w:rPr>
        <w:t>Верх-Камышенского</w:t>
      </w:r>
      <w:proofErr w:type="spellEnd"/>
      <w:r>
        <w:rPr>
          <w:sz w:val="26"/>
          <w:szCs w:val="26"/>
        </w:rPr>
        <w:t xml:space="preserve"> сельсовета</w:t>
      </w:r>
    </w:p>
    <w:p w:rsidR="007B50CE" w:rsidRDefault="007B50CE" w:rsidP="007B50CE">
      <w:pPr>
        <w:spacing w:line="276" w:lineRule="auto"/>
        <w:ind w:right="4855"/>
        <w:rPr>
          <w:sz w:val="26"/>
          <w:szCs w:val="26"/>
        </w:rPr>
      </w:pP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</w:p>
    <w:p w:rsidR="007B50CE" w:rsidRDefault="007B50CE" w:rsidP="007B50CE">
      <w:pPr>
        <w:spacing w:line="276" w:lineRule="auto"/>
        <w:ind w:right="-15"/>
        <w:rPr>
          <w:rStyle w:val="11"/>
        </w:rPr>
      </w:pPr>
      <w:r>
        <w:rPr>
          <w:rStyle w:val="11"/>
          <w:szCs w:val="26"/>
        </w:rPr>
        <w:t xml:space="preserve">        </w:t>
      </w:r>
    </w:p>
    <w:p w:rsidR="007B50CE" w:rsidRDefault="007B50CE" w:rsidP="007B50CE">
      <w:pPr>
        <w:spacing w:line="276" w:lineRule="auto"/>
        <w:ind w:right="-15"/>
      </w:pPr>
      <w:r>
        <w:rPr>
          <w:rStyle w:val="11"/>
          <w:szCs w:val="26"/>
        </w:rPr>
        <w:t xml:space="preserve">         </w:t>
      </w:r>
    </w:p>
    <w:p w:rsidR="007B50CE" w:rsidRDefault="007B50CE" w:rsidP="007B50CE">
      <w:pPr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 частями 2-6 статьей 37 Федерального закона от 06.10.2003г. № 131 – ФЗ  «Об общих принципах организации местного самоуправления в Российской Федерации», а также на основании статьи 35 Устава муниципального образования </w:t>
      </w:r>
      <w:proofErr w:type="spellStart"/>
      <w:r>
        <w:rPr>
          <w:sz w:val="26"/>
          <w:szCs w:val="26"/>
        </w:rPr>
        <w:t>Верх-Камышенский</w:t>
      </w:r>
      <w:proofErr w:type="spellEnd"/>
      <w:r>
        <w:rPr>
          <w:sz w:val="26"/>
          <w:szCs w:val="26"/>
        </w:rPr>
        <w:t xml:space="preserve"> 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 Алтайского края и Порядка проведения конкурса на замещение должности главы Администрации </w:t>
      </w:r>
      <w:proofErr w:type="spellStart"/>
      <w:r>
        <w:rPr>
          <w:sz w:val="26"/>
          <w:szCs w:val="26"/>
        </w:rPr>
        <w:t>Верх-Камышенского</w:t>
      </w:r>
      <w:proofErr w:type="spellEnd"/>
      <w:r>
        <w:rPr>
          <w:sz w:val="26"/>
          <w:szCs w:val="26"/>
        </w:rPr>
        <w:t xml:space="preserve">  сельсовета Собрания депутатов </w:t>
      </w:r>
      <w:proofErr w:type="spellStart"/>
      <w:r>
        <w:rPr>
          <w:sz w:val="26"/>
          <w:szCs w:val="26"/>
        </w:rPr>
        <w:t>Верх-Камышенского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 Алтайского края</w:t>
      </w:r>
      <w:proofErr w:type="gramEnd"/>
    </w:p>
    <w:p w:rsidR="007B50CE" w:rsidRDefault="007B50CE" w:rsidP="007B50CE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7B50CE" w:rsidRDefault="007B50CE" w:rsidP="007B50CE">
      <w:pPr>
        <w:numPr>
          <w:ilvl w:val="2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Продлить конкурс на замещение должности главы Администрации </w:t>
      </w:r>
      <w:proofErr w:type="spellStart"/>
      <w:r>
        <w:rPr>
          <w:sz w:val="26"/>
          <w:szCs w:val="26"/>
        </w:rPr>
        <w:t>Верх-Камышенского</w:t>
      </w:r>
      <w:proofErr w:type="spellEnd"/>
      <w:r>
        <w:rPr>
          <w:sz w:val="26"/>
          <w:szCs w:val="26"/>
        </w:rPr>
        <w:t xml:space="preserve">  сельсовета до «17» декабря 2018 год в 10-00 часов в помещении Администрации </w:t>
      </w:r>
      <w:proofErr w:type="spellStart"/>
      <w:r>
        <w:rPr>
          <w:sz w:val="26"/>
          <w:szCs w:val="26"/>
        </w:rPr>
        <w:t>Верх-Камышенского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края.</w:t>
      </w:r>
    </w:p>
    <w:p w:rsidR="007B50CE" w:rsidRDefault="007B50CE" w:rsidP="007B50CE">
      <w:pPr>
        <w:numPr>
          <w:ilvl w:val="2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Обнародовать проект контракта с гражданином, назначаемым на должность главы Администрации </w:t>
      </w:r>
      <w:proofErr w:type="spellStart"/>
      <w:r>
        <w:rPr>
          <w:sz w:val="26"/>
          <w:szCs w:val="26"/>
        </w:rPr>
        <w:t>Верх-Камышенского</w:t>
      </w:r>
      <w:proofErr w:type="spellEnd"/>
      <w:r>
        <w:rPr>
          <w:sz w:val="26"/>
          <w:szCs w:val="26"/>
        </w:rPr>
        <w:t xml:space="preserve"> сельсовета на информационном стенде в установленном порядке.</w:t>
      </w:r>
    </w:p>
    <w:p w:rsidR="007B50CE" w:rsidRDefault="007B50CE" w:rsidP="007B50CE">
      <w:pPr>
        <w:numPr>
          <w:ilvl w:val="2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Обнародовать настоящее решение на информационном стенде в установленном порядке.</w:t>
      </w:r>
    </w:p>
    <w:p w:rsidR="007B50CE" w:rsidRDefault="007B50CE" w:rsidP="007B50CE">
      <w:pPr>
        <w:numPr>
          <w:ilvl w:val="2"/>
          <w:numId w:val="2"/>
        </w:num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возложить на главу сельсовета.</w:t>
      </w:r>
    </w:p>
    <w:p w:rsidR="007B50CE" w:rsidRDefault="007B50CE" w:rsidP="007B50CE">
      <w:pPr>
        <w:ind w:right="-35"/>
        <w:rPr>
          <w:sz w:val="26"/>
          <w:szCs w:val="26"/>
          <w:lang w:eastAsia="en-US"/>
        </w:rPr>
      </w:pPr>
    </w:p>
    <w:p w:rsidR="007B50CE" w:rsidRDefault="007B50CE" w:rsidP="007B50CE">
      <w:pPr>
        <w:ind w:right="-35"/>
        <w:rPr>
          <w:sz w:val="26"/>
          <w:szCs w:val="26"/>
          <w:lang w:eastAsia="en-US"/>
        </w:rPr>
      </w:pPr>
    </w:p>
    <w:p w:rsidR="007B50CE" w:rsidRDefault="007B50CE" w:rsidP="007B50CE">
      <w:pPr>
        <w:ind w:right="-35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Глава сельсовета                                                                                  Т.П. </w:t>
      </w:r>
      <w:proofErr w:type="spellStart"/>
      <w:r>
        <w:rPr>
          <w:sz w:val="26"/>
          <w:szCs w:val="26"/>
          <w:lang w:eastAsia="en-US"/>
        </w:rPr>
        <w:t>Можайцева</w:t>
      </w:r>
      <w:proofErr w:type="spellEnd"/>
    </w:p>
    <w:p w:rsidR="007B50CE" w:rsidRDefault="007B50CE" w:rsidP="007B50CE">
      <w:pPr>
        <w:ind w:right="-35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                                   </w:t>
      </w:r>
    </w:p>
    <w:p w:rsidR="007B50CE" w:rsidRDefault="007B50CE" w:rsidP="007B50CE">
      <w:pPr>
        <w:ind w:firstLine="708"/>
        <w:jc w:val="both"/>
        <w:rPr>
          <w:sz w:val="26"/>
          <w:szCs w:val="26"/>
        </w:rPr>
      </w:pPr>
    </w:p>
    <w:p w:rsidR="007B50CE" w:rsidRDefault="007B50CE" w:rsidP="007B50CE">
      <w:pPr>
        <w:ind w:firstLine="708"/>
        <w:jc w:val="both"/>
        <w:rPr>
          <w:sz w:val="26"/>
          <w:szCs w:val="26"/>
        </w:rPr>
      </w:pPr>
    </w:p>
    <w:p w:rsidR="00390EB6" w:rsidRDefault="00390EB6"/>
    <w:sectPr w:rsidR="00390EB6" w:rsidSect="00390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0CE"/>
    <w:rsid w:val="00390EB6"/>
    <w:rsid w:val="007B5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0C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B50CE"/>
    <w:pPr>
      <w:keepNext/>
      <w:numPr>
        <w:numId w:val="2"/>
      </w:numPr>
      <w:jc w:val="center"/>
      <w:outlineLvl w:val="0"/>
    </w:pPr>
    <w:rPr>
      <w:rFonts w:ascii="Arial" w:hAnsi="Arial" w:cs="Arial"/>
      <w:b/>
      <w:sz w:val="36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50CE"/>
    <w:rPr>
      <w:rFonts w:ascii="Arial" w:eastAsia="Times New Roman" w:hAnsi="Arial" w:cs="Arial"/>
      <w:b/>
      <w:sz w:val="36"/>
      <w:szCs w:val="29"/>
      <w:lang w:eastAsia="ar-SA"/>
    </w:rPr>
  </w:style>
  <w:style w:type="paragraph" w:customStyle="1" w:styleId="a3">
    <w:name w:val="Заголовок"/>
    <w:basedOn w:val="a"/>
    <w:next w:val="a4"/>
    <w:rsid w:val="007B50C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character" w:customStyle="1" w:styleId="11">
    <w:name w:val="Основной шрифт абзаца1"/>
    <w:rsid w:val="007B50CE"/>
  </w:style>
  <w:style w:type="paragraph" w:styleId="a4">
    <w:name w:val="Body Text"/>
    <w:basedOn w:val="a"/>
    <w:link w:val="a5"/>
    <w:uiPriority w:val="99"/>
    <w:semiHidden/>
    <w:unhideWhenUsed/>
    <w:rsid w:val="007B50C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7B50CE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</cp:revision>
  <dcterms:created xsi:type="dcterms:W3CDTF">2018-11-29T04:21:00Z</dcterms:created>
  <dcterms:modified xsi:type="dcterms:W3CDTF">2018-11-29T04:23:00Z</dcterms:modified>
</cp:coreProperties>
</file>