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27CFC">
      <w:pPr>
        <w:rPr>
          <w:lang w:eastAsia="ru-RU"/>
        </w:rPr>
      </w:pPr>
      <w:r>
        <w:rPr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69850</wp:posOffset>
            </wp:positionV>
            <wp:extent cx="719455" cy="723900"/>
            <wp:effectExtent l="19050" t="0" r="4445" b="0"/>
            <wp:wrapSquare wrapText="bothSides"/>
            <wp:docPr id="2" name="Рисунок 4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msoA85F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2F578B">
      <w:pPr>
        <w:rPr>
          <w:lang w:eastAsia="ru-RU"/>
        </w:rPr>
      </w:pPr>
    </w:p>
    <w:p w14:paraId="1C0CC47E"/>
    <w:p w14:paraId="3455BBE2">
      <w:pPr>
        <w:pStyle w:val="9"/>
        <w:rPr>
          <w:sz w:val="26"/>
          <w:szCs w:val="26"/>
        </w:rPr>
      </w:pPr>
    </w:p>
    <w:p w14:paraId="2C8B3979">
      <w:pPr>
        <w:pStyle w:val="9"/>
        <w:rPr>
          <w:sz w:val="26"/>
          <w:szCs w:val="26"/>
        </w:rPr>
      </w:pPr>
    </w:p>
    <w:p w14:paraId="13E145F2">
      <w:pPr>
        <w:pStyle w:val="9"/>
        <w:rPr>
          <w:szCs w:val="28"/>
        </w:rPr>
      </w:pPr>
      <w:r>
        <w:rPr>
          <w:szCs w:val="28"/>
        </w:rPr>
        <w:t>СОБРАНИЕ ДЕПУТАТОВ ВЕРХ-КАМЫШЕНСКОГО СЕЛЬСОВЕТА</w:t>
      </w:r>
    </w:p>
    <w:p w14:paraId="609F158A">
      <w:pPr>
        <w:pStyle w:val="9"/>
        <w:rPr>
          <w:szCs w:val="28"/>
        </w:rPr>
      </w:pPr>
      <w:r>
        <w:rPr>
          <w:szCs w:val="28"/>
        </w:rPr>
        <w:t>ЗАРИНСКОГО РАЙОНА АЛТАЙСКОГО КРАЯ</w:t>
      </w:r>
    </w:p>
    <w:p w14:paraId="08C078B9">
      <w:pPr>
        <w:pStyle w:val="9"/>
        <w:rPr>
          <w:i/>
          <w:sz w:val="26"/>
          <w:szCs w:val="26"/>
        </w:rPr>
      </w:pPr>
      <w:r>
        <w:t xml:space="preserve"> 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 w14:paraId="7CFBB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</w:tcPr>
          <w:p w14:paraId="5B1A8B88">
            <w:pPr>
              <w:pStyle w:val="2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  <w:r>
              <w:t xml:space="preserve">           </w:t>
            </w:r>
            <w:r>
              <w:rPr>
                <w:sz w:val="36"/>
                <w:szCs w:val="36"/>
              </w:rPr>
              <w:t>Р Е Ш Е Н И Е</w:t>
            </w:r>
          </w:p>
        </w:tc>
      </w:tr>
    </w:tbl>
    <w:p w14:paraId="36F332C8">
      <w:pPr>
        <w:jc w:val="both"/>
      </w:pPr>
    </w:p>
    <w:p w14:paraId="456748C2">
      <w:pPr>
        <w:jc w:val="both"/>
      </w:pPr>
    </w:p>
    <w:p w14:paraId="6CF7E96F">
      <w:pPr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>19.12. 2024                                                                                                                         №</w:t>
      </w:r>
      <w:r>
        <w:rPr>
          <w:rFonts w:hint="default"/>
          <w:sz w:val="26"/>
          <w:szCs w:val="26"/>
          <w:lang w:val="ru-RU"/>
        </w:rPr>
        <w:t xml:space="preserve"> 27</w:t>
      </w:r>
      <w:r>
        <w:rPr>
          <w:sz w:val="26"/>
          <w:szCs w:val="26"/>
        </w:rPr>
        <w:t xml:space="preserve"> </w:t>
      </w:r>
    </w:p>
    <w:p w14:paraId="0E6D0DF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с. Верх-Камышенка                                                             </w:t>
      </w:r>
    </w:p>
    <w:p w14:paraId="34146E56">
      <w:pPr>
        <w:jc w:val="both"/>
        <w:rPr>
          <w:sz w:val="26"/>
          <w:szCs w:val="26"/>
        </w:rPr>
      </w:pPr>
    </w:p>
    <w:p w14:paraId="4D9069E3">
      <w:pPr>
        <w:jc w:val="both"/>
        <w:rPr>
          <w:sz w:val="26"/>
          <w:szCs w:val="26"/>
        </w:rPr>
      </w:pPr>
      <w:r>
        <w:rPr>
          <w:sz w:val="26"/>
          <w:szCs w:val="26"/>
        </w:rPr>
        <w:t>О назначении публичных слушаний по проекту отчета</w:t>
      </w:r>
    </w:p>
    <w:p w14:paraId="43126267">
      <w:pPr>
        <w:jc w:val="both"/>
      </w:pPr>
      <w:r>
        <w:rPr>
          <w:sz w:val="26"/>
          <w:szCs w:val="26"/>
        </w:rPr>
        <w:t>о выполнении бюджета муниципального образования</w:t>
      </w:r>
      <w:r>
        <w:t xml:space="preserve"> </w:t>
      </w:r>
    </w:p>
    <w:p w14:paraId="7DD8A171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сельское поселение Верх-Камышенский сельсовет</w:t>
      </w:r>
    </w:p>
    <w:p w14:paraId="30668D33">
      <w:pPr>
        <w:jc w:val="both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 за 2024 год</w:t>
      </w:r>
    </w:p>
    <w:p w14:paraId="4E6F646F">
      <w:pPr>
        <w:jc w:val="both"/>
        <w:rPr>
          <w:sz w:val="26"/>
          <w:szCs w:val="26"/>
        </w:rPr>
      </w:pPr>
    </w:p>
    <w:p w14:paraId="402DD6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 статьей 15 Устава муниципального образования сельское поселение Верх-Камышенский сельсовет Заринского района Алтайского края, статьей 5 Положения «О публичных слушаниях в муниципальном образовании сельское поселение Верх-Камышенский сельсовет Заринского района Алтайского края» Собрание депутатов Верх-Камышенского сельсовета</w:t>
      </w:r>
    </w:p>
    <w:p w14:paraId="7C9AA6AA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РЕШИЛО:</w:t>
      </w:r>
    </w:p>
    <w:p w14:paraId="2B611759">
      <w:pPr>
        <w:numPr>
          <w:ilvl w:val="0"/>
          <w:numId w:val="2"/>
        </w:numPr>
        <w:tabs>
          <w:tab w:val="left" w:pos="502"/>
        </w:tabs>
        <w:ind w:left="502"/>
        <w:jc w:val="both"/>
        <w:rPr>
          <w:color w:val="000000"/>
          <w:sz w:val="26"/>
        </w:rPr>
      </w:pPr>
      <w:r>
        <w:rPr>
          <w:sz w:val="26"/>
        </w:rPr>
        <w:t xml:space="preserve">Назначить публичные слушания по проекту исполнения бюджета муниципального образования сельское поселение Верх-Камышенский сельсовет Заринского района Алтайского края за 2024 год </w:t>
      </w:r>
      <w:r>
        <w:rPr>
          <w:color w:val="000000"/>
          <w:sz w:val="26"/>
        </w:rPr>
        <w:t>на 10 февраля 2025 года.</w:t>
      </w:r>
    </w:p>
    <w:p w14:paraId="78B97658">
      <w:pPr>
        <w:numPr>
          <w:ilvl w:val="0"/>
          <w:numId w:val="2"/>
        </w:numPr>
        <w:tabs>
          <w:tab w:val="left" w:pos="502"/>
        </w:tabs>
        <w:ind w:left="502"/>
        <w:jc w:val="both"/>
        <w:rPr>
          <w:sz w:val="26"/>
        </w:rPr>
      </w:pPr>
      <w:r>
        <w:rPr>
          <w:sz w:val="26"/>
        </w:rPr>
        <w:t xml:space="preserve">Установить, что публичные слушания по выше названному вопросу будут проходить в здании Администрации сельсовета в 11:00. </w:t>
      </w:r>
    </w:p>
    <w:p w14:paraId="21F708FE">
      <w:pPr>
        <w:numPr>
          <w:ilvl w:val="0"/>
          <w:numId w:val="2"/>
        </w:numPr>
        <w:tabs>
          <w:tab w:val="left" w:pos="502"/>
        </w:tabs>
        <w:ind w:left="502"/>
        <w:jc w:val="both"/>
        <w:rPr>
          <w:sz w:val="26"/>
        </w:rPr>
      </w:pPr>
      <w:r>
        <w:rPr>
          <w:sz w:val="26"/>
        </w:rPr>
        <w:t>Для подготовки и проведения публичных слушаний утвердить оргкомитет, согласно приложения, в составе 5 человек, который будет работать в администрации Верх-Камышенского сельсовета, кабинет главы сельсовета.</w:t>
      </w:r>
    </w:p>
    <w:p w14:paraId="1F29538D">
      <w:pPr>
        <w:numPr>
          <w:ilvl w:val="0"/>
          <w:numId w:val="2"/>
        </w:numPr>
        <w:tabs>
          <w:tab w:val="left" w:pos="502"/>
        </w:tabs>
        <w:ind w:left="502"/>
        <w:jc w:val="both"/>
        <w:rPr>
          <w:sz w:val="26"/>
        </w:rPr>
      </w:pPr>
      <w:r>
        <w:rPr>
          <w:sz w:val="26"/>
        </w:rPr>
        <w:t xml:space="preserve">Настоящее решение обнародовать на информационном стенде в администрации сельсовета и в поселенческой библиотеке. </w:t>
      </w:r>
    </w:p>
    <w:p w14:paraId="12D1B635">
      <w:pPr>
        <w:jc w:val="both"/>
        <w:rPr>
          <w:sz w:val="26"/>
        </w:rPr>
      </w:pPr>
      <w:r>
        <w:rPr>
          <w:sz w:val="26"/>
        </w:rPr>
        <w:t xml:space="preserve"> </w:t>
      </w:r>
    </w:p>
    <w:p w14:paraId="1906FBFF">
      <w:pPr>
        <w:jc w:val="both"/>
        <w:rPr>
          <w:sz w:val="26"/>
        </w:rPr>
      </w:pPr>
    </w:p>
    <w:p w14:paraId="4FF89203">
      <w:pPr>
        <w:jc w:val="both"/>
        <w:rPr>
          <w:sz w:val="26"/>
        </w:rPr>
      </w:pPr>
      <w:r>
        <w:rPr>
          <w:sz w:val="26"/>
        </w:rPr>
        <w:t>Глава сельсовета                                                                                       В.В. Фишер</w:t>
      </w:r>
    </w:p>
    <w:p w14:paraId="43CED957">
      <w:pPr>
        <w:jc w:val="both"/>
        <w:rPr>
          <w:sz w:val="26"/>
        </w:rPr>
      </w:pPr>
    </w:p>
    <w:p w14:paraId="26242E68">
      <w:pPr>
        <w:pStyle w:val="8"/>
        <w:spacing w:line="276" w:lineRule="auto"/>
        <w:rPr>
          <w:szCs w:val="26"/>
        </w:rPr>
      </w:pPr>
      <w:r>
        <w:rPr>
          <w:szCs w:val="26"/>
        </w:rPr>
        <w:t xml:space="preserve">                                                                                     </w:t>
      </w:r>
    </w:p>
    <w:p w14:paraId="0A39EBAE">
      <w:pPr>
        <w:pStyle w:val="8"/>
        <w:spacing w:line="276" w:lineRule="auto"/>
      </w:pPr>
    </w:p>
    <w:p w14:paraId="67843D67">
      <w:pPr>
        <w:rPr>
          <w:sz w:val="26"/>
        </w:rPr>
      </w:pPr>
    </w:p>
    <w:p w14:paraId="2F0927BA">
      <w:pPr>
        <w:rPr>
          <w:sz w:val="26"/>
        </w:rPr>
      </w:pPr>
    </w:p>
    <w:p w14:paraId="494DBA64">
      <w:pPr>
        <w:rPr>
          <w:sz w:val="26"/>
        </w:rPr>
      </w:pPr>
    </w:p>
    <w:p w14:paraId="7E73B7CD">
      <w:pPr>
        <w:rPr>
          <w:sz w:val="26"/>
        </w:rPr>
      </w:pPr>
    </w:p>
    <w:p w14:paraId="4EED0E27">
      <w:pPr>
        <w:jc w:val="right"/>
        <w:rPr>
          <w:sz w:val="26"/>
        </w:rPr>
      </w:pPr>
      <w:r>
        <w:rPr>
          <w:sz w:val="26"/>
        </w:rPr>
        <w:t>Приложение</w:t>
      </w:r>
    </w:p>
    <w:p w14:paraId="7686AF68">
      <w:pPr>
        <w:jc w:val="right"/>
        <w:rPr>
          <w:sz w:val="26"/>
        </w:rPr>
      </w:pPr>
      <w:r>
        <w:rPr>
          <w:sz w:val="26"/>
        </w:rPr>
        <w:t>к решению Собрания депутатов</w:t>
      </w:r>
    </w:p>
    <w:p w14:paraId="4CEE374D">
      <w:pPr>
        <w:jc w:val="right"/>
        <w:rPr>
          <w:sz w:val="26"/>
        </w:rPr>
      </w:pPr>
      <w:r>
        <w:rPr>
          <w:sz w:val="26"/>
        </w:rPr>
        <w:t>Верх-Камышенского сельсовета</w:t>
      </w:r>
    </w:p>
    <w:p w14:paraId="7E59F7D2">
      <w:pPr>
        <w:jc w:val="right"/>
        <w:rPr>
          <w:sz w:val="26"/>
        </w:rPr>
      </w:pPr>
      <w:r>
        <w:rPr>
          <w:sz w:val="26"/>
        </w:rPr>
        <w:t xml:space="preserve">                                                                      от 19.12.2024 №</w:t>
      </w:r>
      <w:r>
        <w:rPr>
          <w:rFonts w:hint="default"/>
          <w:sz w:val="26"/>
          <w:lang w:val="ru-RU"/>
        </w:rPr>
        <w:t xml:space="preserve"> 27</w:t>
      </w:r>
      <w:r>
        <w:rPr>
          <w:sz w:val="26"/>
        </w:rPr>
        <w:t xml:space="preserve">  </w:t>
      </w:r>
    </w:p>
    <w:p w14:paraId="30143E1E">
      <w:pPr>
        <w:jc w:val="right"/>
        <w:rPr>
          <w:sz w:val="26"/>
        </w:rPr>
      </w:pPr>
    </w:p>
    <w:p w14:paraId="4CB566B6">
      <w:pPr>
        <w:jc w:val="right"/>
        <w:rPr>
          <w:sz w:val="26"/>
        </w:rPr>
      </w:pPr>
    </w:p>
    <w:p w14:paraId="4E1F63F0">
      <w:pPr>
        <w:jc w:val="right"/>
        <w:rPr>
          <w:sz w:val="26"/>
        </w:rPr>
      </w:pPr>
    </w:p>
    <w:p w14:paraId="5730D5A2">
      <w:pPr>
        <w:jc w:val="center"/>
        <w:rPr>
          <w:b/>
          <w:sz w:val="26"/>
        </w:rPr>
      </w:pPr>
      <w:r>
        <w:rPr>
          <w:b/>
          <w:sz w:val="26"/>
        </w:rPr>
        <w:t>Состав оргкомитета</w:t>
      </w:r>
    </w:p>
    <w:p w14:paraId="3FE64D07">
      <w:pPr>
        <w:jc w:val="center"/>
        <w:rPr>
          <w:b/>
          <w:sz w:val="26"/>
        </w:rPr>
      </w:pPr>
      <w:r>
        <w:rPr>
          <w:b/>
          <w:sz w:val="26"/>
        </w:rPr>
        <w:t>по подготовке и проведению публичных слушаний по проекту исполнения   бюджета муниципального образования сельское поселение Верх-Камышенский сельсовет Заринского района Алтайского края за 2024 г</w:t>
      </w:r>
      <w:bookmarkStart w:id="0" w:name="_GoBack"/>
      <w:bookmarkEnd w:id="0"/>
      <w:r>
        <w:rPr>
          <w:b/>
          <w:sz w:val="26"/>
        </w:rPr>
        <w:t xml:space="preserve">од.  </w:t>
      </w:r>
    </w:p>
    <w:p w14:paraId="2AEACE4D">
      <w:pPr>
        <w:jc w:val="center"/>
        <w:rPr>
          <w:b/>
          <w:sz w:val="26"/>
        </w:rPr>
      </w:pPr>
    </w:p>
    <w:p w14:paraId="6BA9CFB1">
      <w:pPr>
        <w:jc w:val="center"/>
        <w:rPr>
          <w:b/>
          <w:sz w:val="26"/>
        </w:rPr>
      </w:pPr>
    </w:p>
    <w:p w14:paraId="5FE36615">
      <w:pPr>
        <w:jc w:val="both"/>
        <w:rPr>
          <w:sz w:val="26"/>
        </w:rPr>
      </w:pPr>
      <w:r>
        <w:rPr>
          <w:sz w:val="26"/>
        </w:rPr>
        <w:t>Фишер Владимир Викторович – глава сельсовета;</w:t>
      </w:r>
    </w:p>
    <w:p w14:paraId="6325829B">
      <w:pPr>
        <w:jc w:val="both"/>
        <w:rPr>
          <w:sz w:val="26"/>
        </w:rPr>
      </w:pPr>
    </w:p>
    <w:p w14:paraId="6E8A7119">
      <w:pPr>
        <w:jc w:val="both"/>
        <w:rPr>
          <w:sz w:val="26"/>
        </w:rPr>
      </w:pPr>
      <w:r>
        <w:rPr>
          <w:sz w:val="26"/>
        </w:rPr>
        <w:t>Гридунова Людмила Сергеевна – секретарь администрации Верх-Камышенского сельсовета;</w:t>
      </w:r>
    </w:p>
    <w:p w14:paraId="05652F60">
      <w:pPr>
        <w:jc w:val="both"/>
        <w:rPr>
          <w:sz w:val="26"/>
        </w:rPr>
      </w:pPr>
    </w:p>
    <w:p w14:paraId="581D3186">
      <w:pPr>
        <w:jc w:val="both"/>
        <w:rPr>
          <w:sz w:val="26"/>
        </w:rPr>
      </w:pPr>
      <w:r>
        <w:rPr>
          <w:sz w:val="26"/>
        </w:rPr>
        <w:t xml:space="preserve">Сикова Елена Борисовна –  </w:t>
      </w:r>
      <w:r>
        <w:rPr>
          <w:rStyle w:val="15"/>
          <w:sz w:val="26"/>
          <w:szCs w:val="26"/>
        </w:rPr>
        <w:t xml:space="preserve">депутат Собрания депутатов Верх-Камышенского сельсовета по избирательному округу № 1, </w:t>
      </w:r>
      <w:r>
        <w:rPr>
          <w:sz w:val="26"/>
        </w:rPr>
        <w:t xml:space="preserve">культорганизатор </w:t>
      </w:r>
      <w:r>
        <w:rPr>
          <w:sz w:val="26"/>
          <w:szCs w:val="26"/>
        </w:rPr>
        <w:t>Верх-Камышенский СДК</w:t>
      </w:r>
      <w:r>
        <w:rPr>
          <w:sz w:val="26"/>
        </w:rPr>
        <w:t>;</w:t>
      </w:r>
    </w:p>
    <w:p w14:paraId="4F40CBE9">
      <w:pPr>
        <w:jc w:val="both"/>
        <w:rPr>
          <w:sz w:val="26"/>
        </w:rPr>
      </w:pPr>
      <w:r>
        <w:rPr>
          <w:b/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</w:p>
    <w:p w14:paraId="3FE1D94A">
      <w:pPr>
        <w:jc w:val="both"/>
        <w:rPr>
          <w:b/>
          <w:bCs/>
        </w:rPr>
      </w:pPr>
      <w:r>
        <w:rPr>
          <w:rStyle w:val="15"/>
          <w:sz w:val="26"/>
          <w:szCs w:val="26"/>
        </w:rPr>
        <w:t>Пичкалева Анна Ивановна - депутат Собрания депутатов Верх-Камышенского сельсовета по избирательному округу № 3</w:t>
      </w:r>
      <w:r>
        <w:rPr>
          <w:sz w:val="26"/>
        </w:rPr>
        <w:t>.</w:t>
      </w:r>
    </w:p>
    <w:p w14:paraId="680DE663"/>
    <w:p w14:paraId="13E85608">
      <w:r>
        <w:rPr>
          <w:sz w:val="26"/>
          <w:lang w:val="ru-RU"/>
        </w:rPr>
        <w:t>Просекова</w:t>
      </w:r>
      <w:r>
        <w:rPr>
          <w:sz w:val="26"/>
        </w:rPr>
        <w:t xml:space="preserve"> Елена Викторовна - </w:t>
      </w:r>
      <w:r>
        <w:rPr>
          <w:color w:val="000000"/>
          <w:sz w:val="26"/>
          <w:szCs w:val="26"/>
        </w:rPr>
        <w:t xml:space="preserve">заведующая Верх-Камышенской сельской поселенческой библиотекой; </w:t>
      </w:r>
    </w:p>
    <w:sectPr>
      <w:pgSz w:w="11906" w:h="16838"/>
      <w:pgMar w:top="1134" w:right="567" w:bottom="1134" w:left="127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4B"/>
    <w:rsid w:val="000707AD"/>
    <w:rsid w:val="000D538F"/>
    <w:rsid w:val="001037EA"/>
    <w:rsid w:val="001057EA"/>
    <w:rsid w:val="00146D01"/>
    <w:rsid w:val="00205893"/>
    <w:rsid w:val="00213C36"/>
    <w:rsid w:val="00246591"/>
    <w:rsid w:val="0025771D"/>
    <w:rsid w:val="002874DD"/>
    <w:rsid w:val="003B19BC"/>
    <w:rsid w:val="003F17CB"/>
    <w:rsid w:val="003F6FA4"/>
    <w:rsid w:val="00464873"/>
    <w:rsid w:val="00464A16"/>
    <w:rsid w:val="00512C91"/>
    <w:rsid w:val="005156C7"/>
    <w:rsid w:val="0052734A"/>
    <w:rsid w:val="005E3A4B"/>
    <w:rsid w:val="006C09B0"/>
    <w:rsid w:val="007C65E7"/>
    <w:rsid w:val="009C501E"/>
    <w:rsid w:val="009C55DB"/>
    <w:rsid w:val="009D7032"/>
    <w:rsid w:val="00B47079"/>
    <w:rsid w:val="00BB0CD9"/>
    <w:rsid w:val="00BE30E7"/>
    <w:rsid w:val="00CA3C2B"/>
    <w:rsid w:val="00CC1CDA"/>
    <w:rsid w:val="00E25BF2"/>
    <w:rsid w:val="00E875E1"/>
    <w:rsid w:val="00EB3AAA"/>
    <w:rsid w:val="00F50878"/>
    <w:rsid w:val="241B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Calibri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outlineLvl w:val="0"/>
    </w:pPr>
    <w:rPr>
      <w:b/>
      <w:sz w:val="28"/>
    </w:rPr>
  </w:style>
  <w:style w:type="paragraph" w:styleId="3">
    <w:name w:val="heading 2"/>
    <w:basedOn w:val="1"/>
    <w:next w:val="1"/>
    <w:link w:val="11"/>
    <w:qFormat/>
    <w:uiPriority w:val="0"/>
    <w:pPr>
      <w:keepNext/>
      <w:outlineLvl w:val="1"/>
    </w:pPr>
    <w:rPr>
      <w:rFonts w:ascii="Arial" w:hAnsi="Arial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paragraph" w:styleId="7">
    <w:name w:val="Balloon Text"/>
    <w:basedOn w:val="1"/>
    <w:link w:val="17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16"/>
    <w:semiHidden/>
    <w:unhideWhenUsed/>
    <w:uiPriority w:val="0"/>
    <w:pPr>
      <w:spacing w:after="120"/>
    </w:pPr>
  </w:style>
  <w:style w:type="paragraph" w:styleId="9">
    <w:name w:val="Title"/>
    <w:basedOn w:val="1"/>
    <w:next w:val="1"/>
    <w:link w:val="12"/>
    <w:qFormat/>
    <w:uiPriority w:val="0"/>
    <w:pPr>
      <w:jc w:val="center"/>
    </w:pPr>
    <w:rPr>
      <w:b/>
      <w:sz w:val="28"/>
      <w:szCs w:val="20"/>
    </w:rPr>
  </w:style>
  <w:style w:type="character" w:customStyle="1" w:styleId="10">
    <w:name w:val="Заголовок 1 Знак"/>
    <w:link w:val="2"/>
    <w:uiPriority w:val="0"/>
    <w:rPr>
      <w:b/>
      <w:sz w:val="28"/>
      <w:lang w:val="ru-RU" w:eastAsia="ru-RU" w:bidi="ar-SA"/>
    </w:rPr>
  </w:style>
  <w:style w:type="character" w:customStyle="1" w:styleId="11">
    <w:name w:val="Заголовок 2 Знак"/>
    <w:basedOn w:val="4"/>
    <w:link w:val="3"/>
    <w:uiPriority w:val="0"/>
    <w:rPr>
      <w:rFonts w:ascii="Arial" w:hAnsi="Arial"/>
      <w:sz w:val="24"/>
    </w:rPr>
  </w:style>
  <w:style w:type="character" w:customStyle="1" w:styleId="12">
    <w:name w:val="Заголовок Знак"/>
    <w:basedOn w:val="4"/>
    <w:link w:val="9"/>
    <w:uiPriority w:val="0"/>
    <w:rPr>
      <w:rFonts w:cs="Calibri"/>
      <w:b/>
      <w:sz w:val="28"/>
      <w:lang w:eastAsia="ar-SA"/>
    </w:rPr>
  </w:style>
  <w:style w:type="character" w:customStyle="1" w:styleId="13">
    <w:name w:val="Основной текст Знак"/>
    <w:basedOn w:val="4"/>
    <w:semiHidden/>
    <w:uiPriority w:val="99"/>
    <w:rPr>
      <w:rFonts w:cs="Calibri"/>
      <w:sz w:val="24"/>
      <w:szCs w:val="24"/>
      <w:lang w:eastAsia="ar-SA"/>
    </w:rPr>
  </w:style>
  <w:style w:type="paragraph" w:customStyle="1" w:styleId="14">
    <w:name w:val="ConsPlusNormal"/>
    <w:uiPriority w:val="0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15">
    <w:name w:val="Основной шрифт абзаца1"/>
    <w:uiPriority w:val="0"/>
  </w:style>
  <w:style w:type="character" w:customStyle="1" w:styleId="16">
    <w:name w:val="Основной текст Знак1"/>
    <w:basedOn w:val="4"/>
    <w:link w:val="8"/>
    <w:semiHidden/>
    <w:locked/>
    <w:uiPriority w:val="0"/>
    <w:rPr>
      <w:rFonts w:cs="Calibri"/>
      <w:sz w:val="24"/>
      <w:szCs w:val="24"/>
      <w:lang w:eastAsia="ar-SA"/>
    </w:rPr>
  </w:style>
  <w:style w:type="character" w:customStyle="1" w:styleId="17">
    <w:name w:val="Текст выноски Знак"/>
    <w:basedOn w:val="4"/>
    <w:link w:val="7"/>
    <w:semiHidden/>
    <w:uiPriority w:val="99"/>
    <w:rPr>
      <w:rFonts w:ascii="Tahoma" w:hAnsi="Tahoma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420</Words>
  <Characters>2396</Characters>
  <Lines>19</Lines>
  <Paragraphs>5</Paragraphs>
  <TotalTime>4</TotalTime>
  <ScaleCrop>false</ScaleCrop>
  <LinksUpToDate>false</LinksUpToDate>
  <CharactersWithSpaces>2811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2024-12-02T03:55:00Z</dcterms:created>
  <dc:creator>Секретарь</dc:creator>
  <cp:lastModifiedBy>Verh-Komysh</cp:lastModifiedBy>
  <cp:lastPrinted>2024-12-19T01:57:25Z</cp:lastPrinted>
  <dcterms:modified xsi:type="dcterms:W3CDTF">2024-12-19T01:57:33Z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EC09257318354763BC56AB528D525BE7_12</vt:lpwstr>
  </property>
</Properties>
</file>