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4A" w:rsidRPr="00327A4A" w:rsidRDefault="00327A4A" w:rsidP="00327A4A">
      <w:pPr>
        <w:pStyle w:val="a3"/>
        <w:jc w:val="center"/>
        <w:rPr>
          <w:szCs w:val="26"/>
        </w:rPr>
      </w:pPr>
      <w: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ed="t">
            <v:fill color2="black"/>
            <v:imagedata r:id="rId5" o:title=""/>
          </v:shape>
          <o:OLEObject Type="Embed" ProgID="Word.Picture.8" ShapeID="_x0000_i1025" DrawAspect="Content" ObjectID="_1725172826" r:id="rId6"/>
        </w:objec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СО</w:t>
      </w:r>
      <w:r w:rsidR="00B013BD" w:rsidRPr="00B013BD">
        <w:rPr>
          <w:szCs w:val="28"/>
        </w:rPr>
        <w:t>БРАНИЕ</w:t>
      </w:r>
      <w:r w:rsidRPr="00B013BD">
        <w:rPr>
          <w:szCs w:val="28"/>
        </w:rPr>
        <w:t xml:space="preserve"> ДЕПУТАТОВ ВЕРХ-КАМЫШЕНСКОГО СЕЛЬСОВЕТА</w:t>
      </w:r>
    </w:p>
    <w:p w:rsidR="00327A4A" w:rsidRPr="00B013BD" w:rsidRDefault="00327A4A" w:rsidP="00327A4A">
      <w:pPr>
        <w:pStyle w:val="a5"/>
        <w:rPr>
          <w:szCs w:val="28"/>
        </w:rPr>
      </w:pPr>
      <w:r w:rsidRPr="00B013BD">
        <w:rPr>
          <w:szCs w:val="28"/>
        </w:rPr>
        <w:t>ЗАРИНСКОГО РАЙОНА АЛТАЙСКОГО КРАЯ</w:t>
      </w:r>
    </w:p>
    <w:p w:rsidR="00327A4A" w:rsidRDefault="00327A4A" w:rsidP="00327A4A">
      <w:pPr>
        <w:pStyle w:val="1"/>
        <w:jc w:val="left"/>
      </w:pPr>
    </w:p>
    <w:p w:rsidR="00327A4A" w:rsidRPr="00E74EC3" w:rsidRDefault="00327A4A" w:rsidP="00327A4A">
      <w:pPr>
        <w:pStyle w:val="1"/>
      </w:pPr>
      <w:proofErr w:type="gramStart"/>
      <w:r w:rsidRPr="00E74EC3">
        <w:t>Р</w:t>
      </w:r>
      <w:proofErr w:type="gramEnd"/>
      <w:r w:rsidRPr="00E74EC3">
        <w:t xml:space="preserve"> Е Ш Е Н И Е </w:t>
      </w:r>
    </w:p>
    <w:p w:rsidR="00B013BD" w:rsidRPr="005F41DD" w:rsidRDefault="00B013BD" w:rsidP="00B013BD">
      <w:pPr>
        <w:jc w:val="both"/>
        <w:rPr>
          <w:sz w:val="26"/>
          <w:szCs w:val="26"/>
        </w:rPr>
      </w:pPr>
      <w:r w:rsidRPr="005F41DD">
        <w:rPr>
          <w:sz w:val="26"/>
          <w:szCs w:val="26"/>
        </w:rPr>
        <w:t>19.09.2022</w:t>
      </w:r>
      <w:r w:rsidRPr="005F41DD">
        <w:rPr>
          <w:b/>
          <w:sz w:val="26"/>
          <w:szCs w:val="26"/>
        </w:rPr>
        <w:t xml:space="preserve">                 </w:t>
      </w:r>
      <w:r w:rsidRPr="005F41DD">
        <w:rPr>
          <w:b/>
          <w:sz w:val="26"/>
          <w:szCs w:val="26"/>
        </w:rPr>
        <w:tab/>
      </w:r>
      <w:r w:rsidRPr="005F41DD">
        <w:rPr>
          <w:b/>
          <w:sz w:val="26"/>
          <w:szCs w:val="26"/>
        </w:rPr>
        <w:tab/>
      </w:r>
      <w:r w:rsidRPr="005F41DD">
        <w:rPr>
          <w:b/>
          <w:sz w:val="26"/>
          <w:szCs w:val="26"/>
        </w:rPr>
        <w:tab/>
      </w:r>
      <w:r w:rsidRPr="005F41DD">
        <w:rPr>
          <w:b/>
          <w:sz w:val="26"/>
          <w:szCs w:val="26"/>
        </w:rPr>
        <w:tab/>
      </w:r>
      <w:r w:rsidRPr="005F41DD">
        <w:rPr>
          <w:b/>
          <w:sz w:val="26"/>
          <w:szCs w:val="26"/>
        </w:rPr>
        <w:tab/>
      </w:r>
      <w:r w:rsidRPr="005F41DD">
        <w:rPr>
          <w:b/>
          <w:sz w:val="26"/>
          <w:szCs w:val="26"/>
        </w:rPr>
        <w:tab/>
        <w:t xml:space="preserve">                               </w:t>
      </w:r>
      <w:r>
        <w:rPr>
          <w:b/>
          <w:sz w:val="26"/>
          <w:szCs w:val="26"/>
        </w:rPr>
        <w:t xml:space="preserve">         </w:t>
      </w:r>
      <w:r w:rsidRPr="005F41DD">
        <w:rPr>
          <w:sz w:val="26"/>
          <w:szCs w:val="26"/>
        </w:rPr>
        <w:t>№  16</w:t>
      </w:r>
    </w:p>
    <w:p w:rsidR="00B013BD" w:rsidRDefault="00B013BD" w:rsidP="00B013BD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B013BD" w:rsidRDefault="00B013BD" w:rsidP="00B013BD">
      <w:pPr>
        <w:jc w:val="center"/>
        <w:rPr>
          <w:sz w:val="23"/>
          <w:szCs w:val="23"/>
        </w:rPr>
      </w:pPr>
    </w:p>
    <w:p w:rsidR="00B013BD" w:rsidRDefault="00B013BD" w:rsidP="00B013BD">
      <w:pPr>
        <w:shd w:val="clear" w:color="auto" w:fill="FFFFFF"/>
        <w:spacing w:line="274" w:lineRule="exact"/>
        <w:ind w:left="5" w:right="3686" w:firstLine="14"/>
        <w:rPr>
          <w:sz w:val="26"/>
        </w:rPr>
      </w:pPr>
      <w:r>
        <w:rPr>
          <w:sz w:val="26"/>
        </w:rPr>
        <w:t>Об  избрании депутата Заринского</w:t>
      </w:r>
    </w:p>
    <w:p w:rsidR="00B013BD" w:rsidRDefault="00B013BD" w:rsidP="00B013BD">
      <w:pPr>
        <w:shd w:val="clear" w:color="auto" w:fill="FFFFFF"/>
        <w:spacing w:line="274" w:lineRule="exact"/>
        <w:ind w:left="5" w:right="3686" w:firstLine="14"/>
        <w:rPr>
          <w:sz w:val="26"/>
        </w:rPr>
      </w:pPr>
      <w:r>
        <w:rPr>
          <w:sz w:val="26"/>
        </w:rPr>
        <w:t>районного Совета народных депутатов</w:t>
      </w:r>
    </w:p>
    <w:p w:rsidR="00B013BD" w:rsidRDefault="00B013BD" w:rsidP="00B013BD">
      <w:pPr>
        <w:shd w:val="clear" w:color="auto" w:fill="FFFFFF"/>
        <w:spacing w:line="274" w:lineRule="exact"/>
        <w:ind w:left="5" w:right="3686" w:firstLine="14"/>
        <w:rPr>
          <w:sz w:val="26"/>
        </w:rPr>
      </w:pPr>
      <w:r>
        <w:rPr>
          <w:sz w:val="26"/>
        </w:rPr>
        <w:t>восьмого созыва</w:t>
      </w:r>
    </w:p>
    <w:p w:rsidR="00B013BD" w:rsidRDefault="00B013BD" w:rsidP="00B013BD">
      <w:pPr>
        <w:shd w:val="clear" w:color="auto" w:fill="FFFFFF"/>
        <w:spacing w:before="547" w:line="283" w:lineRule="exact"/>
        <w:ind w:left="19" w:right="24" w:firstLine="653"/>
        <w:jc w:val="both"/>
        <w:rPr>
          <w:sz w:val="26"/>
        </w:rPr>
      </w:pPr>
      <w:r>
        <w:rPr>
          <w:sz w:val="26"/>
        </w:rPr>
        <w:t>В соответствии  с п. 1 части 4 статьи 35 Федерального закона от 06.10.2003 № 131-ФЗ «Об общих принципах организации местного самоуправления в Россий</w:t>
      </w:r>
      <w:r>
        <w:rPr>
          <w:sz w:val="26"/>
        </w:rPr>
        <w:softHyphen/>
        <w:t>ской Федерации»,  Собрание депутатов Верх-Камышенского сельсовета Заринского района Алтайского края восьмого созыва</w:t>
      </w:r>
    </w:p>
    <w:p w:rsidR="00B013BD" w:rsidRDefault="00B013BD" w:rsidP="00B013BD">
      <w:pPr>
        <w:jc w:val="center"/>
        <w:rPr>
          <w:sz w:val="26"/>
          <w:szCs w:val="27"/>
        </w:rPr>
      </w:pPr>
    </w:p>
    <w:p w:rsidR="00B013BD" w:rsidRDefault="00B013BD" w:rsidP="00B013BD">
      <w:pPr>
        <w:jc w:val="center"/>
        <w:rPr>
          <w:sz w:val="26"/>
          <w:szCs w:val="27"/>
        </w:rPr>
      </w:pPr>
      <w:r>
        <w:rPr>
          <w:sz w:val="26"/>
          <w:szCs w:val="27"/>
        </w:rPr>
        <w:t>РЕШИЛО:</w:t>
      </w:r>
    </w:p>
    <w:p w:rsidR="00B013BD" w:rsidRDefault="00B013BD" w:rsidP="00B013BD">
      <w:pPr>
        <w:jc w:val="center"/>
        <w:rPr>
          <w:sz w:val="26"/>
          <w:szCs w:val="27"/>
        </w:rPr>
      </w:pPr>
    </w:p>
    <w:p w:rsidR="00B013BD" w:rsidRDefault="00B013BD" w:rsidP="00B013BD">
      <w:pPr>
        <w:pStyle w:val="31"/>
        <w:tabs>
          <w:tab w:val="left" w:pos="700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1. Утвердить результаты тайного голосования по выборам депутата Заринского районного Совета народных депутатов, согласно которым депутатом Заринского районного Совета народных депутатов избрана  </w:t>
      </w:r>
      <w:proofErr w:type="spellStart"/>
      <w:r>
        <w:rPr>
          <w:sz w:val="26"/>
          <w:szCs w:val="26"/>
        </w:rPr>
        <w:t>Гусельникова</w:t>
      </w:r>
      <w:proofErr w:type="spellEnd"/>
      <w:r>
        <w:rPr>
          <w:sz w:val="26"/>
          <w:szCs w:val="26"/>
        </w:rPr>
        <w:t xml:space="preserve"> Елена Владимировна</w:t>
      </w:r>
      <w:r w:rsidRPr="00DE7A4A">
        <w:rPr>
          <w:sz w:val="26"/>
          <w:szCs w:val="26"/>
        </w:rPr>
        <w:t xml:space="preserve"> депутат</w:t>
      </w:r>
      <w:r>
        <w:rPr>
          <w:sz w:val="26"/>
        </w:rPr>
        <w:t xml:space="preserve">  по одномандатному избирательному округу № 2.</w:t>
      </w:r>
    </w:p>
    <w:p w:rsidR="00B013BD" w:rsidRDefault="00B013BD" w:rsidP="00B013BD">
      <w:pPr>
        <w:pStyle w:val="31"/>
        <w:tabs>
          <w:tab w:val="left" w:pos="700"/>
        </w:tabs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>2. Настоящее решение вступает в силу с момента его принятия.</w:t>
      </w:r>
    </w:p>
    <w:p w:rsidR="00B013BD" w:rsidRPr="00C5752E" w:rsidRDefault="00B013BD" w:rsidP="00B013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5752E">
        <w:rPr>
          <w:sz w:val="26"/>
          <w:szCs w:val="26"/>
        </w:rPr>
        <w:t>. Настоящее решение обнародовать в установленном порядке.</w:t>
      </w:r>
    </w:p>
    <w:p w:rsidR="00B013BD" w:rsidRDefault="00B013BD" w:rsidP="00B013BD">
      <w:pPr>
        <w:rPr>
          <w:sz w:val="26"/>
          <w:szCs w:val="27"/>
        </w:rPr>
      </w:pPr>
    </w:p>
    <w:p w:rsidR="00B013BD" w:rsidRDefault="00B013BD" w:rsidP="00B013BD">
      <w:pPr>
        <w:ind w:firstLine="700"/>
        <w:jc w:val="both"/>
        <w:rPr>
          <w:sz w:val="26"/>
          <w:szCs w:val="27"/>
        </w:rPr>
      </w:pPr>
    </w:p>
    <w:p w:rsidR="00B013BD" w:rsidRDefault="00B013BD" w:rsidP="00B013BD">
      <w:pPr>
        <w:jc w:val="both"/>
        <w:rPr>
          <w:sz w:val="26"/>
          <w:szCs w:val="27"/>
        </w:rPr>
      </w:pPr>
    </w:p>
    <w:p w:rsidR="00B013BD" w:rsidRDefault="00B013BD" w:rsidP="00B013BD">
      <w:r>
        <w:rPr>
          <w:sz w:val="26"/>
          <w:szCs w:val="27"/>
        </w:rPr>
        <w:t xml:space="preserve">Глава  сельсовета                                                                                           Н.П. </w:t>
      </w:r>
      <w:proofErr w:type="spellStart"/>
      <w:r>
        <w:rPr>
          <w:sz w:val="26"/>
          <w:szCs w:val="27"/>
        </w:rPr>
        <w:t>Шубаркин</w:t>
      </w:r>
      <w:proofErr w:type="spellEnd"/>
    </w:p>
    <w:p w:rsidR="00327A4A" w:rsidRDefault="00327A4A" w:rsidP="00B013BD">
      <w:pPr>
        <w:jc w:val="both"/>
        <w:rPr>
          <w:sz w:val="26"/>
          <w:szCs w:val="26"/>
        </w:rPr>
      </w:pPr>
    </w:p>
    <w:sectPr w:rsidR="00327A4A" w:rsidSect="004514FE">
      <w:pgSz w:w="11905" w:h="16837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A4A"/>
    <w:rsid w:val="000679B7"/>
    <w:rsid w:val="001832C2"/>
    <w:rsid w:val="00327A4A"/>
    <w:rsid w:val="00372F56"/>
    <w:rsid w:val="00556532"/>
    <w:rsid w:val="006B7570"/>
    <w:rsid w:val="008F2126"/>
    <w:rsid w:val="009A2A58"/>
    <w:rsid w:val="00B0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7A4A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A4A"/>
    <w:rPr>
      <w:rFonts w:ascii="Arial" w:eastAsia="Times New Roman" w:hAnsi="Arial" w:cs="Arial"/>
      <w:b/>
      <w:sz w:val="36"/>
      <w:szCs w:val="29"/>
      <w:lang w:eastAsia="ar-SA"/>
    </w:rPr>
  </w:style>
  <w:style w:type="paragraph" w:styleId="a3">
    <w:name w:val="Body Text"/>
    <w:basedOn w:val="a"/>
    <w:link w:val="a4"/>
    <w:rsid w:val="00327A4A"/>
    <w:pPr>
      <w:spacing w:after="120"/>
    </w:pPr>
  </w:style>
  <w:style w:type="character" w:customStyle="1" w:styleId="a4">
    <w:name w:val="Основной текст Знак"/>
    <w:basedOn w:val="a0"/>
    <w:link w:val="a3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Title"/>
    <w:basedOn w:val="a"/>
    <w:next w:val="a6"/>
    <w:link w:val="11"/>
    <w:qFormat/>
    <w:rsid w:val="00327A4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uiPriority w:val="10"/>
    <w:rsid w:val="00327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11">
    <w:name w:val="Название Знак1"/>
    <w:basedOn w:val="a0"/>
    <w:link w:val="a5"/>
    <w:locked/>
    <w:rsid w:val="00327A4A"/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327A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27A4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327A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327A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B7570"/>
    <w:pPr>
      <w:suppressAutoHyphens w:val="0"/>
      <w:ind w:left="720"/>
      <w:contextualSpacing/>
    </w:pPr>
    <w:rPr>
      <w:rFonts w:cs="Times New Roman"/>
      <w:lang w:eastAsia="ru-RU"/>
    </w:rPr>
  </w:style>
  <w:style w:type="paragraph" w:customStyle="1" w:styleId="31">
    <w:name w:val="Основной текст с отступом 31"/>
    <w:basedOn w:val="a"/>
    <w:rsid w:val="00B013BD"/>
    <w:pPr>
      <w:ind w:left="284" w:hanging="284"/>
    </w:pPr>
    <w:rPr>
      <w:rFonts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Сельсовет</cp:lastModifiedBy>
  <cp:revision>2</cp:revision>
  <dcterms:created xsi:type="dcterms:W3CDTF">2022-09-20T02:54:00Z</dcterms:created>
  <dcterms:modified xsi:type="dcterms:W3CDTF">2022-09-20T02:54:00Z</dcterms:modified>
</cp:coreProperties>
</file>