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A27F62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 w:rsidR="002A3DEE">
        <w:rPr>
          <w:rFonts w:ascii="Times New Roman" w:hAnsi="Times New Roman" w:cs="Times New Roman"/>
          <w:sz w:val="24"/>
          <w:szCs w:val="24"/>
        </w:rPr>
        <w:t>10</w:t>
      </w:r>
      <w:r w:rsidR="003F6945">
        <w:rPr>
          <w:rFonts w:ascii="Times New Roman" w:hAnsi="Times New Roman" w:cs="Times New Roman"/>
          <w:sz w:val="24"/>
          <w:szCs w:val="24"/>
        </w:rPr>
        <w:t>. 2023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7D44C6" w:rsidRPr="00824F07" w:rsidTr="002529F4">
        <w:tc>
          <w:tcPr>
            <w:tcW w:w="4644" w:type="dxa"/>
            <w:shd w:val="clear" w:color="auto" w:fill="auto"/>
          </w:tcPr>
          <w:p w:rsidR="007D44C6" w:rsidRPr="002529F4" w:rsidRDefault="007D44C6" w:rsidP="00DB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размерах  </w:t>
            </w:r>
            <w:r w:rsidR="00DB3148">
              <w:rPr>
                <w:rFonts w:ascii="Times New Roman" w:hAnsi="Times New Roman" w:cs="Times New Roman"/>
                <w:bCs/>
                <w:sz w:val="26"/>
                <w:szCs w:val="26"/>
              </w:rPr>
              <w:t>денежного вознаграждения</w:t>
            </w: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2A3DEE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пунктом 4 статьи 86 Бюджетного кодекса Российской </w:t>
      </w:r>
      <w:proofErr w:type="gramStart"/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Правительства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Алтайского края от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22.06.2023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224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D3B89" w:rsidRPr="00AF65EC">
        <w:rPr>
          <w:rFonts w:ascii="Times New Roman" w:hAnsi="Times New Roman" w:cs="Times New Roman"/>
          <w:bCs/>
          <w:sz w:val="26"/>
          <w:szCs w:val="26"/>
        </w:rPr>
        <w:t>«</w:t>
      </w:r>
      <w:r w:rsidR="00CD3B89" w:rsidRPr="00AF65EC">
        <w:rPr>
          <w:rFonts w:ascii="Times New Roman" w:hAnsi="Times New Roman" w:cs="Times New Roman"/>
          <w:sz w:val="26"/>
          <w:szCs w:val="26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CD3B89" w:rsidRPr="00AF65EC">
        <w:rPr>
          <w:rFonts w:ascii="Times New Roman" w:hAnsi="Times New Roman" w:cs="Times New Roman"/>
          <w:bCs/>
          <w:sz w:val="26"/>
          <w:szCs w:val="26"/>
        </w:rPr>
        <w:t>»</w:t>
      </w:r>
      <w:r w:rsidR="00CD3B89" w:rsidRPr="00AF65EC">
        <w:rPr>
          <w:rFonts w:ascii="Times New Roman" w:hAnsi="Times New Roman" w:cs="Times New Roman"/>
          <w:sz w:val="26"/>
          <w:szCs w:val="26"/>
        </w:rPr>
        <w:t>,</w:t>
      </w:r>
      <w:r w:rsidR="00CD3B89" w:rsidRPr="002A3DEE">
        <w:rPr>
          <w:rFonts w:ascii="Times New Roman" w:hAnsi="Times New Roman" w:cs="Times New Roman"/>
          <w:sz w:val="26"/>
          <w:szCs w:val="26"/>
        </w:rPr>
        <w:t xml:space="preserve"> Собрание  депутатов</w:t>
      </w:r>
      <w:proofErr w:type="gramEnd"/>
    </w:p>
    <w:p w:rsidR="007D44C6" w:rsidRPr="002A3DEE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РЕШИЛО: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          1.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Утвердить  размер </w:t>
      </w:r>
      <w:r w:rsidR="00DB3148">
        <w:rPr>
          <w:rFonts w:ascii="Times New Roman" w:hAnsi="Times New Roman" w:cs="Times New Roman"/>
          <w:bCs/>
          <w:sz w:val="26"/>
          <w:szCs w:val="26"/>
        </w:rPr>
        <w:t>денежного вознаграждения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муниципальных служащих Администрации Верх-Камышенского сельсовета Заринского района Алтайского края (приложение).</w:t>
      </w:r>
    </w:p>
    <w:p w:rsidR="00BF237E" w:rsidRDefault="007D44C6" w:rsidP="00DB31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bCs/>
          <w:sz w:val="26"/>
          <w:szCs w:val="26"/>
        </w:rPr>
        <w:t>Настоящее решение  распространяется на п</w:t>
      </w:r>
      <w:r w:rsidR="002A3DEE">
        <w:rPr>
          <w:rFonts w:ascii="Times New Roman" w:hAnsi="Times New Roman" w:cs="Times New Roman"/>
          <w:bCs/>
          <w:sz w:val="26"/>
          <w:szCs w:val="26"/>
        </w:rPr>
        <w:t>равоотношения, возникшие с 01.</w:t>
      </w:r>
      <w:r w:rsidR="003F6945">
        <w:rPr>
          <w:rFonts w:ascii="Times New Roman" w:hAnsi="Times New Roman" w:cs="Times New Roman"/>
          <w:bCs/>
          <w:sz w:val="26"/>
          <w:szCs w:val="26"/>
        </w:rPr>
        <w:t>01</w:t>
      </w:r>
      <w:r w:rsidRPr="002A3DEE">
        <w:rPr>
          <w:rFonts w:ascii="Times New Roman" w:hAnsi="Times New Roman" w:cs="Times New Roman"/>
          <w:bCs/>
          <w:sz w:val="26"/>
          <w:szCs w:val="26"/>
        </w:rPr>
        <w:t>.202</w:t>
      </w:r>
      <w:r w:rsidR="003F6945">
        <w:rPr>
          <w:rFonts w:ascii="Times New Roman" w:hAnsi="Times New Roman" w:cs="Times New Roman"/>
          <w:bCs/>
          <w:sz w:val="26"/>
          <w:szCs w:val="26"/>
        </w:rPr>
        <w:t>3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7D44C6" w:rsidRPr="002A3DEE" w:rsidRDefault="00DB3148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>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Обнародовать </w:t>
      </w:r>
      <w:r w:rsidR="00BF237E" w:rsidRPr="00DF1648">
        <w:rPr>
          <w:rFonts w:ascii="Times New Roman" w:hAnsi="Times New Roman"/>
          <w:sz w:val="26"/>
          <w:szCs w:val="26"/>
        </w:rPr>
        <w:t>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7D44C6" w:rsidRPr="002A3DEE" w:rsidRDefault="00DB3148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D44C6" w:rsidRPr="002A3D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="007D44C6" w:rsidRPr="002A3DEE">
        <w:rPr>
          <w:rFonts w:ascii="Times New Roman" w:hAnsi="Times New Roman" w:cs="Times New Roman"/>
          <w:sz w:val="26"/>
          <w:szCs w:val="26"/>
        </w:rPr>
        <w:t>.</w:t>
      </w:r>
      <w:r w:rsidR="007D44C6" w:rsidRPr="002A3DEE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BF237E" w:rsidRDefault="002A3DEE" w:rsidP="002A3DEE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7F62" w:rsidRPr="00BF237E" w:rsidRDefault="002A3DEE" w:rsidP="00BF237E">
      <w:pPr>
        <w:spacing w:after="0" w:line="240" w:lineRule="auto"/>
        <w:ind w:hanging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 w:rsidR="0009769F">
        <w:rPr>
          <w:rFonts w:ascii="Times New Roman" w:hAnsi="Times New Roman" w:cs="Times New Roman"/>
          <w:sz w:val="26"/>
          <w:szCs w:val="26"/>
        </w:rPr>
        <w:t>В.В. Фишер</w:t>
      </w:r>
    </w:p>
    <w:p w:rsidR="00BF237E" w:rsidRDefault="00BF237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237E" w:rsidRDefault="00BF237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237E" w:rsidRDefault="00BF237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решению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от </w:t>
      </w:r>
      <w:r w:rsidR="00A27F62">
        <w:rPr>
          <w:rFonts w:ascii="Times New Roman" w:hAnsi="Times New Roman" w:cs="Times New Roman"/>
          <w:sz w:val="26"/>
          <w:szCs w:val="26"/>
        </w:rPr>
        <w:t>16</w:t>
      </w:r>
      <w:r w:rsidRPr="002A3DEE">
        <w:rPr>
          <w:rFonts w:ascii="Times New Roman" w:hAnsi="Times New Roman" w:cs="Times New Roman"/>
          <w:sz w:val="26"/>
          <w:szCs w:val="26"/>
        </w:rPr>
        <w:t>.10.202</w:t>
      </w:r>
      <w:r w:rsidR="0009769F">
        <w:rPr>
          <w:rFonts w:ascii="Times New Roman" w:hAnsi="Times New Roman" w:cs="Times New Roman"/>
          <w:sz w:val="26"/>
          <w:szCs w:val="26"/>
        </w:rPr>
        <w:t>3</w:t>
      </w:r>
      <w:r w:rsidRPr="002A3DEE">
        <w:rPr>
          <w:rFonts w:ascii="Times New Roman" w:hAnsi="Times New Roman" w:cs="Times New Roman"/>
          <w:sz w:val="26"/>
          <w:szCs w:val="26"/>
        </w:rPr>
        <w:t xml:space="preserve"> № </w:t>
      </w:r>
      <w:r w:rsidR="00A27F62">
        <w:rPr>
          <w:rFonts w:ascii="Times New Roman" w:hAnsi="Times New Roman" w:cs="Times New Roman"/>
          <w:sz w:val="26"/>
          <w:szCs w:val="26"/>
        </w:rPr>
        <w:t>37</w:t>
      </w: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B3148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6805" w:rsidRPr="002A3DEE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4A6805" w:rsidRPr="002A3DEE" w:rsidRDefault="004A6805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5384"/>
        <w:gridCol w:w="3115"/>
      </w:tblGrid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4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денежного содержания, 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 тыс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4" w:type="dxa"/>
          </w:tcPr>
          <w:p w:rsidR="002A3DEE" w:rsidRPr="002A3DEE" w:rsidRDefault="002A3DEE" w:rsidP="00DB3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3115" w:type="dxa"/>
          </w:tcPr>
          <w:p w:rsidR="002A3DEE" w:rsidRPr="002A3DEE" w:rsidRDefault="00DB3148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25770</w:t>
            </w:r>
          </w:p>
        </w:tc>
      </w:tr>
    </w:tbl>
    <w:p w:rsidR="008B388D" w:rsidRPr="002A3DEE" w:rsidRDefault="008B388D" w:rsidP="008B388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2529F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09769F"/>
    <w:rsid w:val="002529F4"/>
    <w:rsid w:val="002A3DEE"/>
    <w:rsid w:val="003F6945"/>
    <w:rsid w:val="00412E1A"/>
    <w:rsid w:val="004544E9"/>
    <w:rsid w:val="004A6805"/>
    <w:rsid w:val="0050185B"/>
    <w:rsid w:val="005E7ADF"/>
    <w:rsid w:val="005F4DC1"/>
    <w:rsid w:val="007174F1"/>
    <w:rsid w:val="00754833"/>
    <w:rsid w:val="00762507"/>
    <w:rsid w:val="00771960"/>
    <w:rsid w:val="007B11B8"/>
    <w:rsid w:val="007D447D"/>
    <w:rsid w:val="007D44C6"/>
    <w:rsid w:val="008A6B60"/>
    <w:rsid w:val="008B3062"/>
    <w:rsid w:val="008B388D"/>
    <w:rsid w:val="00A27F62"/>
    <w:rsid w:val="00A44397"/>
    <w:rsid w:val="00A44656"/>
    <w:rsid w:val="00B87B70"/>
    <w:rsid w:val="00BF237E"/>
    <w:rsid w:val="00BF577F"/>
    <w:rsid w:val="00C61F1E"/>
    <w:rsid w:val="00CD02FA"/>
    <w:rsid w:val="00CD3B89"/>
    <w:rsid w:val="00D73E15"/>
    <w:rsid w:val="00DB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cp:lastPrinted>2023-10-13T05:04:00Z</cp:lastPrinted>
  <dcterms:created xsi:type="dcterms:W3CDTF">2023-10-12T02:20:00Z</dcterms:created>
  <dcterms:modified xsi:type="dcterms:W3CDTF">2023-10-13T05:04:00Z</dcterms:modified>
</cp:coreProperties>
</file>