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41" w:rsidRDefault="003E7841" w:rsidP="003E7841">
      <w:pPr>
        <w:jc w:val="center"/>
        <w:outlineLvl w:val="0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</w:t>
      </w:r>
    </w:p>
    <w:p w:rsidR="003E7841" w:rsidRDefault="003E7841" w:rsidP="003E7841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3E7841" w:rsidRDefault="003E7841" w:rsidP="003E7841">
      <w:pPr>
        <w:jc w:val="center"/>
        <w:outlineLvl w:val="0"/>
        <w:rPr>
          <w:b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99985288" r:id="rId6"/>
        </w:pict>
      </w:r>
      <w:r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3E7841" w:rsidRDefault="003E7841" w:rsidP="003E7841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3E7841" w:rsidRDefault="003E7841" w:rsidP="003E7841">
      <w:pPr>
        <w:rPr>
          <w:b/>
          <w:caps/>
          <w:spacing w:val="20"/>
          <w:sz w:val="26"/>
          <w:szCs w:val="26"/>
        </w:rPr>
      </w:pPr>
    </w:p>
    <w:p w:rsidR="003E7841" w:rsidRDefault="003E7841" w:rsidP="003E7841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3E7841" w:rsidRDefault="003E7841" w:rsidP="003E7841">
      <w:pPr>
        <w:rPr>
          <w:rFonts w:ascii="Arial" w:hAnsi="Arial"/>
          <w:sz w:val="26"/>
          <w:szCs w:val="26"/>
          <w:u w:val="single"/>
        </w:rPr>
      </w:pPr>
    </w:p>
    <w:p w:rsidR="003E7841" w:rsidRPr="00981675" w:rsidRDefault="003E7841" w:rsidP="003E7841">
      <w:pPr>
        <w:rPr>
          <w:rFonts w:ascii="Arial" w:hAnsi="Arial"/>
        </w:rPr>
      </w:pPr>
      <w:r>
        <w:rPr>
          <w:rFonts w:ascii="Arial" w:hAnsi="Arial"/>
        </w:rPr>
        <w:t>28</w:t>
      </w:r>
      <w:r w:rsidRPr="00981675">
        <w:rPr>
          <w:rFonts w:ascii="Arial" w:hAnsi="Arial"/>
        </w:rPr>
        <w:t>.0</w:t>
      </w:r>
      <w:r>
        <w:rPr>
          <w:rFonts w:ascii="Arial" w:hAnsi="Arial"/>
        </w:rPr>
        <w:t>9</w:t>
      </w:r>
      <w:r w:rsidRPr="00981675">
        <w:rPr>
          <w:rFonts w:ascii="Arial" w:hAnsi="Arial"/>
        </w:rPr>
        <w:t xml:space="preserve">.2018                                                                                                               № </w:t>
      </w:r>
      <w:r>
        <w:rPr>
          <w:rFonts w:ascii="Arial" w:hAnsi="Arial"/>
        </w:rPr>
        <w:t>34</w:t>
      </w:r>
      <w:r w:rsidRPr="00981675">
        <w:rPr>
          <w:rFonts w:ascii="Arial" w:hAnsi="Arial"/>
          <w:u w:val="single"/>
        </w:rPr>
        <w:t xml:space="preserve"> </w:t>
      </w:r>
    </w:p>
    <w:p w:rsidR="003E7841" w:rsidRDefault="003E7841" w:rsidP="003E7841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E7841" w:rsidRDefault="003E7841" w:rsidP="003E7841">
      <w:pPr>
        <w:jc w:val="center"/>
      </w:pPr>
    </w:p>
    <w:p w:rsidR="003E7841" w:rsidRDefault="003E7841" w:rsidP="003E78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состава </w:t>
      </w:r>
      <w:proofErr w:type="gramStart"/>
      <w:r>
        <w:rPr>
          <w:sz w:val="26"/>
          <w:szCs w:val="26"/>
        </w:rPr>
        <w:t>административной</w:t>
      </w:r>
      <w:proofErr w:type="gramEnd"/>
      <w:r>
        <w:rPr>
          <w:sz w:val="26"/>
          <w:szCs w:val="26"/>
        </w:rPr>
        <w:t xml:space="preserve">  </w:t>
      </w:r>
    </w:p>
    <w:p w:rsidR="003E7841" w:rsidRDefault="003E7841" w:rsidP="003E78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комиссии при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 </w:t>
      </w:r>
    </w:p>
    <w:p w:rsidR="003E7841" w:rsidRDefault="003E7841" w:rsidP="003E78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3E7841" w:rsidRDefault="003E7841" w:rsidP="003E7841">
      <w:pPr>
        <w:jc w:val="both"/>
        <w:rPr>
          <w:sz w:val="26"/>
          <w:szCs w:val="26"/>
        </w:rPr>
      </w:pPr>
    </w:p>
    <w:p w:rsidR="003E7841" w:rsidRDefault="003E7841" w:rsidP="003E78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связи с окончанием срока полномочий административной комиссии  (срок полномочий 5 лет),  в соответствии с Положением об административной комиссии при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3E7841" w:rsidRDefault="003E7841" w:rsidP="003E7841">
      <w:pPr>
        <w:jc w:val="center"/>
        <w:rPr>
          <w:sz w:val="26"/>
          <w:szCs w:val="26"/>
        </w:rPr>
      </w:pPr>
    </w:p>
    <w:p w:rsidR="003E7841" w:rsidRDefault="003E7841" w:rsidP="003E784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3E7841" w:rsidRDefault="003E7841" w:rsidP="003E7841">
      <w:pPr>
        <w:jc w:val="center"/>
        <w:rPr>
          <w:sz w:val="26"/>
          <w:szCs w:val="26"/>
        </w:rPr>
      </w:pPr>
    </w:p>
    <w:p w:rsidR="003E7841" w:rsidRDefault="003E7841" w:rsidP="003E78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административную комиссию при администрации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в количестве 7 человек, в следующем составе:  </w:t>
      </w:r>
    </w:p>
    <w:p w:rsidR="003E7841" w:rsidRDefault="003E7841" w:rsidP="003E78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Фишер Владимир Викторович - глава сельсовета, председатель административной комиссии;</w:t>
      </w:r>
    </w:p>
    <w:p w:rsidR="003E7841" w:rsidRDefault="003E7841" w:rsidP="003E78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Ольга Николаевна - секретарь администрации сельсовета, заместитель председателя;</w:t>
      </w:r>
    </w:p>
    <w:p w:rsidR="003E7841" w:rsidRDefault="003E7841" w:rsidP="003E78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Рыболова Татьяна Павловна - председатель женсовета, секретарь комиссии;</w:t>
      </w:r>
    </w:p>
    <w:p w:rsidR="003E7841" w:rsidRDefault="003E7841" w:rsidP="003E78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Галкина Людмила Алексеевна - депутат по избирательному округу № 3, член комиссии;</w:t>
      </w:r>
    </w:p>
    <w:p w:rsidR="003E7841" w:rsidRDefault="003E7841" w:rsidP="003E78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Чеботарева Вероника Анатольевна -  депутат по избирательному округу № 1, член комиссии;</w:t>
      </w:r>
    </w:p>
    <w:p w:rsidR="003E7841" w:rsidRDefault="003E7841" w:rsidP="003E78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Барболина</w:t>
      </w:r>
      <w:proofErr w:type="spellEnd"/>
      <w:r>
        <w:rPr>
          <w:sz w:val="26"/>
          <w:szCs w:val="26"/>
        </w:rPr>
        <w:t xml:space="preserve"> Лилия Степановна - пенсионер, член комиссии</w:t>
      </w:r>
    </w:p>
    <w:p w:rsidR="003E7841" w:rsidRPr="00A87917" w:rsidRDefault="003E7841" w:rsidP="003E7841">
      <w:pPr>
        <w:ind w:firstLine="708"/>
        <w:jc w:val="both"/>
        <w:rPr>
          <w:sz w:val="26"/>
          <w:szCs w:val="26"/>
        </w:rPr>
      </w:pPr>
      <w:r w:rsidRPr="00A87917">
        <w:rPr>
          <w:sz w:val="26"/>
          <w:szCs w:val="26"/>
        </w:rPr>
        <w:t xml:space="preserve">- </w:t>
      </w:r>
      <w:r>
        <w:rPr>
          <w:sz w:val="26"/>
          <w:szCs w:val="26"/>
        </w:rPr>
        <w:t>Гридунова Ольга Владимировна – пенсионер</w:t>
      </w:r>
      <w:r w:rsidRPr="00A87917">
        <w:rPr>
          <w:sz w:val="26"/>
          <w:szCs w:val="26"/>
        </w:rPr>
        <w:t xml:space="preserve">, </w:t>
      </w:r>
      <w:r>
        <w:rPr>
          <w:sz w:val="26"/>
          <w:szCs w:val="26"/>
        </w:rPr>
        <w:t>Председатель Совета ветеранов, чле</w:t>
      </w:r>
      <w:r w:rsidRPr="00A87917">
        <w:rPr>
          <w:sz w:val="26"/>
          <w:szCs w:val="26"/>
        </w:rPr>
        <w:t>н комиссии.</w:t>
      </w:r>
    </w:p>
    <w:p w:rsidR="003E7841" w:rsidRDefault="003E7841" w:rsidP="003E7841">
      <w:pPr>
        <w:jc w:val="both"/>
        <w:rPr>
          <w:sz w:val="26"/>
          <w:szCs w:val="26"/>
        </w:rPr>
      </w:pPr>
    </w:p>
    <w:p w:rsidR="003E7841" w:rsidRDefault="003E7841" w:rsidP="003E7841">
      <w:pPr>
        <w:jc w:val="both"/>
        <w:rPr>
          <w:sz w:val="26"/>
          <w:szCs w:val="26"/>
        </w:rPr>
      </w:pPr>
    </w:p>
    <w:p w:rsidR="003E7841" w:rsidRDefault="003E7841" w:rsidP="003E784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3E7841" w:rsidRDefault="003E7841" w:rsidP="003E7841">
      <w:pPr>
        <w:jc w:val="both"/>
        <w:rPr>
          <w:sz w:val="26"/>
          <w:szCs w:val="26"/>
        </w:rPr>
      </w:pPr>
    </w:p>
    <w:p w:rsidR="003E7841" w:rsidRDefault="003E7841" w:rsidP="003E7841">
      <w:pPr>
        <w:ind w:firstLine="708"/>
        <w:jc w:val="both"/>
        <w:rPr>
          <w:b/>
          <w:caps/>
          <w:spacing w:val="20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BA"/>
    <w:rsid w:val="003E7841"/>
    <w:rsid w:val="008F71CC"/>
    <w:rsid w:val="00913DBA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>*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2018-10-02T04:35:00Z</dcterms:created>
  <dcterms:modified xsi:type="dcterms:W3CDTF">2018-10-02T04:35:00Z</dcterms:modified>
</cp:coreProperties>
</file>