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96" w:rsidRPr="005945D2" w:rsidRDefault="00626596" w:rsidP="00626596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-401955</wp:posOffset>
            </wp:positionV>
            <wp:extent cx="719455" cy="7194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596" w:rsidRPr="005945D2" w:rsidRDefault="00626596" w:rsidP="00271A78">
      <w:pPr>
        <w:pStyle w:val="a8"/>
        <w:rPr>
          <w:rFonts w:ascii="Times New Roman" w:hAnsi="Times New Roman" w:cs="Times New Roman"/>
          <w:sz w:val="26"/>
          <w:szCs w:val="26"/>
        </w:rPr>
      </w:pPr>
      <w:r w:rsidRPr="005945D2">
        <w:rPr>
          <w:rFonts w:ascii="Times New Roman" w:hAnsi="Times New Roman" w:cs="Times New Roman"/>
          <w:sz w:val="26"/>
          <w:szCs w:val="26"/>
        </w:rPr>
        <w:t>ЗАРИНСКИЙ РАЙОННЫЙ СОВЕТ НАРОДНЫХ  ДЕПУТАТОВ</w:t>
      </w:r>
    </w:p>
    <w:p w:rsidR="00626596" w:rsidRDefault="00626596" w:rsidP="00271A78">
      <w:pPr>
        <w:pStyle w:val="a8"/>
        <w:rPr>
          <w:rFonts w:ascii="Times New Roman" w:hAnsi="Times New Roman" w:cs="Times New Roman"/>
          <w:sz w:val="26"/>
          <w:szCs w:val="26"/>
        </w:rPr>
      </w:pPr>
      <w:r w:rsidRPr="005945D2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626596" w:rsidRPr="005945D2" w:rsidRDefault="00626596" w:rsidP="00271A78">
      <w:pPr>
        <w:pStyle w:val="1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5945D2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</w:t>
      </w:r>
      <w:r w:rsidRPr="005945D2">
        <w:rPr>
          <w:rFonts w:ascii="Times New Roman" w:hAnsi="Times New Roman" w:cs="Times New Roman"/>
          <w:color w:val="auto"/>
          <w:sz w:val="36"/>
          <w:szCs w:val="36"/>
        </w:rPr>
        <w:t xml:space="preserve">Р Е Ш Е Н И Е  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    </w:t>
      </w:r>
      <w:r w:rsidRPr="005945D2">
        <w:rPr>
          <w:rFonts w:ascii="Times New Roman" w:hAnsi="Times New Roman" w:cs="Times New Roman"/>
          <w:color w:val="auto"/>
          <w:sz w:val="36"/>
          <w:szCs w:val="36"/>
        </w:rPr>
        <w:t xml:space="preserve">                                     </w:t>
      </w:r>
    </w:p>
    <w:p w:rsidR="00626596" w:rsidRPr="005945D2" w:rsidRDefault="00626596" w:rsidP="00271A78">
      <w:pPr>
        <w:rPr>
          <w:rFonts w:ascii="Times New Roman" w:hAnsi="Times New Roman" w:cs="Times New Roman"/>
          <w:sz w:val="26"/>
          <w:szCs w:val="26"/>
        </w:rPr>
      </w:pPr>
    </w:p>
    <w:p w:rsidR="00626596" w:rsidRPr="00EA265B" w:rsidRDefault="00626596" w:rsidP="00271A78">
      <w:pPr>
        <w:rPr>
          <w:rFonts w:ascii="Times New Roman" w:hAnsi="Times New Roman" w:cs="Times New Roman"/>
          <w:sz w:val="16"/>
          <w:szCs w:val="16"/>
        </w:rPr>
      </w:pPr>
    </w:p>
    <w:p w:rsidR="00626596" w:rsidRPr="005945D2" w:rsidRDefault="00626596" w:rsidP="00271A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24.02.201</w:t>
      </w:r>
      <w:r w:rsidR="00271A78">
        <w:rPr>
          <w:rFonts w:ascii="Times New Roman" w:hAnsi="Times New Roman" w:cs="Times New Roman"/>
          <w:sz w:val="26"/>
          <w:szCs w:val="26"/>
        </w:rPr>
        <w:t>5</w:t>
      </w:r>
      <w:r w:rsidRPr="005945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№  </w:t>
      </w:r>
      <w:r w:rsidR="00D27785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</w:p>
    <w:p w:rsidR="00626596" w:rsidRPr="005945D2" w:rsidRDefault="00626596" w:rsidP="00271A78">
      <w:pPr>
        <w:ind w:left="3600"/>
        <w:rPr>
          <w:sz w:val="18"/>
          <w:szCs w:val="18"/>
        </w:rPr>
      </w:pPr>
      <w:r w:rsidRPr="005945D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945D2">
        <w:rPr>
          <w:sz w:val="18"/>
          <w:szCs w:val="18"/>
        </w:rPr>
        <w:t>г</w:t>
      </w:r>
      <w:proofErr w:type="gramStart"/>
      <w:r w:rsidRPr="005945D2">
        <w:rPr>
          <w:sz w:val="18"/>
          <w:szCs w:val="18"/>
        </w:rPr>
        <w:t>.З</w:t>
      </w:r>
      <w:proofErr w:type="gramEnd"/>
      <w:r w:rsidRPr="005945D2">
        <w:rPr>
          <w:sz w:val="18"/>
          <w:szCs w:val="18"/>
        </w:rPr>
        <w:t>аринск</w:t>
      </w:r>
    </w:p>
    <w:p w:rsidR="00626596" w:rsidRPr="00803545" w:rsidRDefault="00626596" w:rsidP="00626596">
      <w:pPr>
        <w:rPr>
          <w:rFonts w:ascii="Times New Roman" w:hAnsi="Times New Roman" w:cs="Times New Roman"/>
          <w:sz w:val="26"/>
          <w:szCs w:val="26"/>
        </w:rPr>
      </w:pPr>
      <w:r w:rsidRPr="008035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tbl>
      <w:tblPr>
        <w:tblW w:w="761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544"/>
        <w:gridCol w:w="4071"/>
      </w:tblGrid>
      <w:tr w:rsidR="009F20C5" w:rsidRPr="00C737EB" w:rsidTr="00271A78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C5" w:rsidRPr="00C737EB" w:rsidRDefault="009F20C5" w:rsidP="00271A78">
            <w:pPr>
              <w:spacing w:before="100" w:beforeAutospacing="1" w:after="100" w:afterAutospacing="1" w:line="240" w:lineRule="auto"/>
              <w:ind w:left="34" w:righ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Положения </w:t>
            </w:r>
            <w:r w:rsidR="00271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комитете</w:t>
            </w:r>
            <w:r w:rsidRPr="00C7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A1DF9" w:rsidRPr="00C7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Заринского</w:t>
            </w:r>
            <w:r w:rsidRPr="00C7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</w:t>
            </w:r>
            <w:r w:rsidR="006A1DF9" w:rsidRPr="00C7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образованию и делам молод</w:t>
            </w:r>
            <w:r w:rsidR="00D277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6A1DF9" w:rsidRPr="00C7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 </w:t>
            </w:r>
            <w:r w:rsidR="00C7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CC26D6" w:rsidRPr="00C7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271A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C26D6" w:rsidRPr="00C7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новой редакции)</w:t>
            </w:r>
          </w:p>
        </w:tc>
        <w:tc>
          <w:tcPr>
            <w:tcW w:w="4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C5" w:rsidRPr="00C737EB" w:rsidRDefault="009F20C5" w:rsidP="009F20C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CC26D6" w:rsidRPr="00C737EB" w:rsidRDefault="009F20C5" w:rsidP="00C737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В соответствии </w:t>
      </w:r>
      <w:r w:rsidR="006A1DF9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статьёй 15 Федерального закона от 06.10.2003 №131-ФЗ «Об общих принципах организации</w:t>
      </w:r>
      <w:r w:rsidR="00C64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</w:t>
      </w:r>
      <w:r w:rsidR="006A1DF9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самоуправления в Российской Федерации» и статьёй 47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муниципального образования </w:t>
      </w:r>
      <w:r w:rsidR="006A1DF9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Заринский район Алтайского края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районный Совет народных депутатов </w:t>
      </w:r>
    </w:p>
    <w:p w:rsidR="009F20C5" w:rsidRPr="00C737EB" w:rsidRDefault="009F20C5" w:rsidP="00C73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6A1DF9" w:rsidRPr="00C737EB" w:rsidRDefault="009F20C5" w:rsidP="00C737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9E50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 к</w:t>
      </w:r>
      <w:r w:rsidR="006A1DF9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омитете  Администрации Заринского района по</w:t>
      </w:r>
      <w:r w:rsidR="00ED27E4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образованию и делам молод</w:t>
      </w:r>
      <w:r w:rsidR="00D2778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D27E4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046A9A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046A9A" w:rsidRP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D27E4" w:rsidRP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</w:t>
      </w:r>
      <w:r w:rsidR="009F7D7B" w:rsidRP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агается</w:t>
      </w:r>
      <w:r w:rsidR="00ED27E4" w:rsidRP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D27E4" w:rsidRPr="00C737EB" w:rsidRDefault="000A7728" w:rsidP="00C737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</w:t>
      </w:r>
      <w:r w:rsidR="00ED27E4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6A9A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Заринского районного совета народных депутатов от </w:t>
      </w:r>
      <w:r w:rsidR="009F7D7B">
        <w:rPr>
          <w:rFonts w:ascii="Times New Roman" w:eastAsia="Times New Roman" w:hAnsi="Times New Roman" w:cs="Times New Roman"/>
          <w:sz w:val="26"/>
          <w:szCs w:val="26"/>
          <w:lang w:eastAsia="ru-RU"/>
        </w:rPr>
        <w:t>29.04.2008 №37</w:t>
      </w:r>
      <w:r w:rsidR="00046A9A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о комитете  администрации Заринского района по образованию и делам молод</w:t>
      </w:r>
      <w:r w:rsidR="00D2778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46A9A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жи».</w:t>
      </w:r>
    </w:p>
    <w:p w:rsidR="00046A9A" w:rsidRPr="00C737EB" w:rsidRDefault="000A7728" w:rsidP="00C737EB">
      <w:pPr>
        <w:pStyle w:val="a5"/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 w:rsidRPr="00C17B93">
        <w:rPr>
          <w:rFonts w:ascii="Times New Roman" w:hAnsi="Times New Roman" w:cs="Times New Roman"/>
          <w:spacing w:val="-1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pacing w:val="-1"/>
          <w:sz w:val="26"/>
          <w:szCs w:val="26"/>
        </w:rPr>
        <w:t>р</w:t>
      </w:r>
      <w:r w:rsidR="00046A9A" w:rsidRPr="00C737EB">
        <w:rPr>
          <w:rFonts w:ascii="Times New Roman" w:hAnsi="Times New Roman" w:cs="Times New Roman"/>
          <w:spacing w:val="-1"/>
          <w:sz w:val="26"/>
          <w:szCs w:val="26"/>
        </w:rPr>
        <w:t xml:space="preserve">ешение вступает в силу со дня </w:t>
      </w:r>
      <w:r w:rsidRPr="00C17B93">
        <w:rPr>
          <w:rFonts w:ascii="Times New Roman" w:hAnsi="Times New Roman" w:cs="Times New Roman"/>
          <w:spacing w:val="-1"/>
          <w:sz w:val="26"/>
          <w:szCs w:val="26"/>
        </w:rPr>
        <w:t>его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46A9A" w:rsidRPr="00C737EB">
        <w:rPr>
          <w:rFonts w:ascii="Times New Roman" w:hAnsi="Times New Roman" w:cs="Times New Roman"/>
          <w:spacing w:val="-1"/>
          <w:sz w:val="26"/>
          <w:szCs w:val="26"/>
        </w:rPr>
        <w:t xml:space="preserve">официального опубликования в районной </w:t>
      </w:r>
      <w:r w:rsidR="00046A9A" w:rsidRPr="00C737EB">
        <w:rPr>
          <w:rFonts w:ascii="Times New Roman" w:hAnsi="Times New Roman" w:cs="Times New Roman"/>
          <w:sz w:val="26"/>
          <w:szCs w:val="26"/>
        </w:rPr>
        <w:t>газете «Знамя Ильича».</w:t>
      </w:r>
    </w:p>
    <w:p w:rsidR="00046A9A" w:rsidRDefault="00046A9A" w:rsidP="00C737EB">
      <w:pPr>
        <w:pStyle w:val="a5"/>
        <w:shd w:val="clear" w:color="auto" w:fill="FFFFFF"/>
        <w:jc w:val="both"/>
        <w:rPr>
          <w:sz w:val="26"/>
          <w:szCs w:val="26"/>
        </w:rPr>
      </w:pPr>
    </w:p>
    <w:p w:rsidR="00271A78" w:rsidRPr="00C737EB" w:rsidRDefault="00271A78" w:rsidP="00C737EB">
      <w:pPr>
        <w:pStyle w:val="a5"/>
        <w:shd w:val="clear" w:color="auto" w:fill="FFFFFF"/>
        <w:jc w:val="both"/>
        <w:rPr>
          <w:sz w:val="26"/>
          <w:szCs w:val="26"/>
        </w:rPr>
      </w:pPr>
    </w:p>
    <w:p w:rsidR="00046A9A" w:rsidRPr="00C737EB" w:rsidRDefault="00046A9A" w:rsidP="00C737EB">
      <w:pPr>
        <w:shd w:val="clear" w:color="auto" w:fill="FFFFFF"/>
        <w:tabs>
          <w:tab w:val="left" w:pos="7517"/>
        </w:tabs>
        <w:jc w:val="both"/>
        <w:rPr>
          <w:sz w:val="26"/>
          <w:szCs w:val="26"/>
        </w:rPr>
      </w:pPr>
      <w:r w:rsidRPr="00C737EB">
        <w:rPr>
          <w:rFonts w:ascii="Times New Roman" w:hAnsi="Times New Roman" w:cs="Times New Roman"/>
          <w:spacing w:val="-2"/>
          <w:sz w:val="26"/>
          <w:szCs w:val="26"/>
        </w:rPr>
        <w:t>Глава района</w:t>
      </w:r>
      <w:r w:rsidRPr="00C737EB">
        <w:rPr>
          <w:sz w:val="26"/>
          <w:szCs w:val="26"/>
        </w:rPr>
        <w:tab/>
      </w:r>
      <w:r w:rsidRPr="00C737EB">
        <w:rPr>
          <w:rFonts w:ascii="Times New Roman" w:hAnsi="Times New Roman" w:cs="Times New Roman"/>
          <w:spacing w:val="-1"/>
          <w:sz w:val="26"/>
          <w:szCs w:val="26"/>
        </w:rPr>
        <w:t>Е.Н.Кудрявцева</w:t>
      </w:r>
    </w:p>
    <w:p w:rsidR="00046A9A" w:rsidRDefault="00046A9A" w:rsidP="009F20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9A" w:rsidRDefault="00046A9A" w:rsidP="009F20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9A" w:rsidRDefault="00046A9A" w:rsidP="009F20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9A" w:rsidRDefault="00046A9A" w:rsidP="009F20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9A" w:rsidRDefault="00046A9A" w:rsidP="009F20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A78" w:rsidRDefault="00271A78" w:rsidP="00C737EB">
      <w:pPr>
        <w:tabs>
          <w:tab w:val="center" w:pos="7863"/>
        </w:tabs>
        <w:spacing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A78" w:rsidRDefault="00271A78" w:rsidP="00C737EB">
      <w:pPr>
        <w:tabs>
          <w:tab w:val="center" w:pos="7863"/>
        </w:tabs>
        <w:spacing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0C5" w:rsidRPr="00C737EB" w:rsidRDefault="009F20C5" w:rsidP="00C737EB">
      <w:pPr>
        <w:tabs>
          <w:tab w:val="center" w:pos="7863"/>
        </w:tabs>
        <w:spacing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C737EB" w:rsidRDefault="009F20C5" w:rsidP="00C737EB">
      <w:pPr>
        <w:spacing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</w:t>
      </w:r>
      <w:r w:rsidR="00C737EB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20C5" w:rsidRPr="00C737EB" w:rsidRDefault="00C737EB" w:rsidP="00C737EB">
      <w:pPr>
        <w:spacing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районного 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</w:t>
      </w:r>
    </w:p>
    <w:p w:rsidR="009F20C5" w:rsidRPr="00C737EB" w:rsidRDefault="009F20C5" w:rsidP="00C737EB">
      <w:pPr>
        <w:spacing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71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1A78" w:rsidRPr="00271A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6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271A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24.02.2015г.</w:t>
      </w:r>
    </w:p>
    <w:p w:rsidR="009F20C5" w:rsidRPr="00C737EB" w:rsidRDefault="009F20C5" w:rsidP="00C737EB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73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C73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Л О Ж Е Н И Е</w:t>
      </w:r>
    </w:p>
    <w:p w:rsidR="009F20C5" w:rsidRPr="00C737EB" w:rsidRDefault="00046A9A" w:rsidP="00C737EB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комитете</w:t>
      </w:r>
      <w:r w:rsidR="00CC26D6" w:rsidRPr="00C73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Администрации Заринского райо</w:t>
      </w:r>
      <w:r w:rsidR="00C73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по образованию и делам молод</w:t>
      </w:r>
      <w:r w:rsidR="00D277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CC26D6" w:rsidRPr="00C73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жи</w:t>
      </w:r>
    </w:p>
    <w:p w:rsidR="009F20C5" w:rsidRPr="00C737EB" w:rsidRDefault="009F20C5" w:rsidP="00C737EB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Основные положения</w:t>
      </w:r>
    </w:p>
    <w:p w:rsidR="00CC26D6" w:rsidRPr="00C737EB" w:rsidRDefault="000A7728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CC26D6" w:rsidRPr="00C737EB">
        <w:rPr>
          <w:color w:val="333333"/>
          <w:sz w:val="26"/>
          <w:szCs w:val="26"/>
        </w:rPr>
        <w:t xml:space="preserve"> </w:t>
      </w:r>
      <w:r w:rsidR="00CC26D6" w:rsidRPr="00C737EB">
        <w:rPr>
          <w:rFonts w:ascii="Times New Roman" w:hAnsi="Times New Roman" w:cs="Times New Roman"/>
          <w:color w:val="333333"/>
          <w:sz w:val="26"/>
          <w:szCs w:val="26"/>
        </w:rPr>
        <w:t>Комитет Администрации Заринского района по образованию и делам молод</w:t>
      </w:r>
      <w:r w:rsidR="00D27785">
        <w:rPr>
          <w:rFonts w:ascii="Times New Roman" w:hAnsi="Times New Roman" w:cs="Times New Roman"/>
          <w:color w:val="333333"/>
          <w:sz w:val="26"/>
          <w:szCs w:val="26"/>
        </w:rPr>
        <w:t>е</w:t>
      </w:r>
      <w:r w:rsidR="00CC26D6" w:rsidRPr="00C737EB">
        <w:rPr>
          <w:rFonts w:ascii="Times New Roman" w:hAnsi="Times New Roman" w:cs="Times New Roman"/>
          <w:color w:val="333333"/>
          <w:sz w:val="26"/>
          <w:szCs w:val="26"/>
        </w:rPr>
        <w:t xml:space="preserve">жи (далее - </w:t>
      </w:r>
      <w:r>
        <w:rPr>
          <w:rFonts w:ascii="Times New Roman" w:hAnsi="Times New Roman" w:cs="Times New Roman"/>
          <w:color w:val="333333"/>
          <w:sz w:val="26"/>
          <w:szCs w:val="26"/>
        </w:rPr>
        <w:t>к</w:t>
      </w:r>
      <w:r w:rsidR="00CC26D6" w:rsidRPr="00C737EB">
        <w:rPr>
          <w:rFonts w:ascii="Times New Roman" w:hAnsi="Times New Roman" w:cs="Times New Roman"/>
          <w:color w:val="333333"/>
          <w:sz w:val="26"/>
          <w:szCs w:val="26"/>
        </w:rPr>
        <w:t xml:space="preserve">омитет) является самостоятельным структурным подразделением Администрации муниципального образования Заринский район </w:t>
      </w:r>
      <w:r w:rsidRPr="00C17B93">
        <w:rPr>
          <w:rFonts w:ascii="Times New Roman" w:hAnsi="Times New Roman" w:cs="Times New Roman"/>
          <w:sz w:val="26"/>
          <w:szCs w:val="26"/>
        </w:rPr>
        <w:t>Алтайского края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CC26D6" w:rsidRPr="00C737EB">
        <w:rPr>
          <w:rFonts w:ascii="Times New Roman" w:hAnsi="Times New Roman" w:cs="Times New Roman"/>
          <w:color w:val="333333"/>
          <w:sz w:val="26"/>
          <w:szCs w:val="26"/>
        </w:rPr>
        <w:t xml:space="preserve">(далее по тексту </w:t>
      </w:r>
      <w:r>
        <w:rPr>
          <w:rFonts w:ascii="Times New Roman" w:hAnsi="Times New Roman" w:cs="Times New Roman"/>
          <w:color w:val="333333"/>
          <w:sz w:val="26"/>
          <w:szCs w:val="26"/>
        </w:rPr>
        <w:t>–</w:t>
      </w:r>
      <w:r w:rsidR="00CC26D6" w:rsidRPr="00C737EB">
        <w:rPr>
          <w:rFonts w:ascii="Times New Roman" w:hAnsi="Times New Roman" w:cs="Times New Roman"/>
          <w:color w:val="333333"/>
          <w:sz w:val="26"/>
          <w:szCs w:val="26"/>
        </w:rPr>
        <w:t xml:space="preserve"> Администрация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7B93">
        <w:rPr>
          <w:rFonts w:ascii="Times New Roman" w:hAnsi="Times New Roman" w:cs="Times New Roman"/>
          <w:sz w:val="26"/>
          <w:szCs w:val="26"/>
        </w:rPr>
        <w:t>Заринского района</w:t>
      </w:r>
      <w:r w:rsidR="00CC26D6" w:rsidRPr="00C737EB">
        <w:rPr>
          <w:rFonts w:ascii="Times New Roman" w:hAnsi="Times New Roman" w:cs="Times New Roman"/>
          <w:color w:val="333333"/>
          <w:sz w:val="26"/>
          <w:szCs w:val="26"/>
        </w:rPr>
        <w:t>),</w:t>
      </w:r>
      <w:r w:rsidR="00CC26D6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созданным в целях обеспечения исполнения полномочий Администрации Заринского района в сфере образования</w:t>
      </w:r>
      <w:r w:rsidR="00F7472C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CC26D6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муниципальным казенным учреждением, наделен правами юридического лица, имеет самостоятельный баланс, лицевой счет в Управлении Федерального казначейства по Алтайскому краю, печать с изображением герба Российской Федерации, другие печати и штампы, а также бланки со своим наименованием. Может от своего имени приобретать имущественные и личные неимущественные права, нести обязанности, быть истцом и ответчиком в суде и арбитраже.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Собственником имущества </w:t>
      </w:r>
      <w:r w:rsid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C26D6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омитета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  муниципальное образование </w:t>
      </w:r>
      <w:r w:rsidR="00CC26D6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Заринский 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0A7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края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Функции и полномочия собственника имущества осуществляет комитет </w:t>
      </w:r>
      <w:r w:rsidR="00F7472C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Заринского района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управлению муниципальным имуществом</w:t>
      </w:r>
      <w:r w:rsidR="00F7472C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земельным отношениям.</w:t>
      </w:r>
    </w:p>
    <w:p w:rsidR="009F20C5" w:rsidRPr="00C737EB" w:rsidRDefault="000A7728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1.4.   </w:t>
      </w:r>
      <w:r w:rsidR="00F7472C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вправе отчуждать или иным способом распоряжаться закрепленным за ним  на праве оперативного управления имуществом и имуществом, приобретенным за счет средств,  выделенных ему по смете доходов и расходов без согласия собственника.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В своей деятельности </w:t>
      </w:r>
      <w:r w:rsid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472C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омитет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приказами, инструктивными указаниями Министерства образования и науки Российской Федерации, законами Алтайского края, постановлениями Администрации Алтайского края, муниципальными правовыми актами </w:t>
      </w:r>
      <w:r w:rsidR="00F7472C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Заринского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района, а также настоящим Положением.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="00F7472C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свою деятельность во взаимодействии с другими орг</w:t>
      </w:r>
      <w:r w:rsidR="000A7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анами местного самоуправления, </w:t>
      </w:r>
      <w:r w:rsidR="000A7728" w:rsidRPr="009E501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A7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лавным </w:t>
      </w:r>
      <w:r w:rsidR="000A7728" w:rsidRPr="00C64D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правлением образования и молодежной политики Алтайского края, а также с коммерческими и некоммерческими организациями, общественными объединениями и гражданами.</w:t>
      </w:r>
    </w:p>
    <w:p w:rsidR="00F7472C" w:rsidRPr="00C737EB" w:rsidRDefault="009F20C5" w:rsidP="00C737EB">
      <w:pPr>
        <w:spacing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 </w:t>
      </w:r>
      <w:r w:rsidR="000A7728">
        <w:rPr>
          <w:rFonts w:ascii="Times New Roman" w:hAnsi="Times New Roman" w:cs="Times New Roman"/>
          <w:color w:val="333333"/>
          <w:sz w:val="26"/>
          <w:szCs w:val="26"/>
        </w:rPr>
        <w:t>Юридический адрес:</w:t>
      </w:r>
      <w:r w:rsidR="00C64D5C">
        <w:rPr>
          <w:rFonts w:ascii="Times New Roman" w:hAnsi="Times New Roman" w:cs="Times New Roman"/>
          <w:color w:val="333333"/>
          <w:sz w:val="26"/>
          <w:szCs w:val="26"/>
        </w:rPr>
        <w:t xml:space="preserve"> 659106</w:t>
      </w:r>
      <w:r w:rsidR="00F7472C" w:rsidRPr="00C737E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0A7728">
        <w:rPr>
          <w:rFonts w:ascii="Times New Roman" w:hAnsi="Times New Roman" w:cs="Times New Roman"/>
          <w:color w:val="333333"/>
          <w:sz w:val="26"/>
          <w:szCs w:val="26"/>
        </w:rPr>
        <w:t>Алтайский край,  г. Заринск, ул</w:t>
      </w:r>
      <w:proofErr w:type="gramStart"/>
      <w:r w:rsidR="00F7472C" w:rsidRPr="00C737EB">
        <w:rPr>
          <w:rFonts w:ascii="Times New Roman" w:hAnsi="Times New Roman" w:cs="Times New Roman"/>
          <w:color w:val="333333"/>
          <w:sz w:val="26"/>
          <w:szCs w:val="26"/>
        </w:rPr>
        <w:t>.Л</w:t>
      </w:r>
      <w:proofErr w:type="gramEnd"/>
      <w:r w:rsidR="00F7472C" w:rsidRPr="00C737EB">
        <w:rPr>
          <w:rFonts w:ascii="Times New Roman" w:hAnsi="Times New Roman" w:cs="Times New Roman"/>
          <w:color w:val="333333"/>
          <w:sz w:val="26"/>
          <w:szCs w:val="26"/>
        </w:rPr>
        <w:t>енина,23.</w:t>
      </w:r>
    </w:p>
    <w:p w:rsidR="009F20C5" w:rsidRDefault="00F7472C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hAnsi="Times New Roman" w:cs="Times New Roman"/>
          <w:color w:val="333333"/>
          <w:sz w:val="26"/>
          <w:szCs w:val="26"/>
        </w:rPr>
        <w:t>Фактический адрес</w:t>
      </w:r>
      <w:r w:rsidR="000A7728">
        <w:rPr>
          <w:rFonts w:ascii="Times New Roman" w:hAnsi="Times New Roman" w:cs="Times New Roman"/>
          <w:color w:val="333333"/>
          <w:sz w:val="26"/>
          <w:szCs w:val="26"/>
        </w:rPr>
        <w:t xml:space="preserve">: </w:t>
      </w:r>
      <w:r w:rsidR="00C64D5C">
        <w:rPr>
          <w:rFonts w:ascii="Times New Roman" w:hAnsi="Times New Roman" w:cs="Times New Roman"/>
          <w:color w:val="333333"/>
          <w:sz w:val="26"/>
          <w:szCs w:val="26"/>
        </w:rPr>
        <w:t>659106</w:t>
      </w:r>
      <w:r w:rsidRPr="00C737EB">
        <w:rPr>
          <w:rFonts w:ascii="Times New Roman" w:hAnsi="Times New Roman" w:cs="Times New Roman"/>
          <w:color w:val="333333"/>
          <w:sz w:val="26"/>
          <w:szCs w:val="26"/>
        </w:rPr>
        <w:t xml:space="preserve"> Алтайский край</w:t>
      </w:r>
      <w:r w:rsidR="000A7728">
        <w:rPr>
          <w:rFonts w:ascii="Times New Roman" w:hAnsi="Times New Roman" w:cs="Times New Roman"/>
          <w:color w:val="333333"/>
          <w:sz w:val="26"/>
          <w:szCs w:val="26"/>
        </w:rPr>
        <w:t>,</w:t>
      </w:r>
      <w:r w:rsidRPr="00C737EB">
        <w:rPr>
          <w:rFonts w:ascii="Times New Roman" w:hAnsi="Times New Roman" w:cs="Times New Roman"/>
          <w:color w:val="333333"/>
          <w:sz w:val="26"/>
          <w:szCs w:val="26"/>
        </w:rPr>
        <w:t xml:space="preserve">  г. Заринск, ул</w:t>
      </w:r>
      <w:proofErr w:type="gramStart"/>
      <w:r w:rsidR="000A7728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C737EB">
        <w:rPr>
          <w:rFonts w:ascii="Times New Roman" w:hAnsi="Times New Roman" w:cs="Times New Roman"/>
          <w:color w:val="333333"/>
          <w:sz w:val="26"/>
          <w:szCs w:val="26"/>
        </w:rPr>
        <w:t>Л</w:t>
      </w:r>
      <w:proofErr w:type="gramEnd"/>
      <w:r w:rsidRPr="00C737EB">
        <w:rPr>
          <w:rFonts w:ascii="Times New Roman" w:hAnsi="Times New Roman" w:cs="Times New Roman"/>
          <w:color w:val="333333"/>
          <w:sz w:val="26"/>
          <w:szCs w:val="26"/>
        </w:rPr>
        <w:t>енина,23</w:t>
      </w:r>
      <w:r w:rsidR="008911EC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C737EB">
        <w:rPr>
          <w:rFonts w:ascii="Times New Roman" w:hAnsi="Times New Roman" w:cs="Times New Roman"/>
          <w:color w:val="333333"/>
          <w:sz w:val="26"/>
          <w:szCs w:val="26"/>
        </w:rPr>
        <w:br/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C50EE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Полное наименование: </w:t>
      </w:r>
      <w:r w:rsidR="009E501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 Администрации Заринского района по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ю и делам молод</w:t>
      </w:r>
      <w:r w:rsidR="00D2778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жи.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27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Сокращенное наименование: комитет по образованию. </w:t>
      </w:r>
    </w:p>
    <w:p w:rsidR="00271A78" w:rsidRDefault="00271A78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A78" w:rsidRPr="00C737EB" w:rsidRDefault="00271A78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0C5" w:rsidRPr="008911EC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91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9F20C5" w:rsidRPr="00C737EB" w:rsidRDefault="009F20C5" w:rsidP="00C737EB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2. Цели и задачи деятельности </w:t>
      </w:r>
      <w:r w:rsidR="00C17B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550409" w:rsidRPr="00C73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омитета</w:t>
      </w:r>
    </w:p>
    <w:p w:rsidR="0085652F" w:rsidRDefault="009F20C5" w:rsidP="00C17B9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определяет основные задачи, функции, права и организацию деятельности </w:t>
      </w:r>
      <w:r w:rsid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472C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исполнения полномочий Администрации </w:t>
      </w:r>
      <w:r w:rsidR="008D18B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Заринского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в сфере образования</w:t>
      </w:r>
      <w:r w:rsidR="0085652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Целью деятельности </w:t>
      </w:r>
      <w:r w:rsid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D18B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реализация права каждого челове</w:t>
      </w:r>
      <w:r w:rsidR="008D18B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ка, проживающего на территории Заринского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  на образование путем создания органами местного самоуправления соответствующих социально-экономических условий на территории района для его получения, расширения возможностей удовлетворять потребности человека в получе</w:t>
      </w:r>
      <w:r w:rsidR="00891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образования различных </w:t>
      </w:r>
      <w:r w:rsidR="008911EC" w:rsidRPr="0085652F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уровней</w:t>
      </w:r>
      <w:r w:rsidRPr="0085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направленности в течение всей жизни.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Задачи </w:t>
      </w:r>
      <w:r w:rsidR="009E501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D18B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proofErr w:type="spellStart"/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соорганизация</w:t>
      </w:r>
      <w:proofErr w:type="spellEnd"/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организаций всех типов и видов, расположенных в </w:t>
      </w:r>
      <w:r w:rsidR="008D18B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Заринском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районе, в единую локальную образовательную систему, обеспечивающую доступное и качественное дошкольное, общее и дополнительное образование;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2) управление ресурсами муниципальной системы образования с целью обеспечения сети образовательных организаций нормативно-правовыми, информационными, методическими, консультационно-психологическими, материально-техническими средствами;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осуществление стратегического планирования развития муниципальной системы образования;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создание необходимых условий для организации инклюзивного образования несовершеннолетних с ограниченными возможностями здоровья;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5) оказание содействие обучающимся, которые проявили выдающиеся способности;</w:t>
      </w:r>
    </w:p>
    <w:p w:rsidR="009F20C5" w:rsidRPr="00C737EB" w:rsidRDefault="0085652F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) координация и регулирование инновационных процессов, исследовательской деятельности, разработок и освоения нового содержания, технологий образовательного процесса в системе образования района;</w:t>
      </w:r>
    </w:p>
    <w:p w:rsidR="009F20C5" w:rsidRPr="00C737EB" w:rsidRDefault="0085652F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реализация районной кадровой политики </w:t>
      </w:r>
      <w:r w:rsidR="009F20C5" w:rsidRPr="0085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17F07" w:rsidRPr="0085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сфере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образования;</w:t>
      </w:r>
    </w:p>
    <w:p w:rsidR="009F20C5" w:rsidRPr="00C737EB" w:rsidRDefault="0085652F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защита прав и законных интересов несовершеннолетних граждан, нуждающихся в установлении над ними опеки или попечительства, и несовершеннолетних граждан, находящихся под опекой или попечительством;</w:t>
      </w:r>
    </w:p>
    <w:p w:rsidR="009F20C5" w:rsidRPr="00C737EB" w:rsidRDefault="0085652F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разработка и обоснование бюджета системы образования района, образовательных нормативов, планов капитального ремонта и строительства, материально-технического обеспечения подведомственных организаций, комплексных и целевых программ в области образования;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5652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) информационное обеспечение образовательных организаций в части доступа к образовательным ресурсам сети Интернет.</w:t>
      </w:r>
    </w:p>
    <w:p w:rsidR="00212489" w:rsidRDefault="00212489" w:rsidP="00C737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F20C5" w:rsidRPr="00C737EB" w:rsidRDefault="009F20C5" w:rsidP="00C737EB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Полномочия </w:t>
      </w:r>
      <w:r w:rsidR="009E50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8D18B2" w:rsidRPr="00C73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омитета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8D18B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функции и полномочия учредителя подведомственных муниципальных образовательных </w:t>
      </w:r>
      <w:r w:rsidRPr="00017F0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18B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(далее –образовательные организации) по нижеследующим направлениям в соответствии с данным Положением: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</w:t>
      </w:r>
      <w:r w:rsidR="00017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организациях,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3.3. Организация предоставления дополнительного образования детей в муниципальных образовательных организациях.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Создание условий для осуществления присмотра и ухода за детьми, содержания детей в </w:t>
      </w:r>
      <w:r w:rsidR="00017F07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организациях.</w:t>
      </w:r>
    </w:p>
    <w:p w:rsidR="00361FB9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Подготовка предложений о создании, реорганизации и ликвидации </w:t>
      </w:r>
      <w:r w:rsidR="00017F0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361FB9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образовательных организаций.</w:t>
      </w:r>
      <w:r w:rsidR="00017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Обеспечение содержания зданий и сооружений образовательных организаций, обустройство прилегающих к ним территорий.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3.7. Учет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017F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Закрепление образовательных организаций за конкретными территориями </w:t>
      </w:r>
      <w:r w:rsidR="008D18B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Ведение 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</w:t>
      </w:r>
      <w:r w:rsidR="008D18B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Заринского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района.</w:t>
      </w:r>
    </w:p>
    <w:p w:rsidR="009F20C5" w:rsidRPr="00C737EB" w:rsidRDefault="00017F07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3.10.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порядка обеспечения питанием обучающихся за счет бюджетных ассигнований местного бюджета.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3.11. Организация отдыха детей в каникулярное время на базе образовательных организаций.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3.12. Организация бесплатной перевозки обучающихся в образовательных организациях, реализующих основные общеобразовательные программы, между поселениями в границах </w:t>
      </w:r>
      <w:r w:rsidR="008D18B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3.13. Организация и проведение олимпиад и иных интеллектуальных и (или) творческих конкурсов, физкультурных мероприятий и спортивных мероприятий (далее - конкурсы),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3.14. Назначение руководител</w:t>
      </w:r>
      <w:r w:rsidR="008D18B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361FB9" w:rsidRPr="00361FB9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</w:t>
      </w:r>
      <w:r w:rsidR="008D18B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8D18B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установление порядка и сроков проведения аттестации кандидатов на должность руководителя и руководителя образовательной организации.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3.15. Закрепление и изъятие движимого имущества, находящегося в оперативном управлении у образовательных организаций.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3.16. Осуществление полномочий главного распорядителя бюджетных средств и получателя бюджетных средств.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3.17. Осуществление иных установленных Федеральным законом от 29 декабря 2012 года № 273-ФЗ «Об образовании в Российской Федерации» (далее – Федеральный закон № 273-ФЗ) и иными законами Российской Федерации и Алтайского края полномочий в сфере образования.</w:t>
      </w:r>
    </w:p>
    <w:p w:rsidR="00212489" w:rsidRDefault="00212489" w:rsidP="00C737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F20C5" w:rsidRPr="00C737EB" w:rsidRDefault="009F20C5" w:rsidP="00C737EB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Функции </w:t>
      </w:r>
      <w:r w:rsidR="009E50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550409" w:rsidRPr="00C73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омитета</w:t>
      </w:r>
    </w:p>
    <w:p w:rsidR="009F20C5" w:rsidRPr="00C737EB" w:rsidRDefault="00550409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возложенными на него полномочиями осуществляет следующие основные функции:</w:t>
      </w:r>
    </w:p>
    <w:p w:rsidR="00212489" w:rsidRDefault="00212489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489" w:rsidRDefault="00212489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0C5" w:rsidRPr="00361FB9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Pr="0085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Общие: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     осуществляет политику в области образования в рамках </w:t>
      </w:r>
      <w:r w:rsidR="00550409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через разработку концепций и программ развития системы образования района;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2)      осуществляет мониторинг результативности программы развития образования района.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      определяет</w:t>
      </w:r>
      <w:r w:rsidR="00550409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бюджетных учреждений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заказ на виды и уровни образовательных услуг подведомственным образовательным организациям;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4)      организует в пределах своей компетенции межведомственную координацию с районными службами по вопросам здоровья и безопасности детей и работников;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5)      обеспечивает гражданам, проживающим на данной территории, возможности выбора общеобразовательного учреждения;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6)      несет ответственность перед государством, родителями за реализацию прав руководителей муниципальных образовательных организаций, воспитателей, учителей, обучающихся, а также эффективность избранных форм обучения и воспитания детей, охрану их здоровья, защиту детства;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7)      создает условия для развития новых типов образовательных организаций в районе с учетом запросов населения;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8)      проводит мероприятия по созданию, реорганизации и ликвидации образовательных организаций;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9)      готовит предварительную  экспертную оценку для принятия решения о реконструкции, модернизации,  изменении назначения или о ликвидации зданий образовательных организаций;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10)     контролирует деятельность образовательных организаций в пределах своих полномочий;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5652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)     ежегодно публикует среднестатистические данные о соответствии условий осуществления образовательного процесса в образовательных организациях, информирует жителей района о деятельности системы образования, планах и программах по развитию системы образования в районе.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области развития: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разрабатывает мероприятия, направленные на реализацию действующего законодательства Российской Федерации, Алтайского края в </w:t>
      </w:r>
      <w:r w:rsidR="00361FB9" w:rsidRPr="0085652F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</w:t>
      </w:r>
      <w:r w:rsidRPr="0085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бразования;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обеспечивает развитие механизмов государственно-общественного управления образованием на территории </w:t>
      </w:r>
      <w:r w:rsidR="00550409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Заринского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согласовывает программ</w:t>
      </w:r>
      <w:r w:rsidR="0058744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образовательн</w:t>
      </w:r>
      <w:r w:rsidR="0058744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58744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назначает представителей </w:t>
      </w:r>
      <w:r w:rsidR="00361FB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8744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</w:t>
      </w:r>
      <w:r w:rsidR="0058744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государственно-общественного  управления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организаций;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осуществляет контроль за деятельностью образовательных организаций в пределах своих полномочий.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В области общего, дошкольного и дополнительного образования: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1)      разрешает первоначальный прием детей, не достигших возраста 6 лет 6 месяцев или достигших 8 лет, в общеобразовательные организации, реализующие образовательные про</w:t>
      </w:r>
      <w:r w:rsidR="0058744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граммы начального общего, основ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общего и среднего общего образования;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2)      регулирует порядок приема граждан в дошкольные образовательные организации.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3)      ведет учет несовершеннолетних, не посещающих или систематически пропускающих по неуважительным причинам занятия в общеобразовательных организациях;</w:t>
      </w:r>
    </w:p>
    <w:p w:rsidR="0085652F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      </w:t>
      </w:r>
      <w:r w:rsidR="0085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содействует организации </w:t>
      </w:r>
      <w:proofErr w:type="spellStart"/>
      <w:r w:rsidR="0085652F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</w:t>
      </w:r>
      <w:proofErr w:type="spellEnd"/>
      <w:r w:rsidR="0085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педагогической и медико-социальной помощи обучающимся;</w:t>
      </w:r>
    </w:p>
    <w:p w:rsidR="009F20C5" w:rsidRPr="00C737EB" w:rsidRDefault="0085652F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     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мониторинг результатов образовательной деятельности обучающихся.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6)      проводит выборочную диагностику качества образования, определяемых рамками нормативных документов в подведомственных организациях;</w:t>
      </w:r>
    </w:p>
    <w:p w:rsidR="0085652F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7)      обеспечив</w:t>
      </w:r>
      <w:r w:rsidR="0058744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ает проведение государственной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итоговой аттестации обучающихся, освоивших образовательные программы основного общего и среднего общего образования</w:t>
      </w:r>
      <w:r w:rsidR="008565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8)      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другие образовательные организация по образовательным программам соответствующих уровня и направленности в случаях, предусмотренных Федеральным законом № 273-ФЗ;</w:t>
      </w:r>
    </w:p>
    <w:p w:rsidR="009F20C5" w:rsidRPr="00C737EB" w:rsidRDefault="00F4098B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)     осуществляет координацию деятельности дошкольных образовательных организаций и школ в обучении и воспитании детей дошкольного возраста;</w:t>
      </w:r>
    </w:p>
    <w:p w:rsidR="009F20C5" w:rsidRPr="00C737EB" w:rsidRDefault="00F4098B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)     определяет порядок комплектования дошкольных образовательных организаций;</w:t>
      </w:r>
    </w:p>
    <w:p w:rsidR="009F20C5" w:rsidRPr="00C737EB" w:rsidRDefault="00F4098B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)     устанавливает плату, взимаемую с родителей (законных представителей) за присмотр и уход за детьми в дошкольных образовательных организациях, и ее размер;</w:t>
      </w:r>
    </w:p>
    <w:p w:rsidR="009F20C5" w:rsidRPr="00C737EB" w:rsidRDefault="00F4098B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)     принимает решение о снижении размера родительской платы или ее не взимание с отдельных категорий родителей (законных представителей);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В области финансово-экономической деятельности: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осуществляет: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расчет субсидий, необходимых для выполнения бюджетными образовательными организациям установленных муниципальных заданий, и лимитов обязательств казенных образовательных организаций;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финансирование выполнения образовательными организациями установленного муниципального задания, программных мероприятий в области образования, текущего и капитального ремонта имущества, закрепленного за образовательными организациями в установленном порядке за счет средств бюджета </w:t>
      </w:r>
      <w:r w:rsidR="0058744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субвенций, выделяемых из бюджета Алтайского края;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д) бухгалтерский учет деятельности образовательных организаций на основании заключенных договоров;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е) экономический анализ и прогнозирование финансово - хозяйственной деятельности образовательных организаций;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ж) выплату компенсаций затрат дошкольным образовательным организациям и общеобразовательным организациям, реализующим основную общеобразовательную программу дошкольного образования, на воспитание, обучение и образование детей-инвалидов;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з) непосредственное и организационное обеспечение и исполнение начисления и выплаты ежемесячной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и) выплаты вознаграждений за выполнение функций классного руководителя педагогическим работникам образовательных организаций, реализующих общеобразовательные программы начального общего, основного общего и среднего общего образования.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создает условия для осуществления самостоятельной финансово-хозяйственной деятельности в образовательных организациях;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3) утверждает бюджетную смету казенных образовательных организаций, план финансово-хозяйственной деятельности бюджетных образовательных организаций;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содействует привлечению внебюджетных средств для финансирования программ развития муниципальной системы образования и образовательных организаций;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5) разрабатывает и осуществляет мероприятия по совершенствованию оплаты труда работников образовательных организаций;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6) обеспечивает развитие и обновление материально-технической базы образовательных организаций;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формирует и представляет заявки на размещение муниципальных заказов на поставки товаров, выполнение работ, оказание услуг для нужд </w:t>
      </w:r>
      <w:r w:rsidR="00F4098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8744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; подготавливает и обеспечивает заключение муниципальных контрактов на поставки товаров, выполнение работ, оказание услуг для муниципальных нужд в рамках своей компетенции и осуществляет контроль за их исполнением;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8) осуществляет контроль за эффективным расходованием средств бюджетов всех уровней, сохранностью денежных и товарно-материальных ценностей в образовательных организациях района;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9) осуществляет освоение средств, выделенных на район в рамках краевых целевых программ;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содействует образовательным организациям по техническому  оснащению зданий, образовательных кабинетов, школьных столовых, медицинских кабинетов, спортивных залов, технических мастерских и обеспечению их соответствия требованиям органов государственного контроля и надзора;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11) участвует в формировании и реализации адресных программ капитального ремонта, реконструкции и текущего ремонта зданий образовательных организаций;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12) осуществляет функцию заказчика по реконструкции и капитальному ремонту зданий образовательных организаций района, осуществляет контроль за производством работ в пределах полномочий, предоставленных главой Администрации района;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13) осуществляет контроль за предоставлением образовательными организациями платных образовательных услуг и устанавливает условия изъятия в бюджет денежных средств, полученных ими за платные образовательные услуги, оказанные вместо образовательной деятельности, финансируемой за счет средств бюджета;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14) финансирует периодические медицинские обследования педагогических работников, </w:t>
      </w:r>
      <w:proofErr w:type="spellStart"/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предрейсовый</w:t>
      </w:r>
      <w:proofErr w:type="spellEnd"/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медицинский и технический контроль школьных автобусов, проведение производственного контроля и аттестации рабочих мест в образовательных организациях;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15) устанавливает ежегодные контрольные цифры приема, определяет количество групп и классов в образовательных организациях в зависимости от санитарных норм и имеющихся условий для осуществления образовательной процесса (исходя из предельной наполняемости, принятой при расчете норматива бюджетного финансирования).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В области кадровой политики: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осуществляет подбор, прием на работу работников </w:t>
      </w:r>
      <w:r w:rsidR="00C353E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8744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своей компетенции, а также назначает руководителей образовательных организаций;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согласует должностные инструкции работников </w:t>
      </w:r>
      <w:r w:rsidR="00C353E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8744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руководителей образовательных организаций;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организует обучение резерва руководителей образовательных организаций;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4) установление порядка и сроков проведения аттестации кандидатов на должность руководителя и руководителя образовательной организации;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5) изучает потребность </w:t>
      </w:r>
      <w:r w:rsidR="0058744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Заринского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специалистах в </w:t>
      </w:r>
      <w:r w:rsidR="00C353E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6) осуществляет деятельность по методической подготовке педагогических кадров и по повышению квалификации и переподготовке кадров в районе, готовит предложения по формированию  плана-заказа на повышение квалификации и переподготовку педагогических и управленческих кадров;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осуществляет меры по социальной защите кадров, обеспечению прохождения ежегодного бесплатного медицинского осмотра работников образовательных организаций;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проводит оценку профессиональной деятельности руководителей образовательных организаций с целью начисления ежемесячных выплат </w:t>
      </w:r>
      <w:r w:rsidR="00C35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высокую результативность профессиональной деятельности и  за качественное предоставление образовательных услуг;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9) устанавливает размеры выплат стимулирующего характера руководителям образовательных организаций в соответствии с нормативными документами;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10) поощряет руководителей образовательных организаций по итогам работы;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11) готовит в установленном порядке предложения по награждению работников муниципальной системы образования государственными наградами и присвоению почетных званий, а также поощрению обучающихся</w:t>
      </w:r>
      <w:r w:rsidR="00C35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муниципальной системы образования;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12) обеспечивает правовые консультации работникам организаций образования по вопросам их профессиональной деятельности;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13) организует работу по учету и </w:t>
      </w:r>
      <w:proofErr w:type="spellStart"/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спецучету</w:t>
      </w:r>
      <w:proofErr w:type="spellEnd"/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граждан, находящихся в запасе и работающих в организациях образования;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14) формирует базы данных: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потребности в педагогических кадрах;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имеющих правительственные награды;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передового педагогического опыта;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резерва педагогических и руководящих кадров;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пенсионеров, ветеранов педагогического труда.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В области опеки и попечительства несовершеннолетних, защите прав детей: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     выявляет детей-сирот и </w:t>
      </w:r>
      <w:proofErr w:type="gramStart"/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детей, оставшихся без попечения родителей и ведёт</w:t>
      </w:r>
      <w:proofErr w:type="gramEnd"/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учёт выявленных детей-сирот и детей, оставшихся без попечения родителей и лиц из числа детей-сирот и детей, оставшихся без попечения родителей;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2)      производит немедленное отобрание ребёнка у родителей (одного из них) или у других лиц, на попечении которых он находится, при непосредственной  угрозе его жизни или здоровью и незамедлительно уведомляет прокурора об отобрании ребёнка, обеспечивает временное устройство ребёнка;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3)      принимает необходимые меры по защите прав и интересов детей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</w:t>
      </w:r>
      <w:r w:rsidR="00C353E6">
        <w:rPr>
          <w:rFonts w:ascii="Times New Roman" w:eastAsia="Times New Roman" w:hAnsi="Times New Roman" w:cs="Times New Roman"/>
          <w:sz w:val="26"/>
          <w:szCs w:val="26"/>
          <w:lang w:eastAsia="ru-RU"/>
        </w:rPr>
        <w:t>й от воспитания детей или от за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щиты из прав и интересов, в том числе при отказе родителей взять своих детей из воспитательных организаций, лечебных организаций, организаций социальной защиты населения и других аналогичных организаций, а также в других случаях отсутствия родительского попечения;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4)      исполняет обязанности опекуна (попечителя) до устройства детей-сирот и детей, оставшихся без попечения родителей, на воспитание в семью или в учреждение, избирает формы устройства детей-сирот и детей, оставшихся без попечения родителей;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      обращается в суд с иском о лишении родительских прав или об ограничении в них и участвует  в принудительном исполнении решений, связанных с отобранием ребёнка и передаче его другому лицу (лицам);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6)      проводит обследование условий жизни ребёнка и лица (лиц), претендующего на его воспитание, предоставляет суду акты обследования и основанные на нём заключения по существу спора;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7)      даёт согласие на усыновление ребёнка несовершеннолетних родителей при отсутствии у них родителей или опекунов, участвует в судах по рассмотрению дел об установлении усыновления детей, имеет права требования отмены усыновления детей;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8)      участвует  в рассмотрении в судебном порядке дел о лишении или ограничении родительских прав, о восстановлении в родительских правах.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9)      защищает права выпускников воспитательных организаций, лечебных организаций и организаций социальной защиты населения;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10)     разрешает разногласия между родителями по вопросам, касающимся воспитания и образования детей, исходя из интересов детей и с учётом их мнения и разрешает споры об общении ребёнка с близкими родственниками исходя из интересов ребёнка и с учётом его мнения;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11)     рассматривает  предложения, заявления и жалобы граждан по вопросам опеки и попечительства, защиты прав несовершеннолетних и принимает  по ним необходимые меры;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12)     назначает представителей для защиты прав и интересов детей в случае разногласия между родителями и детьми;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13)     защищает права лиц из числа детей-сирот и детей, ставшихся без попечения родителей, от 18 до 23 лет;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14)     контролирует  соблюдение  прав и законных интересов детей: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15)     осуществляет контроль за условиями содержания, воспитания и образования детей-сирот и детей, оставшихся без попечения родителей в образовательных организациях;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16)     осуществляет надзор  за деятельностью опекунов, попечителей, приёмных родителей и патронатных семей.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В области информатизации образования: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1)      обеспечивает разработку и реализацию программы информатизации системы образования района;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     осуществляет информационное обеспечение подведомственных образовательных организаций через сайт </w:t>
      </w:r>
      <w:r w:rsidR="00C353E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8744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3)      проводит единую техническую политику по оснащению образовательных организаций вычислительной техникой, программным обеспечением и средствами телекоммуникаций, организации ее обслуживания и модернизации;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      обеспечивает создание и размещение информационных материалов о районной системе образования на сайте </w:t>
      </w:r>
      <w:r w:rsidR="00C76B1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87442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5)      содействует внедрению и организует контроль за бесперебойной работой сети Интернет, автоматической информационной системы «Сетевой город. Образование», электронного документооборота в образовательных организациях района;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6)      осуществляет мониторинг соответствия сайтов образовательных организаций требованиям законодательства;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7)      обеспечивает техническое сопровождение пров</w:t>
      </w:r>
      <w:r w:rsidR="00C76B1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едения ЕГЭ в пунктах проведения экзамена;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6B10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8)      в качестве муниципального оператора осуществляет мониторинг</w:t>
      </w:r>
      <w:r w:rsidR="00C76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статистической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отчетности</w:t>
      </w:r>
      <w:r w:rsidR="00C76B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9)      выполняет обязанности муниципального оператора ГЛОНАСС школьных автобусов.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4.8.  В области информационно-методической и опытно - экспериментальной работы: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1)      организует информационно-методическое обеспечение образовательных организаций;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2)      проводит работу по обобщению  и распространению опыта эффективной   педагогической и управленческой деятельности в муниципальной системе образования;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3)      обеспечивает консультативную поддержку педагогов  образовательных организаций в реализации задач  по повышению качества образования и воспитания,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4)      способствует  организации  опытно - экспериментальной и инновационной деятельности в образовательных организациях;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5)      проводит  мероприятия, направленные на изучение и распространение опыта экспериментальной и инновационной деятельности образовательных организаций и педагогов района;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6)      разрабатывает механизмы и проводит конкурсы педагогического мастерства, создаёт  условия для профессионального развития  педагогических и руководящих работников;    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7)      организует, координирует работу Методического совета, районных методических объединений, экспертных и творческих групп;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8)      содействует повышению квалификации и профессиональной переподготовки педагогических и руководящих кадров района;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      организует </w:t>
      </w:r>
      <w:r w:rsidR="00C76B10" w:rsidRP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оценку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педагогических работников на первую и высшую квалификационные категории.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4.9.  В области нормативно-правового регулирования и регламентации деятельности образовательных организаций: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1)      оказывает помощь образовательным организациям при разработке Устава образовательной организации и других учредительных документов;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2)      создает условия, необходимые для получения образовательными организациями лицензий;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3)      осуществляет контроль за своевременным прохождением регламентационных процедур образовательных организаций района;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4)      разрабатывает проекты муниципальных правовых актов в области образования;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5)      отслеживает, контролирует и дает рекомендации по совершенствованию нормативно-правовой деятельности  образовательных организаций;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6)      проводит экспертную оценку последствий договора аренды недвижимого имущества образовательных организаций для обеспечения образования, воспитания и развития, отдыха и оздоровления детей, оказания им медицинской, лечебно-профилактической помощи, социальной защиты и социального обслуживания детей и вносит предложения по контролю соблюдения условий аренды;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7)      утверждает уставы муниципальных образовательных организаций.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4.10.  В области воспитания и оздоровления детей и подростков: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1)      организует на школьном и муниципальном уровнях проведение олимпиад и иных интеллектуальных, творческих конкурсов, физкультурных и спортивных мероприятий, способствует получению результатов обучающихся на более высоких уровнях проведения данных конкурсов;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осуществляет мероприятия по организации школьных каникул, развитию детского и молодежного движения в районе, ученического самоуправления, различных профильных отрядов школьников, в том числе по месту жительства;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3)      организует подготовку и проведение летней оздоровительной кампании в районе, содействует летнему трудоустройству несовершеннолетних, контролирует работу школьных производственных бригад</w:t>
      </w:r>
      <w:r w:rsid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летнюю производственную практику обучающихся, отдых и оздоровление детей и подростков в летнее время;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4)      участвует в разработке основных направлений деятельности и осуществляет мероприятия по вопросам патриотического воспитания молодежи;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5)      планирует и организует работу по  допризывной  подготовке  юношей;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6)      проводит районные массовые мероприятия с членами детских организаций, со школьниками по спорту, туризму, декоративно-прикладному, техническому  и художественному творчеству;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7)      организует участие одаренных  школьников в различных краевых, региональных и всероссийских конкурсах и олимпиадах;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8)      организует работу и контролирует профилактическую деятельность образовательных организаций с детьми по предупреждению беспризорности и безнадзорности;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      осуществляет контроль за работой образовательных организаций по профилактике социально-обусловленных заболеваний, правонарушений школьников, постановке на учет детей группы риска </w:t>
      </w:r>
      <w:r w:rsidRP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организации работы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10)     разрабатывает и внедряет в практику работы образовательных организаций программы и методики, направленные на формирование законопослушного поведения несовершеннолетних;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11)     разрабатывает систему воспитательных и разъяснительных мер, направленных на профилактику алкоголизма, наркомании и иных негативных проявлений среди молодых граждан, предупреждение разжигания социальной, расовой, национальной и религиозной розни;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12)     проводит конференции, семинары, совещания, участвует в работе и программах различных образовательных детских и молодежных организаций, органов, комиссий и комитетов.</w:t>
      </w:r>
    </w:p>
    <w:p w:rsidR="00212489" w:rsidRDefault="00212489" w:rsidP="00C17B9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7B93" w:rsidRPr="00C737EB" w:rsidRDefault="00C17B93" w:rsidP="00C17B93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C73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Структ</w:t>
      </w:r>
      <w:r w:rsidR="009E50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ура и организация деятельности к</w:t>
      </w:r>
      <w:r w:rsidRPr="00C73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омитета</w:t>
      </w:r>
    </w:p>
    <w:p w:rsidR="00C17B93" w:rsidRPr="00C737EB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.1. Комитет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возглавляет п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ервый  заместитель  Главы Администрации  Заринского района, председатель комитета по образованию и делам молодёжи.</w:t>
      </w:r>
    </w:p>
    <w:p w:rsidR="00C17B93" w:rsidRPr="00C737EB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.2.Первый  заместитель  Главы Администрации  Заринского района, председатель комитета по образованию и делам молодёжи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17B93" w:rsidRPr="00C737EB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распределяет обязанности между работниками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омитета;</w:t>
      </w:r>
    </w:p>
    <w:p w:rsidR="00C17B93" w:rsidRPr="00C737EB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руководит деятельностью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 по выполнению возложенных на него задач и функций на принципах единоначалия;</w:t>
      </w:r>
    </w:p>
    <w:p w:rsidR="00C17B93" w:rsidRPr="00C737EB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действует от имени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 без доверенности во взаимоотношениях с исполнительными органами государственной власти Российской Федерации, Алтайского края, органами местного самоуправления, в арбитражных судах и судах общей юрисдикции, правоохранительных органах, с юридическими лицами и гражданами;</w:t>
      </w:r>
    </w:p>
    <w:p w:rsidR="00C17B93" w:rsidRPr="00C737EB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4) реализует полномочия по владению, пользованию имуществом, закрепленным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комитетом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праве оперативного управления;</w:t>
      </w:r>
    </w:p>
    <w:p w:rsidR="00C17B93" w:rsidRPr="00C737EB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вносит на рассмотрение главы Администрации  Заринского района предложения по установлению окладов в соответствии со штатным расписанием, надбавок и иных выплат стимулирующего характера работникам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 в соответствии с действующим законодательством;</w:t>
      </w:r>
    </w:p>
    <w:p w:rsidR="00C17B93" w:rsidRPr="00C737EB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6) открывает счета в банках, является главным распорядителем бюджетных средств в пределах установленных ассигнований;</w:t>
      </w:r>
    </w:p>
    <w:p w:rsidR="00C17B93" w:rsidRPr="00C737EB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</w:t>
      </w:r>
      <w:r w:rsidRP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должностные инструкции работников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 и руководителей образовательных организаций;</w:t>
      </w:r>
    </w:p>
    <w:p w:rsidR="00C17B93" w:rsidRPr="00C737EB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8) ведет прием граждан, организует работу с обращениями граждан;</w:t>
      </w:r>
    </w:p>
    <w:p w:rsidR="00C17B93" w:rsidRPr="00C737EB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применяет меры поощрения и меры дисциплинарного взыскания к работникам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омитета, руководителям образовательных организаций;</w:t>
      </w:r>
    </w:p>
    <w:p w:rsidR="00C17B93" w:rsidRPr="00C737EB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готовит в установленном порядке представления на работников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 к присвоению почетных званий и наград;</w:t>
      </w:r>
    </w:p>
    <w:p w:rsidR="00C17B93" w:rsidRPr="00C737EB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11) на основе и во исполнение действующего законодательства в пределах своей компетенции издает приказы;</w:t>
      </w:r>
    </w:p>
    <w:p w:rsidR="00C17B93" w:rsidRPr="00C737EB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совершает сделки, осуществляет иные права в пределах компетенции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 и утвержденной сметы доходов и расходов.</w:t>
      </w:r>
    </w:p>
    <w:p w:rsidR="00C17B93" w:rsidRPr="00C737EB" w:rsidRDefault="000E0672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 заместитель  г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Администрации  Заринского района, председатель комитета по образованию и делам молод</w:t>
      </w:r>
      <w:r w:rsidR="0021248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 назначается и освобождается от занимаемой должности главой Администрации </w:t>
      </w:r>
      <w:r w:rsid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Заринского 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района.</w:t>
      </w:r>
    </w:p>
    <w:p w:rsidR="00C17B93" w:rsidRPr="00C737EB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Досрочное освобождение от должности проводится в случаях:</w:t>
      </w:r>
    </w:p>
    <w:p w:rsidR="00C17B93" w:rsidRPr="00C737EB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не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им функциональных обязанностей;</w:t>
      </w:r>
    </w:p>
    <w:p w:rsidR="00C17B93" w:rsidRPr="00C737EB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личного заявления об увольнении с работы;</w:t>
      </w:r>
    </w:p>
    <w:p w:rsidR="00C17B93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-назначения наказания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приговору суда,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исключающего исполнение обязанностей;</w:t>
      </w:r>
    </w:p>
    <w:p w:rsidR="00C17B93" w:rsidRPr="00C737EB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болезнью, связанной с невозможностью выполнения им своих функциональных обязанностей;</w:t>
      </w:r>
    </w:p>
    <w:p w:rsidR="00C17B93" w:rsidRPr="00C737EB" w:rsidRDefault="000E0672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Финансирование деятельности к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 осуществляется за счет средств районного бюджета.</w:t>
      </w:r>
    </w:p>
    <w:p w:rsidR="00C17B93" w:rsidRPr="00C737EB" w:rsidRDefault="000E0672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r w:rsid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и штаты к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  утверж</w:t>
      </w:r>
      <w:r w:rsid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даются с учетом целей и задач к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омитета, в пределах выделенных бюджетных средств и установленной численности. </w:t>
      </w:r>
    </w:p>
    <w:p w:rsidR="00C17B93" w:rsidRPr="00C737EB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состоит из работников, которые по выполнению своих основных функций объединены в структурные подразделения.</w:t>
      </w:r>
    </w:p>
    <w:p w:rsidR="00C17B93" w:rsidRPr="00C737EB" w:rsidRDefault="000E0672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Структурные подразделения, состоящие при </w:t>
      </w:r>
      <w:r w:rsid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омитете:</w:t>
      </w:r>
    </w:p>
    <w:p w:rsidR="00C17B93" w:rsidRPr="00C737EB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аппарат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омитета (заместитель председателя комитета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специалисты); о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существляют свою деятельность в соответствии с распределением функциональных обязанностей, находятся в непосредственном подчинении</w:t>
      </w:r>
      <w:proofErr w:type="gramStart"/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ервого  заместителя  Главы Администрации  Заринского района, председателя комитета по образованию и делам молод</w:t>
      </w:r>
      <w:r w:rsidR="0021248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жи и обеспечивают правильное выполнение законодательных и нормативных актов в области образования;</w:t>
      </w:r>
    </w:p>
    <w:p w:rsidR="00C17B93" w:rsidRPr="00C737EB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орган опеки и попечительства действует в соответствии с утвержденными полномочиями;</w:t>
      </w:r>
    </w:p>
    <w:p w:rsidR="00C17B93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районный методический кабинет (далее – РМК). Осуществляет свою деятельность под руководством его заведующего 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 Положением;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7B93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централизованная бухгалтерия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17B93" w:rsidRPr="00C737EB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Регулирует и определяет в установленном порядке финансирование образовательных организаций, ведет установленный бухгалтерский учет и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отчетность. Основную деятельность централизованная бухгалтерия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омитета осуществляет в соответствии с Положением, утверждаемым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первым  заместителем г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Администрации  Заринского района, председателем комитета по образованию и делам молод</w:t>
      </w:r>
      <w:r w:rsidR="0021248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жи. Непосредственное руководство централизованной бухгалтерией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омитета осуществляет главный бухгалтер, назначаемый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первым  заместителем г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Администрации  Заринского района, председателем комитета по образованию и делам молод</w:t>
      </w:r>
      <w:r w:rsidR="0021248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жи;</w:t>
      </w:r>
    </w:p>
    <w:p w:rsidR="00C17B93" w:rsidRPr="00C737EB" w:rsidRDefault="00C17B93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5) хозяйственная группа.</w:t>
      </w:r>
    </w:p>
    <w:p w:rsidR="00C17B93" w:rsidRPr="00C737EB" w:rsidRDefault="000E0672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 Все структурные подразделения, входящие в состав </w:t>
      </w:r>
      <w:r w:rsid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омитета, и подведомственные организации обслуживаются централизованной бухгалтерией </w:t>
      </w:r>
      <w:r w:rsid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 согласно заключенным договорам на расчетно-кредитное обслуживание.</w:t>
      </w:r>
    </w:p>
    <w:p w:rsidR="00C17B93" w:rsidRPr="00C737EB" w:rsidRDefault="000E0672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.8. Для обеспечения государственно-общественной формы управления и выработки политики в области образования, коллегиального решения вопросов управления образовательными организациями, разработками критериев оценки результатов обучения и воспитания обучающихся при </w:t>
      </w:r>
      <w:r w:rsid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омитете могут создаваться органы общественного управления, комиссии.</w:t>
      </w:r>
    </w:p>
    <w:p w:rsidR="00C17B93" w:rsidRPr="00C737EB" w:rsidRDefault="000E0672" w:rsidP="00C17B9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.9. Компетенция комиссий и других органов общественного управления, сфера деятельности и полномочия определяются в Положениях о них. Их решения  реализуются через издание приказа </w:t>
      </w:r>
      <w:r w:rsid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первого  заместителя  г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Администрации  Заринского района, председателя комитета по образованию и делам молод</w:t>
      </w:r>
      <w:r w:rsidR="0021248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жи.</w:t>
      </w:r>
    </w:p>
    <w:p w:rsidR="00212489" w:rsidRDefault="00212489" w:rsidP="00C737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F20C5" w:rsidRPr="00C737EB" w:rsidRDefault="000E0672" w:rsidP="00C737EB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9F20C5" w:rsidRPr="00C73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Права </w:t>
      </w:r>
      <w:r w:rsidR="004815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EC50EE" w:rsidRPr="00C73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омитета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выполнения возложенных на него задач и реализации функций в пределах своей компетенции </w:t>
      </w:r>
      <w:r w:rsidR="00C76B1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C50EE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право:</w:t>
      </w:r>
    </w:p>
    <w:p w:rsidR="009F20C5" w:rsidRPr="00C737EB" w:rsidRDefault="000E0672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самостоятельно определять содержание своей деятельности по реализации целей и задач, стоящих перед </w:t>
      </w:r>
      <w:r w:rsidR="00C76B1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C50EE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омитетом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20C5" w:rsidRPr="00C737EB" w:rsidRDefault="000E0672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.2. запрашивать и получать в установленном действующим законодательством порядке от исполнительных органов государственной власти, органов местного самоуправления, предприятий,</w:t>
      </w:r>
      <w:r w:rsid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 различных форм собственности материалы, необходимые для осуществления возложенных на </w:t>
      </w:r>
      <w:r w:rsidR="00C76B1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C50EE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 и функций;</w:t>
      </w:r>
    </w:p>
    <w:p w:rsidR="009F20C5" w:rsidRPr="00C737EB" w:rsidRDefault="000E0672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.3. издавать в пределах своей компетенции приказы, инструкции, подлежащие обязательному исполнению всеми образовательными организациями, и контролировать их исполнение;</w:t>
      </w:r>
    </w:p>
    <w:p w:rsidR="009F20C5" w:rsidRPr="00C737EB" w:rsidRDefault="000E0672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представлять по поручению главы Администрации  </w:t>
      </w:r>
      <w:r w:rsidR="00EC50EE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интересы на федеральном, региональном и местном уровнях в части вопросов, входящих в компетенцию </w:t>
      </w:r>
      <w:r w:rsidR="0048158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C50EE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20C5" w:rsidRPr="00C737EB" w:rsidRDefault="000E0672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проводить в образовательных организациях проверку выполнения установленных муниципальных заданий, соблюдения обязательных требований, установленных нормативными правовыми актами, не относящимися к законодательству в </w:t>
      </w:r>
      <w:r w:rsidR="00481581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образования, а также муниципальными правовыми актами;</w:t>
      </w:r>
    </w:p>
    <w:p w:rsidR="009F20C5" w:rsidRPr="00C737EB" w:rsidRDefault="000E0672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.6. создавать совещательные и экспертные органы (советы, комиссии, группы, коллегии) для решения вопросов развития муниципальной системы образования;</w:t>
      </w:r>
    </w:p>
    <w:p w:rsidR="009F20C5" w:rsidRPr="00C737EB" w:rsidRDefault="000E0672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.7. приостанавливать действия приказов руководителей подведомственных   организаций и структурных подразделений, противоречащих действующему законодательству, давать рекомендации по их отмене;</w:t>
      </w:r>
    </w:p>
    <w:p w:rsidR="009F20C5" w:rsidRPr="00C737EB" w:rsidRDefault="000E0672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.8. вносить предложения об отмене или приостановлении действия на территории района правовых актов органов местного самоуправления, подразделений 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Администрации района, входящих в противоречия с существующим законодательством в </w:t>
      </w:r>
      <w:r w:rsidR="00481581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образования;</w:t>
      </w:r>
    </w:p>
    <w:p w:rsidR="009F20C5" w:rsidRPr="00C737EB" w:rsidRDefault="000E0672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.9. осуществлять сбор, обработку, систематизацию информации от </w:t>
      </w:r>
      <w:r w:rsidR="009F20C5" w:rsidRPr="0021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подразделений, 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служб, организаций системы образования района, получать необходимые статистические данные, материалы и заключения по разрабатываемым </w:t>
      </w:r>
      <w:r w:rsidR="0048158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C50EE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омитетом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проектам, инструктивным и другим документам;</w:t>
      </w:r>
    </w:p>
    <w:p w:rsidR="009F20C5" w:rsidRPr="00C737EB" w:rsidRDefault="000E0672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.10. принимать участие в социально-педагогической</w:t>
      </w:r>
      <w:r w:rsidR="00481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экспертизе проектов и программ в сфере образования,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158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разработанных другими отделами,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комитетами, организациями;</w:t>
      </w:r>
    </w:p>
    <w:p w:rsidR="009F20C5" w:rsidRPr="00C737EB" w:rsidRDefault="000E0672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 требовать обязательного предоставления образовательными организациями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20C5" w:rsidRPr="00C737EB" w:rsidRDefault="000E0672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.12. представлять в установленном порядке кандидатуры на присвоение почетных званий, награждение работников подведомственных организаций, а также самостоятельно осуществлять награждение работников системы образов</w:t>
      </w:r>
      <w:r w:rsidR="0048158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ания, участников образовательного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процесса грамотами, дипломами, ценными подарками и премиями, выносить благодарность;</w:t>
      </w:r>
    </w:p>
    <w:p w:rsidR="009F20C5" w:rsidRPr="00C737EB" w:rsidRDefault="000E0672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.13. проводить конференции, семинары, совещания, участвовать в работе по реализации различных образовательных программ, организовывать и осуществлять обмен опытом специалистов всех уровней, принимать делегации, прибывающие в район для обсуждения вопросов сотрудничества в сфере образования;</w:t>
      </w:r>
    </w:p>
    <w:p w:rsidR="009F20C5" w:rsidRPr="00C737EB" w:rsidRDefault="000E0672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.14. заключать договоры о сотрудничестве и совместной деятельности по вопросам образования в соответствии с законодательством Российской Федерации;</w:t>
      </w:r>
    </w:p>
    <w:p w:rsidR="009F20C5" w:rsidRPr="00481581" w:rsidRDefault="000E0672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.15</w:t>
      </w:r>
      <w:r w:rsidR="009F20C5" w:rsidRPr="002124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20C5" w:rsidRPr="0048158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9F20C5" w:rsidRPr="0048158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издательскую деятельность;</w:t>
      </w:r>
    </w:p>
    <w:p w:rsidR="009F20C5" w:rsidRPr="00C737EB" w:rsidRDefault="000E0672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.16. осуществлять собственную финансовую, планово-экономическую и производственную и иную деятельность, не запрещенную законодательством Российской Федерации и предусмотренную данным  Положением;</w:t>
      </w:r>
    </w:p>
    <w:p w:rsidR="00C17B93" w:rsidRDefault="000E0672" w:rsidP="00C737E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.17</w:t>
      </w:r>
      <w:r w:rsidR="009F20C5" w:rsidRPr="0048158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представлять интересы </w:t>
      </w:r>
      <w:r w:rsid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 и подведомственных ему организаций в суде и иных органах при рассмотрении правовых вопросов.</w:t>
      </w:r>
    </w:p>
    <w:p w:rsidR="009F20C5" w:rsidRPr="00C737EB" w:rsidRDefault="000E0672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.18. 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создавать и вести официальный сайт </w:t>
      </w:r>
      <w:r w:rsid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 в сети «Интернет».</w:t>
      </w:r>
    </w:p>
    <w:p w:rsidR="009F20C5" w:rsidRPr="00C737EB" w:rsidRDefault="000E0672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20C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.19. 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обладать иными правами для решения задач и функций </w:t>
      </w:r>
      <w:r w:rsidR="00C17B9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17B93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омитета, предусмотренными действующим законодательством;</w:t>
      </w:r>
    </w:p>
    <w:p w:rsidR="00212489" w:rsidRDefault="00212489" w:rsidP="00C737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F20C5" w:rsidRPr="00C737EB" w:rsidRDefault="009F20C5" w:rsidP="00C737EB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Ответственность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r w:rsidR="0075518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отвечает по своим обязательствам</w:t>
      </w:r>
      <w:r w:rsidR="006A1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находящими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в его распоряжении денежными средствами в пределах сметы доходов и расходов. Собственник имущества </w:t>
      </w:r>
      <w:r w:rsidR="006A1D4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5518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омитета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несет субсидиарную ответственность по обязательствам </w:t>
      </w:r>
      <w:r w:rsidR="006A1D4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5518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За ненадлежащее исполнение законов и иных нормативных правовых актов Российской Федерации и Алтайского края, несвоевременное, некачественное исполнение документов руководитель и должностные лица </w:t>
      </w:r>
      <w:r w:rsidR="006A1D4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5518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несут ответственность в соответствии с действующим законодательством Российской Федерации.</w:t>
      </w:r>
    </w:p>
    <w:p w:rsidR="009F20C5" w:rsidRPr="00C737EB" w:rsidRDefault="009F20C5" w:rsidP="00C737EB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Заключительные положения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r w:rsidR="0075518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реорганизован и ликвидирован по решению </w:t>
      </w:r>
      <w:r w:rsidR="006A1D4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айонного Совета народных депутатов в установленном законодательством порядке.</w:t>
      </w:r>
    </w:p>
    <w:p w:rsidR="009F20C5" w:rsidRPr="00C737EB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При реорганизации </w:t>
      </w:r>
      <w:r w:rsidR="006A1D4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5518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омитета 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 и документы передаются в установленном порядке организации-правопреемнику.</w:t>
      </w:r>
    </w:p>
    <w:p w:rsidR="009F20C5" w:rsidRDefault="009F20C5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8.3. Работники </w:t>
      </w:r>
      <w:r w:rsidR="006A1D4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55185"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</w:t>
      </w:r>
      <w:r w:rsidRPr="00C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ликвидации, реорганизации пользуются установленными льготами и гарантиями согласно действующему законодательству.</w:t>
      </w:r>
    </w:p>
    <w:p w:rsidR="00481581" w:rsidRPr="00C737EB" w:rsidRDefault="00481581" w:rsidP="00C737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81581" w:rsidRPr="00C737EB" w:rsidSect="00C737E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2CF6"/>
    <w:multiLevelType w:val="multilevel"/>
    <w:tmpl w:val="6080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20C5"/>
    <w:rsid w:val="00017F07"/>
    <w:rsid w:val="00046A9A"/>
    <w:rsid w:val="000A7728"/>
    <w:rsid w:val="000E0672"/>
    <w:rsid w:val="00212489"/>
    <w:rsid w:val="00271A78"/>
    <w:rsid w:val="00327DF9"/>
    <w:rsid w:val="00361FB9"/>
    <w:rsid w:val="00455083"/>
    <w:rsid w:val="00466D7B"/>
    <w:rsid w:val="00481581"/>
    <w:rsid w:val="00526ACE"/>
    <w:rsid w:val="00550409"/>
    <w:rsid w:val="00587442"/>
    <w:rsid w:val="005A2AB1"/>
    <w:rsid w:val="00626596"/>
    <w:rsid w:val="006508B5"/>
    <w:rsid w:val="006A1D4E"/>
    <w:rsid w:val="006A1DF9"/>
    <w:rsid w:val="006C4C1F"/>
    <w:rsid w:val="00755185"/>
    <w:rsid w:val="00767E0A"/>
    <w:rsid w:val="00782D84"/>
    <w:rsid w:val="007934CA"/>
    <w:rsid w:val="0085652F"/>
    <w:rsid w:val="00887B3D"/>
    <w:rsid w:val="008911EC"/>
    <w:rsid w:val="008D18B2"/>
    <w:rsid w:val="00910E4C"/>
    <w:rsid w:val="009E5014"/>
    <w:rsid w:val="009F20C5"/>
    <w:rsid w:val="009F7D7B"/>
    <w:rsid w:val="00A520E2"/>
    <w:rsid w:val="00AD615F"/>
    <w:rsid w:val="00B55E28"/>
    <w:rsid w:val="00C17B93"/>
    <w:rsid w:val="00C353E6"/>
    <w:rsid w:val="00C64D5C"/>
    <w:rsid w:val="00C737EB"/>
    <w:rsid w:val="00C76B10"/>
    <w:rsid w:val="00CC26D6"/>
    <w:rsid w:val="00D01DEE"/>
    <w:rsid w:val="00D27785"/>
    <w:rsid w:val="00EA56A6"/>
    <w:rsid w:val="00EC50EE"/>
    <w:rsid w:val="00ED27E4"/>
    <w:rsid w:val="00F4098B"/>
    <w:rsid w:val="00F7472C"/>
    <w:rsid w:val="00FE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0A"/>
  </w:style>
  <w:style w:type="paragraph" w:styleId="1">
    <w:name w:val="heading 1"/>
    <w:basedOn w:val="a"/>
    <w:next w:val="a"/>
    <w:link w:val="10"/>
    <w:uiPriority w:val="9"/>
    <w:qFormat/>
    <w:rsid w:val="00626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F20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F20C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0C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F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9F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0C5"/>
    <w:rPr>
      <w:b/>
      <w:bCs/>
    </w:rPr>
  </w:style>
  <w:style w:type="paragraph" w:styleId="a5">
    <w:name w:val="List Paragraph"/>
    <w:basedOn w:val="a"/>
    <w:uiPriority w:val="34"/>
    <w:qFormat/>
    <w:rsid w:val="00046A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D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D5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26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link w:val="a9"/>
    <w:uiPriority w:val="99"/>
    <w:qFormat/>
    <w:rsid w:val="00626596"/>
    <w:pPr>
      <w:spacing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62659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2">
    <w:name w:val="Знак2 Знак Знак Знак Знак Знак Знак"/>
    <w:basedOn w:val="a"/>
    <w:uiPriority w:val="99"/>
    <w:rsid w:val="0062659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0A"/>
  </w:style>
  <w:style w:type="paragraph" w:styleId="1">
    <w:name w:val="heading 1"/>
    <w:basedOn w:val="a"/>
    <w:next w:val="a"/>
    <w:link w:val="10"/>
    <w:uiPriority w:val="9"/>
    <w:qFormat/>
    <w:rsid w:val="00626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F20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F20C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0C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F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9F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0C5"/>
    <w:rPr>
      <w:b/>
      <w:bCs/>
    </w:rPr>
  </w:style>
  <w:style w:type="paragraph" w:styleId="a5">
    <w:name w:val="List Paragraph"/>
    <w:basedOn w:val="a"/>
    <w:uiPriority w:val="34"/>
    <w:qFormat/>
    <w:rsid w:val="00046A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D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D5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26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link w:val="a9"/>
    <w:uiPriority w:val="99"/>
    <w:qFormat/>
    <w:rsid w:val="00626596"/>
    <w:pPr>
      <w:spacing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62659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2">
    <w:name w:val="Знак2 Знак Знак Знак Знак Знак Знак"/>
    <w:basedOn w:val="a"/>
    <w:uiPriority w:val="99"/>
    <w:rsid w:val="0062659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5C0B-82B5-41A6-B767-E9B70F4D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5854</Words>
  <Characters>33374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2015-02-26T05:24:00Z</cp:lastPrinted>
  <dcterms:created xsi:type="dcterms:W3CDTF">2015-02-25T10:36:00Z</dcterms:created>
  <dcterms:modified xsi:type="dcterms:W3CDTF">2015-02-26T05:24:00Z</dcterms:modified>
</cp:coreProperties>
</file>